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F709B2" w:rsidRPr="00C20C5B">
        <w:rPr>
          <w:rFonts w:ascii="Times New Roman" w:hAnsi="Times New Roman"/>
          <w:b/>
          <w:color w:val="000000"/>
          <w:sz w:val="28"/>
        </w:rPr>
        <w:t>1</w:t>
      </w:r>
      <w:r w:rsidR="00245ADC" w:rsidRPr="00E35445">
        <w:rPr>
          <w:rFonts w:ascii="Times New Roman" w:hAnsi="Times New Roman"/>
          <w:b/>
          <w:color w:val="000000"/>
          <w:sz w:val="28"/>
        </w:rPr>
        <w:t>2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633A2B" w:rsidRPr="005F1656">
        <w:rPr>
          <w:rFonts w:ascii="Times New Roman" w:hAnsi="Times New Roman"/>
          <w:b/>
          <w:color w:val="000000"/>
          <w:sz w:val="28"/>
        </w:rPr>
        <w:t>0</w:t>
      </w:r>
      <w:r w:rsidR="0046205D">
        <w:rPr>
          <w:rFonts w:ascii="Times New Roman" w:hAnsi="Times New Roman"/>
          <w:b/>
          <w:color w:val="000000"/>
          <w:sz w:val="28"/>
        </w:rPr>
        <w:t>8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245ADC" w:rsidRPr="00E35445">
        <w:rPr>
          <w:rFonts w:ascii="Times New Roman" w:hAnsi="Times New Roman"/>
          <w:b/>
          <w:color w:val="000000"/>
          <w:sz w:val="28"/>
        </w:rPr>
        <w:t>11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CE5B2C">
        <w:rPr>
          <w:rFonts w:ascii="Times New Roman" w:hAnsi="Times New Roman"/>
          <w:color w:val="000000" w:themeColor="text1"/>
          <w:sz w:val="28"/>
        </w:rPr>
        <w:t>12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F21512" w:rsidRDefault="00F21512" w:rsidP="00F21512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7D654E">
        <w:rPr>
          <w:rFonts w:ascii="Times New Roman" w:eastAsia="Courier New" w:hAnsi="Times New Roman"/>
          <w:sz w:val="28"/>
          <w:szCs w:val="28"/>
        </w:rPr>
        <w:t xml:space="preserve">О согласовании изменения объемов предоставления медицинской помощи на 2024 год. </w:t>
      </w:r>
    </w:p>
    <w:p w:rsidR="00E179D3" w:rsidRDefault="00E179D3" w:rsidP="00E179D3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E179D3">
        <w:rPr>
          <w:rFonts w:ascii="Times New Roman" w:eastAsia="Courier New" w:hAnsi="Times New Roman"/>
          <w:sz w:val="28"/>
          <w:szCs w:val="28"/>
        </w:rPr>
        <w:t xml:space="preserve">О </w:t>
      </w:r>
      <w:r w:rsidR="000167B5">
        <w:rPr>
          <w:rFonts w:ascii="Times New Roman" w:eastAsia="Courier New" w:hAnsi="Times New Roman"/>
          <w:sz w:val="28"/>
          <w:szCs w:val="28"/>
        </w:rPr>
        <w:t>пере</w:t>
      </w:r>
      <w:r w:rsidRPr="00E179D3">
        <w:rPr>
          <w:rFonts w:ascii="Times New Roman" w:eastAsia="Courier New" w:hAnsi="Times New Roman"/>
          <w:sz w:val="28"/>
          <w:szCs w:val="28"/>
        </w:rPr>
        <w:t>распределени</w:t>
      </w:r>
      <w:r w:rsidR="003E41D1">
        <w:rPr>
          <w:rFonts w:ascii="Times New Roman" w:eastAsia="Courier New" w:hAnsi="Times New Roman"/>
          <w:sz w:val="28"/>
          <w:szCs w:val="28"/>
        </w:rPr>
        <w:t>и</w:t>
      </w:r>
      <w:r w:rsidRPr="00E179D3">
        <w:rPr>
          <w:rFonts w:ascii="Times New Roman" w:eastAsia="Courier New" w:hAnsi="Times New Roman"/>
          <w:sz w:val="28"/>
          <w:szCs w:val="28"/>
        </w:rPr>
        <w:t xml:space="preserve"> объемов финансового обеспечения медицинской помощи между медицинскими организациями на 2024 год.</w:t>
      </w:r>
    </w:p>
    <w:p w:rsidR="004C6757" w:rsidRPr="00E65499" w:rsidRDefault="004C6757" w:rsidP="00E179D3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E65499">
        <w:rPr>
          <w:rFonts w:ascii="Times New Roman" w:eastAsia="Courier New" w:hAnsi="Times New Roman"/>
          <w:sz w:val="28"/>
          <w:szCs w:val="28"/>
        </w:rPr>
        <w:t>Обращения медицинской организации (ОБУЗ «ИвООД» – о введении тарифов на медицинские услуги в амбулаторных условиях).</w:t>
      </w:r>
    </w:p>
    <w:p w:rsidR="007C11B0" w:rsidRDefault="00F21512" w:rsidP="00FE1E98">
      <w:pPr>
        <w:numPr>
          <w:ilvl w:val="0"/>
          <w:numId w:val="2"/>
        </w:numPr>
        <w:spacing w:line="276" w:lineRule="auto"/>
        <w:ind w:hanging="436"/>
        <w:jc w:val="both"/>
        <w:rPr>
          <w:rFonts w:ascii="Times New Roman" w:eastAsia="Courier New" w:hAnsi="Times New Roman"/>
          <w:sz w:val="28"/>
          <w:szCs w:val="28"/>
        </w:rPr>
      </w:pPr>
      <w:r w:rsidRPr="00243571">
        <w:rPr>
          <w:rFonts w:ascii="Times New Roman" w:eastAsia="Courier New" w:hAnsi="Times New Roman"/>
          <w:sz w:val="28"/>
          <w:szCs w:val="28"/>
        </w:rPr>
        <w:t>Об установлении для ООО «</w:t>
      </w:r>
      <w:proofErr w:type="spellStart"/>
      <w:r w:rsidRPr="00243571">
        <w:rPr>
          <w:rFonts w:ascii="Times New Roman" w:eastAsia="Courier New" w:hAnsi="Times New Roman"/>
          <w:sz w:val="28"/>
          <w:szCs w:val="28"/>
        </w:rPr>
        <w:t>Хеликс</w:t>
      </w:r>
      <w:proofErr w:type="spellEnd"/>
      <w:r w:rsidRPr="00243571">
        <w:rPr>
          <w:rFonts w:ascii="Times New Roman" w:eastAsia="Courier New" w:hAnsi="Times New Roman"/>
          <w:sz w:val="28"/>
          <w:szCs w:val="28"/>
        </w:rPr>
        <w:t xml:space="preserve"> Новосибирск» иного срока подачи уведомления на включение в реестр медицинских организаций, осуществляющих деятельность в сфере обязательного медицинского страхования на территории Ивановской области на 2025 год, как для вновь созданной медицинской организации</w:t>
      </w:r>
      <w:r w:rsidR="007A2757" w:rsidRPr="00243571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0C5C76" w:rsidRDefault="000C5C76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C5C76" w:rsidRDefault="000C5C76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50388F" w:rsidRDefault="0050388F" w:rsidP="00E5111E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F43422" w:rsidRDefault="00F43422" w:rsidP="00582D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3D64">
        <w:rPr>
          <w:rFonts w:ascii="Times New Roman" w:hAnsi="Times New Roman"/>
          <w:b/>
          <w:sz w:val="28"/>
          <w:szCs w:val="28"/>
        </w:rPr>
        <w:t>Слушали: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О согласовании изменения объемов предоставления медицинской помощи на 2024 год, установленных протоколом заседания рабочей группы по определению и корректировке объемов медицинской помощи и тарифов в системе обязательного медицинского страхования (далее – Рабочая группа) № </w:t>
      </w:r>
      <w:r w:rsidRPr="00F43422">
        <w:rPr>
          <w:rFonts w:ascii="Times New Roman" w:hAnsi="Times New Roman"/>
          <w:sz w:val="28"/>
          <w:szCs w:val="28"/>
        </w:rPr>
        <w:t>6</w:t>
      </w:r>
      <w:r w:rsidRPr="007527AC">
        <w:rPr>
          <w:rFonts w:ascii="Times New Roman" w:hAnsi="Times New Roman"/>
          <w:sz w:val="28"/>
          <w:szCs w:val="28"/>
        </w:rPr>
        <w:t xml:space="preserve"> от </w:t>
      </w:r>
      <w:r w:rsidR="00202B44">
        <w:rPr>
          <w:rFonts w:ascii="Times New Roman" w:hAnsi="Times New Roman"/>
          <w:sz w:val="28"/>
          <w:szCs w:val="28"/>
        </w:rPr>
        <w:t>0</w:t>
      </w:r>
      <w:r w:rsidR="0046205D">
        <w:rPr>
          <w:rFonts w:ascii="Times New Roman" w:hAnsi="Times New Roman"/>
          <w:sz w:val="28"/>
          <w:szCs w:val="28"/>
        </w:rPr>
        <w:t>8</w:t>
      </w:r>
      <w:r w:rsidRPr="007527AC">
        <w:rPr>
          <w:rFonts w:ascii="Times New Roman" w:hAnsi="Times New Roman"/>
          <w:sz w:val="28"/>
          <w:szCs w:val="28"/>
        </w:rPr>
        <w:t>.</w:t>
      </w:r>
      <w:r w:rsidR="00202B44">
        <w:rPr>
          <w:rFonts w:ascii="Times New Roman" w:hAnsi="Times New Roman"/>
          <w:sz w:val="28"/>
          <w:szCs w:val="28"/>
        </w:rPr>
        <w:t>11</w:t>
      </w:r>
      <w:r w:rsidRPr="007527AC">
        <w:rPr>
          <w:rFonts w:ascii="Times New Roman" w:hAnsi="Times New Roman"/>
          <w:sz w:val="28"/>
          <w:szCs w:val="28"/>
        </w:rPr>
        <w:t>.2024 и перераспределении объемов финансового обеспечения медицинской помощи между медицинскими организациями на 2024 год.</w:t>
      </w:r>
    </w:p>
    <w:p w:rsidR="00DB3597" w:rsidRPr="007527AC" w:rsidRDefault="00DB3597" w:rsidP="00DB3597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43422" w:rsidRDefault="00F43422" w:rsidP="00582D12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Решение:</w:t>
      </w:r>
    </w:p>
    <w:p w:rsidR="001053A1" w:rsidRPr="003B48EE" w:rsidRDefault="00F43422" w:rsidP="00582D1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053A1">
        <w:rPr>
          <w:rFonts w:ascii="Times New Roman" w:eastAsia="Courier New" w:hAnsi="Times New Roman"/>
          <w:color w:val="000000"/>
          <w:sz w:val="28"/>
          <w:szCs w:val="28"/>
        </w:rPr>
        <w:t>Перераспределить объемы медицинской помощи на 2024 год в соответствии с решением Рабочей группы (протокол №</w:t>
      </w:r>
      <w:r w:rsidRPr="001053A1">
        <w:rPr>
          <w:rFonts w:ascii="Times New Roman" w:eastAsia="Courier New" w:hAnsi="Times New Roman"/>
          <w:color w:val="000000"/>
          <w:sz w:val="28"/>
          <w:szCs w:val="28"/>
          <w:lang w:val="en-US"/>
        </w:rPr>
        <w:t> 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6 от </w:t>
      </w:r>
      <w:r w:rsidR="00202B44">
        <w:rPr>
          <w:rFonts w:ascii="Times New Roman" w:eastAsia="Courier New" w:hAnsi="Times New Roman"/>
          <w:color w:val="000000"/>
          <w:sz w:val="28"/>
          <w:szCs w:val="28"/>
        </w:rPr>
        <w:t>0</w:t>
      </w:r>
      <w:r w:rsidR="0046205D">
        <w:rPr>
          <w:rFonts w:ascii="Times New Roman" w:eastAsia="Courier New" w:hAnsi="Times New Roman"/>
          <w:color w:val="000000"/>
          <w:sz w:val="28"/>
          <w:szCs w:val="28"/>
        </w:rPr>
        <w:t>8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="00202B44">
        <w:rPr>
          <w:rFonts w:ascii="Times New Roman" w:eastAsia="Courier New" w:hAnsi="Times New Roman"/>
          <w:color w:val="000000"/>
          <w:sz w:val="28"/>
          <w:szCs w:val="28"/>
        </w:rPr>
        <w:t>11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>.2024) с 01.</w:t>
      </w:r>
      <w:r w:rsidR="00202B44">
        <w:rPr>
          <w:rFonts w:ascii="Times New Roman" w:eastAsia="Courier New" w:hAnsi="Times New Roman"/>
          <w:color w:val="000000"/>
          <w:sz w:val="28"/>
          <w:szCs w:val="28"/>
        </w:rPr>
        <w:t>10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.2024 (приложение </w:t>
      </w:r>
      <w:r w:rsidR="001053A1" w:rsidRPr="003B48EE"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</w:t>
      </w:r>
      <w:r w:rsidRPr="003B48EE">
        <w:rPr>
          <w:rFonts w:ascii="Times New Roman" w:eastAsia="Courier New" w:hAnsi="Times New Roman"/>
          <w:sz w:val="28"/>
          <w:szCs w:val="28"/>
        </w:rPr>
        <w:t>.</w:t>
      </w:r>
    </w:p>
    <w:p w:rsidR="001053A1" w:rsidRPr="001053A1" w:rsidRDefault="00F43422" w:rsidP="00582D1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B48EE">
        <w:rPr>
          <w:rFonts w:ascii="Times New Roman" w:eastAsia="Courier New" w:hAnsi="Times New Roman"/>
          <w:color w:val="000000"/>
          <w:sz w:val="28"/>
          <w:szCs w:val="28"/>
        </w:rPr>
        <w:lastRenderedPageBreak/>
        <w:t>Перераспределить количество планируемых случаев оказания высокотехнологической медицинской помощи в разрезе методов лечения на 2024 год с 01.</w:t>
      </w:r>
      <w:r w:rsidR="003B48EE">
        <w:rPr>
          <w:rFonts w:ascii="Times New Roman" w:eastAsia="Courier New" w:hAnsi="Times New Roman"/>
          <w:color w:val="000000"/>
          <w:sz w:val="28"/>
          <w:szCs w:val="28"/>
        </w:rPr>
        <w:t>10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.2024 (приложение </w:t>
      </w:r>
      <w:r w:rsidR="001053A1" w:rsidRPr="003B48EE"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1053A1" w:rsidRPr="001053A1" w:rsidRDefault="00F43422" w:rsidP="00582D1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Утвердить соответствующие </w:t>
      </w:r>
      <w:proofErr w:type="gramStart"/>
      <w:r w:rsidRPr="001053A1">
        <w:rPr>
          <w:rFonts w:ascii="Times New Roman" w:eastAsia="Courier New" w:hAnsi="Times New Roman"/>
          <w:color w:val="000000"/>
          <w:sz w:val="28"/>
          <w:szCs w:val="28"/>
        </w:rPr>
        <w:t>план-задания</w:t>
      </w:r>
      <w:proofErr w:type="gramEnd"/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медицинских организаций на 2024 год (приложение </w:t>
      </w:r>
      <w:r w:rsidR="001053A1" w:rsidRPr="003B48EE">
        <w:rPr>
          <w:rFonts w:ascii="Times New Roman" w:eastAsia="Courier New" w:hAnsi="Times New Roman"/>
          <w:color w:val="000000"/>
          <w:sz w:val="28"/>
          <w:szCs w:val="28"/>
        </w:rPr>
        <w:t>3</w:t>
      </w:r>
      <w:r w:rsidRPr="001053A1">
        <w:rPr>
          <w:rFonts w:ascii="Times New Roman" w:eastAsia="Courier New" w:hAnsi="Times New Roman"/>
          <w:color w:val="000000"/>
          <w:sz w:val="28"/>
          <w:szCs w:val="28"/>
        </w:rPr>
        <w:t xml:space="preserve"> к протоколу Комиссии).</w:t>
      </w:r>
    </w:p>
    <w:p w:rsidR="00F43422" w:rsidRPr="001053A1" w:rsidRDefault="00F43422" w:rsidP="00582D1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1053A1">
        <w:rPr>
          <w:rFonts w:ascii="Times New Roman" w:eastAsia="Courier New" w:hAnsi="Times New Roman"/>
          <w:color w:val="000000"/>
          <w:sz w:val="28"/>
          <w:szCs w:val="28"/>
        </w:rPr>
        <w:t>Внести изменения в 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области, между медицинскими организациями на 2024 год, изложив в новой редакции:</w:t>
      </w:r>
    </w:p>
    <w:p w:rsidR="00F43422" w:rsidRPr="007527AC" w:rsidRDefault="00F43422" w:rsidP="00582D12">
      <w:pPr>
        <w:tabs>
          <w:tab w:val="left" w:pos="72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1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услуг)»;</w:t>
      </w:r>
    </w:p>
    <w:p w:rsidR="00F43422" w:rsidRPr="007527AC" w:rsidRDefault="00F43422" w:rsidP="00582D12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ab/>
        <w:t>- Таблицу 2 «Распределение объемов предоставления медицинской помощи, оказываемой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 (за исключением медицинских услуг) по уровням организации медицинской помощи»;</w:t>
      </w:r>
    </w:p>
    <w:p w:rsidR="00F43422" w:rsidRPr="00915274" w:rsidRDefault="00F43422" w:rsidP="00582D12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>- Таблицу 3 «Распределение медицинских услуг, оказываемых в рамках территориальной программы обязательного медицинского страхования на территории Ивановской области на 2024 год и плановый период 2025 и 2026 годов, между медицинскими организациями на 2024 год»;</w:t>
      </w:r>
    </w:p>
    <w:p w:rsidR="002B7295" w:rsidRDefault="002B7295" w:rsidP="00582D12">
      <w:pPr>
        <w:tabs>
          <w:tab w:val="left" w:pos="720"/>
        </w:tabs>
        <w:spacing w:line="276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- Таблицу </w:t>
      </w:r>
      <w:r w:rsidRPr="002B7295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7527A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</w:rPr>
        <w:t>«</w:t>
      </w:r>
      <w:r w:rsidRPr="002B7295">
        <w:rPr>
          <w:rFonts w:ascii="Times New Roman" w:eastAsia="Courier New" w:hAnsi="Times New Roman"/>
          <w:color w:val="000000"/>
          <w:sz w:val="28"/>
          <w:szCs w:val="28"/>
        </w:rPr>
        <w:t>Объемы паллиативной медицинской помощи, оказываемой в рамках территориальной программы государственных гарантий бесплатного оказания гражданам медицинской помощи на территории Ивановской области на 2024 год</w:t>
      </w:r>
      <w:r>
        <w:rPr>
          <w:rFonts w:ascii="Times New Roman" w:eastAsia="Courier New" w:hAnsi="Times New Roman"/>
          <w:color w:val="000000"/>
          <w:sz w:val="28"/>
          <w:szCs w:val="28"/>
        </w:rPr>
        <w:t>»;</w:t>
      </w:r>
    </w:p>
    <w:p w:rsidR="00F43422" w:rsidRPr="00867790" w:rsidRDefault="00F43422" w:rsidP="00582D12">
      <w:pPr>
        <w:tabs>
          <w:tab w:val="left" w:pos="72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867790">
        <w:rPr>
          <w:rFonts w:ascii="Times New Roman" w:eastAsia="Courier New" w:hAnsi="Times New Roman"/>
          <w:color w:val="000000"/>
          <w:sz w:val="28"/>
          <w:szCs w:val="28"/>
        </w:rPr>
        <w:t>- Таблицу 7 «Плановые объемы медицинской помощи в амбулаторных условиях, оказываемой с профилактической и иными целями, на 2024 год»</w:t>
      </w:r>
      <w:proofErr w:type="gramEnd"/>
    </w:p>
    <w:p w:rsidR="00F43422" w:rsidRPr="007527AC" w:rsidRDefault="00F43422" w:rsidP="00582D12">
      <w:pPr>
        <w:tabs>
          <w:tab w:val="left" w:pos="720"/>
        </w:tabs>
        <w:spacing w:line="276" w:lineRule="auto"/>
        <w:ind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34B86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="001053A1" w:rsidRPr="003B48EE">
        <w:rPr>
          <w:rFonts w:ascii="Times New Roman" w:eastAsia="Courier New" w:hAnsi="Times New Roman"/>
          <w:color w:val="000000"/>
          <w:sz w:val="28"/>
          <w:szCs w:val="28"/>
        </w:rPr>
        <w:t>4</w:t>
      </w:r>
      <w:r w:rsidRPr="003B48E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034B86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Комиссии).</w:t>
      </w:r>
    </w:p>
    <w:p w:rsidR="00F63414" w:rsidRPr="001053A1" w:rsidRDefault="00F63414" w:rsidP="00582D12">
      <w:pPr>
        <w:pStyle w:val="a5"/>
        <w:numPr>
          <w:ilvl w:val="0"/>
          <w:numId w:val="38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Территориальному фонду обязательного медицинского страхования Ивановской области (далее – </w:t>
      </w:r>
      <w:r w:rsidRPr="007527AC">
        <w:rPr>
          <w:rFonts w:ascii="Times New Roman" w:hAnsi="Times New Roman"/>
          <w:sz w:val="28"/>
          <w:szCs w:val="28"/>
        </w:rPr>
        <w:t>ТФОМС</w:t>
      </w:r>
      <w:r>
        <w:rPr>
          <w:rFonts w:ascii="Times New Roman" w:hAnsi="Times New Roman"/>
          <w:sz w:val="28"/>
          <w:szCs w:val="28"/>
        </w:rPr>
        <w:t>)</w:t>
      </w:r>
      <w:r w:rsidR="00582D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6031AB">
        <w:rPr>
          <w:rFonts w:ascii="Times New Roman" w:hAnsi="Times New Roman"/>
          <w:sz w:val="28"/>
          <w:szCs w:val="28"/>
        </w:rPr>
        <w:t>при проведении медико-экономического контроля счетов медицинской помощи</w:t>
      </w:r>
      <w:r w:rsidR="00582D12">
        <w:rPr>
          <w:rFonts w:ascii="Times New Roman" w:hAnsi="Times New Roman"/>
          <w:sz w:val="28"/>
          <w:szCs w:val="28"/>
        </w:rPr>
        <w:t>,</w:t>
      </w:r>
      <w:r w:rsidR="0060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принять</w:t>
      </w:r>
      <w:r w:rsidR="006031AB">
        <w:rPr>
          <w:rFonts w:ascii="Times New Roman" w:hAnsi="Times New Roman"/>
          <w:sz w:val="28"/>
          <w:szCs w:val="28"/>
        </w:rPr>
        <w:t xml:space="preserve"> к оплате</w:t>
      </w:r>
      <w:r>
        <w:rPr>
          <w:rFonts w:ascii="Times New Roman" w:hAnsi="Times New Roman"/>
          <w:sz w:val="28"/>
          <w:szCs w:val="28"/>
        </w:rPr>
        <w:t xml:space="preserve"> счета </w:t>
      </w:r>
      <w:r w:rsidR="00444748">
        <w:rPr>
          <w:rFonts w:ascii="Times New Roman" w:hAnsi="Times New Roman"/>
          <w:sz w:val="28"/>
          <w:szCs w:val="28"/>
        </w:rPr>
        <w:t xml:space="preserve">от медицинских организаций </w:t>
      </w:r>
      <w:r>
        <w:rPr>
          <w:rFonts w:ascii="Times New Roman" w:hAnsi="Times New Roman"/>
          <w:sz w:val="28"/>
          <w:szCs w:val="28"/>
        </w:rPr>
        <w:t xml:space="preserve">за октябрь 2024 года в пределах </w:t>
      </w:r>
      <w:r w:rsidR="00965E7C">
        <w:rPr>
          <w:rFonts w:ascii="Times New Roman" w:hAnsi="Times New Roman"/>
          <w:sz w:val="28"/>
          <w:szCs w:val="28"/>
        </w:rPr>
        <w:t xml:space="preserve">годовых объемов по </w:t>
      </w:r>
      <w:r w:rsidR="00444748">
        <w:rPr>
          <w:rFonts w:ascii="Times New Roman" w:hAnsi="Times New Roman"/>
          <w:sz w:val="28"/>
          <w:szCs w:val="28"/>
        </w:rPr>
        <w:t>профилю</w:t>
      </w:r>
      <w:r w:rsidR="00436D82">
        <w:rPr>
          <w:rFonts w:ascii="Times New Roman" w:hAnsi="Times New Roman"/>
          <w:sz w:val="28"/>
          <w:szCs w:val="28"/>
        </w:rPr>
        <w:t xml:space="preserve"> или медицинской услуге</w:t>
      </w:r>
      <w:r w:rsidR="00965E7C">
        <w:rPr>
          <w:rFonts w:ascii="Times New Roman" w:hAnsi="Times New Roman"/>
          <w:sz w:val="28"/>
          <w:szCs w:val="28"/>
        </w:rPr>
        <w:t xml:space="preserve">, не превышая </w:t>
      </w:r>
      <w:r w:rsidR="00444748">
        <w:rPr>
          <w:rFonts w:ascii="Times New Roman" w:hAnsi="Times New Roman"/>
          <w:sz w:val="28"/>
          <w:szCs w:val="28"/>
        </w:rPr>
        <w:t xml:space="preserve">83,3 % </w:t>
      </w:r>
      <w:r w:rsidR="00965E7C">
        <w:rPr>
          <w:rFonts w:ascii="Times New Roman" w:hAnsi="Times New Roman"/>
          <w:sz w:val="28"/>
          <w:szCs w:val="28"/>
        </w:rPr>
        <w:t xml:space="preserve">по видам </w:t>
      </w:r>
      <w:r w:rsidR="00444748">
        <w:rPr>
          <w:rFonts w:ascii="Times New Roman" w:hAnsi="Times New Roman"/>
          <w:sz w:val="28"/>
          <w:szCs w:val="28"/>
        </w:rPr>
        <w:t xml:space="preserve">и условиям </w:t>
      </w:r>
      <w:r w:rsidR="00965E7C">
        <w:rPr>
          <w:rFonts w:ascii="Times New Roman" w:hAnsi="Times New Roman"/>
          <w:sz w:val="28"/>
          <w:szCs w:val="28"/>
        </w:rPr>
        <w:t xml:space="preserve">медицинской помощи в </w:t>
      </w:r>
      <w:r w:rsidR="00444748">
        <w:rPr>
          <w:rFonts w:ascii="Times New Roman" w:hAnsi="Times New Roman"/>
          <w:sz w:val="28"/>
          <w:szCs w:val="28"/>
        </w:rPr>
        <w:t xml:space="preserve">целом, за исключением </w:t>
      </w:r>
      <w:r w:rsidR="00444748">
        <w:rPr>
          <w:rFonts w:ascii="Times New Roman" w:eastAsia="Courier New" w:hAnsi="Times New Roman"/>
          <w:color w:val="000000"/>
          <w:sz w:val="28"/>
          <w:szCs w:val="28"/>
        </w:rPr>
        <w:t>неотложной медицинской помощи, медицинских услуг по эндоскопии и магнитно-резонансной томографии</w:t>
      </w:r>
      <w:r w:rsidR="006031AB" w:rsidRPr="006031AB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6031AB">
        <w:rPr>
          <w:rFonts w:ascii="Times New Roman" w:eastAsia="Courier New" w:hAnsi="Times New Roman"/>
          <w:color w:val="000000"/>
          <w:sz w:val="28"/>
          <w:szCs w:val="28"/>
        </w:rPr>
        <w:t>в</w:t>
      </w:r>
      <w:proofErr w:type="gramEnd"/>
      <w:r w:rsidR="006031AB">
        <w:rPr>
          <w:rFonts w:ascii="Times New Roman" w:eastAsia="Courier New" w:hAnsi="Times New Roman"/>
          <w:color w:val="000000"/>
          <w:sz w:val="28"/>
          <w:szCs w:val="28"/>
        </w:rPr>
        <w:t xml:space="preserve"> виду перевыполнения </w:t>
      </w:r>
      <w:r w:rsidR="00582D12">
        <w:rPr>
          <w:rFonts w:ascii="Times New Roman" w:eastAsia="Courier New" w:hAnsi="Times New Roman"/>
          <w:color w:val="000000"/>
          <w:sz w:val="28"/>
          <w:szCs w:val="28"/>
        </w:rPr>
        <w:t xml:space="preserve">медицинскими организациями </w:t>
      </w:r>
      <w:r w:rsidR="006031AB">
        <w:rPr>
          <w:rFonts w:ascii="Times New Roman" w:eastAsia="Courier New" w:hAnsi="Times New Roman"/>
          <w:color w:val="000000"/>
          <w:sz w:val="28"/>
          <w:szCs w:val="28"/>
        </w:rPr>
        <w:t>объемов медицинской помощи</w:t>
      </w:r>
      <w:r w:rsidR="00444748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582D12" w:rsidRDefault="00582D12" w:rsidP="00582D12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</w:p>
    <w:p w:rsidR="00F43422" w:rsidRDefault="00F43422" w:rsidP="00582D12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A813F8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Голосование: </w:t>
      </w:r>
      <w:r w:rsidRPr="00A813F8">
        <w:rPr>
          <w:rFonts w:ascii="Times New Roman" w:eastAsia="Courier New" w:hAnsi="Times New Roman"/>
          <w:color w:val="000000"/>
          <w:sz w:val="28"/>
          <w:szCs w:val="28"/>
        </w:rPr>
        <w:t>единогласно.</w:t>
      </w:r>
    </w:p>
    <w:p w:rsidR="00582D12" w:rsidRDefault="00582D12" w:rsidP="00582D12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0167B5" w:rsidRPr="000167B5" w:rsidRDefault="000167B5" w:rsidP="00582D12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Слушали: </w:t>
      </w:r>
      <w:r w:rsidRPr="000167B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пере</w:t>
      </w:r>
      <w:r w:rsidRPr="000167B5">
        <w:rPr>
          <w:rFonts w:ascii="Times New Roman" w:hAnsi="Times New Roman"/>
          <w:sz w:val="28"/>
          <w:szCs w:val="28"/>
        </w:rPr>
        <w:t>распределении объемов финансового обеспечения медицинской помощи между медицинскими организациями на 2024 год в разрезе условий оказания медицинской помощи</w:t>
      </w:r>
      <w:r w:rsidR="00F2036B">
        <w:rPr>
          <w:rFonts w:ascii="Times New Roman" w:hAnsi="Times New Roman"/>
          <w:sz w:val="28"/>
          <w:szCs w:val="28"/>
        </w:rPr>
        <w:t xml:space="preserve"> в связи с </w:t>
      </w:r>
      <w:r w:rsidR="00E452C8">
        <w:rPr>
          <w:rFonts w:ascii="Times New Roman" w:hAnsi="Times New Roman"/>
          <w:sz w:val="28"/>
          <w:szCs w:val="28"/>
        </w:rPr>
        <w:t>перераспределе</w:t>
      </w:r>
      <w:r w:rsidR="00F2036B">
        <w:rPr>
          <w:rFonts w:ascii="Times New Roman" w:hAnsi="Times New Roman"/>
          <w:sz w:val="28"/>
          <w:szCs w:val="28"/>
        </w:rPr>
        <w:t xml:space="preserve">нием объемов медицинской помощи и </w:t>
      </w:r>
      <w:proofErr w:type="spellStart"/>
      <w:r w:rsidR="00F2036B">
        <w:rPr>
          <w:rFonts w:ascii="Times New Roman" w:hAnsi="Times New Roman"/>
          <w:sz w:val="28"/>
          <w:szCs w:val="28"/>
        </w:rPr>
        <w:t>подушевых</w:t>
      </w:r>
      <w:proofErr w:type="spellEnd"/>
      <w:r w:rsidR="00F2036B">
        <w:rPr>
          <w:rFonts w:ascii="Times New Roman" w:hAnsi="Times New Roman"/>
          <w:sz w:val="28"/>
          <w:szCs w:val="28"/>
        </w:rPr>
        <w:t xml:space="preserve"> нормативов финансирования по </w:t>
      </w:r>
      <w:r w:rsidR="001053A1">
        <w:rPr>
          <w:rFonts w:ascii="Times New Roman" w:hAnsi="Times New Roman"/>
          <w:sz w:val="28"/>
          <w:szCs w:val="28"/>
        </w:rPr>
        <w:t>амбулаторной медицинской помощи</w:t>
      </w:r>
      <w:r w:rsidR="00F2036B">
        <w:rPr>
          <w:rFonts w:ascii="Times New Roman" w:hAnsi="Times New Roman"/>
          <w:sz w:val="28"/>
          <w:szCs w:val="28"/>
        </w:rPr>
        <w:t xml:space="preserve"> и </w:t>
      </w:r>
      <w:r w:rsidR="001053A1">
        <w:rPr>
          <w:rFonts w:ascii="Times New Roman" w:hAnsi="Times New Roman"/>
          <w:sz w:val="28"/>
          <w:szCs w:val="28"/>
        </w:rPr>
        <w:t>скорой медицинской помощи</w:t>
      </w:r>
      <w:r w:rsidRPr="000167B5">
        <w:rPr>
          <w:rFonts w:ascii="Times New Roman" w:hAnsi="Times New Roman"/>
          <w:sz w:val="28"/>
          <w:szCs w:val="28"/>
        </w:rPr>
        <w:t>.</w:t>
      </w:r>
    </w:p>
    <w:p w:rsidR="00582D12" w:rsidRDefault="00582D12" w:rsidP="00582D12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0167B5" w:rsidRPr="000167B5" w:rsidRDefault="000167B5" w:rsidP="00582D12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0167B5">
        <w:rPr>
          <w:rFonts w:ascii="Times New Roman" w:hAnsi="Times New Roman"/>
          <w:b/>
          <w:sz w:val="28"/>
          <w:szCs w:val="28"/>
        </w:rPr>
        <w:t xml:space="preserve">Решение: </w:t>
      </w:r>
    </w:p>
    <w:p w:rsidR="000167B5" w:rsidRPr="000167B5" w:rsidRDefault="003E41D1" w:rsidP="00582D12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Согласовать п</w:t>
      </w:r>
      <w:r w:rsidR="000167B5">
        <w:rPr>
          <w:rFonts w:ascii="Times New Roman" w:hAnsi="Times New Roman"/>
          <w:sz w:val="28"/>
          <w:szCs w:val="28"/>
        </w:rPr>
        <w:t>ерер</w:t>
      </w:r>
      <w:r w:rsidR="000167B5" w:rsidRPr="000167B5">
        <w:rPr>
          <w:rFonts w:ascii="Times New Roman" w:hAnsi="Times New Roman"/>
          <w:sz w:val="28"/>
          <w:szCs w:val="28"/>
        </w:rPr>
        <w:t>аспредел</w:t>
      </w:r>
      <w:r>
        <w:rPr>
          <w:rFonts w:ascii="Times New Roman" w:hAnsi="Times New Roman"/>
          <w:sz w:val="28"/>
          <w:szCs w:val="28"/>
        </w:rPr>
        <w:t>ение объемов</w:t>
      </w:r>
      <w:r w:rsidR="000167B5" w:rsidRPr="000167B5">
        <w:rPr>
          <w:rFonts w:ascii="Times New Roman" w:hAnsi="Times New Roman"/>
          <w:sz w:val="28"/>
          <w:szCs w:val="28"/>
        </w:rPr>
        <w:t xml:space="preserve"> финансового обеспечения медицинской помощи между медицинскими организациями на 2024 год для заключения договоров с медицинскими организациями в разрезе условий оказания медицинской помощи (приложения </w:t>
      </w:r>
      <w:r w:rsidR="004104BE" w:rsidRPr="003B48EE">
        <w:rPr>
          <w:rFonts w:ascii="Times New Roman" w:hAnsi="Times New Roman"/>
          <w:sz w:val="28"/>
          <w:szCs w:val="28"/>
        </w:rPr>
        <w:t>5</w:t>
      </w:r>
      <w:r w:rsidR="000167B5" w:rsidRPr="003B48EE">
        <w:rPr>
          <w:rFonts w:ascii="Times New Roman" w:hAnsi="Times New Roman"/>
          <w:sz w:val="28"/>
          <w:szCs w:val="28"/>
        </w:rPr>
        <w:t xml:space="preserve">, </w:t>
      </w:r>
      <w:r w:rsidR="004104BE" w:rsidRPr="003B48EE">
        <w:rPr>
          <w:rFonts w:ascii="Times New Roman" w:hAnsi="Times New Roman"/>
          <w:sz w:val="28"/>
          <w:szCs w:val="28"/>
        </w:rPr>
        <w:t>6</w:t>
      </w:r>
      <w:r w:rsidR="000167B5" w:rsidRPr="000167B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582D12" w:rsidRDefault="00582D12" w:rsidP="00582D12">
      <w:pPr>
        <w:pStyle w:val="a5"/>
        <w:tabs>
          <w:tab w:val="left" w:pos="720"/>
        </w:tabs>
        <w:spacing w:line="276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0167B5" w:rsidRDefault="000167B5" w:rsidP="00582D12">
      <w:pPr>
        <w:pStyle w:val="a5"/>
        <w:tabs>
          <w:tab w:val="left" w:pos="720"/>
        </w:tabs>
        <w:spacing w:line="276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167B5">
        <w:rPr>
          <w:rFonts w:ascii="Times New Roman" w:hAnsi="Times New Roman"/>
          <w:b/>
          <w:sz w:val="28"/>
          <w:szCs w:val="28"/>
        </w:rPr>
        <w:t>Голосование:</w:t>
      </w:r>
      <w:r w:rsidRPr="000167B5">
        <w:rPr>
          <w:rFonts w:ascii="Times New Roman" w:hAnsi="Times New Roman"/>
          <w:sz w:val="28"/>
          <w:szCs w:val="28"/>
        </w:rPr>
        <w:t xml:space="preserve"> единогласно.</w:t>
      </w:r>
    </w:p>
    <w:p w:rsidR="00582D12" w:rsidRDefault="00582D12" w:rsidP="00582D12">
      <w:pPr>
        <w:pStyle w:val="a5"/>
        <w:tabs>
          <w:tab w:val="left" w:pos="720"/>
        </w:tabs>
        <w:spacing w:line="276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0167B5" w:rsidRPr="00E65499" w:rsidRDefault="00047649" w:rsidP="00582D12">
      <w:pPr>
        <w:pStyle w:val="a5"/>
        <w:numPr>
          <w:ilvl w:val="0"/>
          <w:numId w:val="1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5499">
        <w:rPr>
          <w:rFonts w:ascii="Times New Roman" w:hAnsi="Times New Roman"/>
          <w:b/>
          <w:sz w:val="28"/>
          <w:szCs w:val="28"/>
        </w:rPr>
        <w:t xml:space="preserve">Слушали: </w:t>
      </w:r>
      <w:proofErr w:type="gramStart"/>
      <w:r w:rsidR="000167B5" w:rsidRPr="003B48EE">
        <w:rPr>
          <w:rFonts w:ascii="Times New Roman" w:hAnsi="Times New Roman"/>
          <w:sz w:val="28"/>
          <w:szCs w:val="28"/>
        </w:rPr>
        <w:t>О</w:t>
      </w:r>
      <w:r w:rsidR="000167B5" w:rsidRPr="00E65499">
        <w:rPr>
          <w:rFonts w:ascii="Times New Roman" w:hAnsi="Times New Roman"/>
          <w:color w:val="000000"/>
          <w:sz w:val="28"/>
          <w:szCs w:val="28"/>
        </w:rPr>
        <w:t>бращения ОБУЗ «ИвООД» от 13.09.2024 № 1467</w:t>
      </w:r>
      <w:r w:rsidR="006E6B21" w:rsidRPr="00E65499">
        <w:rPr>
          <w:rFonts w:ascii="Times New Roman" w:hAnsi="Times New Roman"/>
          <w:color w:val="000000"/>
          <w:sz w:val="28"/>
          <w:szCs w:val="28"/>
        </w:rPr>
        <w:t>,</w:t>
      </w:r>
      <w:r w:rsidR="000167B5" w:rsidRPr="00E65499">
        <w:rPr>
          <w:rFonts w:ascii="Times New Roman" w:hAnsi="Times New Roman"/>
          <w:color w:val="000000"/>
          <w:sz w:val="28"/>
          <w:szCs w:val="28"/>
        </w:rPr>
        <w:t xml:space="preserve"> от 24.09.2024 № 1589 о выделении объемов медицинской помощи и тарифов на медицинские услуги «Прижизненное патолого-анатомическое исследование </w:t>
      </w:r>
      <w:bookmarkStart w:id="1" w:name="OLE_LINK1"/>
      <w:r w:rsidR="000167B5" w:rsidRPr="00E65499">
        <w:rPr>
          <w:rFonts w:ascii="Times New Roman" w:hAnsi="Times New Roman"/>
          <w:color w:val="000000"/>
          <w:sz w:val="28"/>
          <w:szCs w:val="28"/>
        </w:rPr>
        <w:t xml:space="preserve">биопсийного (операционного) материала </w:t>
      </w:r>
      <w:bookmarkEnd w:id="1"/>
      <w:r w:rsidR="000167B5" w:rsidRPr="00E65499">
        <w:rPr>
          <w:rFonts w:ascii="Times New Roman" w:hAnsi="Times New Roman"/>
          <w:color w:val="000000"/>
          <w:sz w:val="28"/>
          <w:szCs w:val="28"/>
        </w:rPr>
        <w:t xml:space="preserve">с целью выявления онкологических заболеваний и подбора противоопухолевой лекарственной терапии» (далее – ПАИ), оказываемые в амбулаторных условиях в разрезе категорий сложности и с учетом применения </w:t>
      </w:r>
      <w:proofErr w:type="spellStart"/>
      <w:r w:rsidR="000167B5" w:rsidRPr="00E65499">
        <w:rPr>
          <w:rFonts w:ascii="Times New Roman" w:hAnsi="Times New Roman"/>
          <w:color w:val="000000"/>
          <w:sz w:val="28"/>
          <w:szCs w:val="28"/>
        </w:rPr>
        <w:t>иммуногистохимических</w:t>
      </w:r>
      <w:proofErr w:type="spellEnd"/>
      <w:r w:rsidR="000167B5" w:rsidRPr="00E65499">
        <w:rPr>
          <w:rFonts w:ascii="Times New Roman" w:hAnsi="Times New Roman"/>
          <w:color w:val="000000"/>
          <w:sz w:val="28"/>
          <w:szCs w:val="28"/>
        </w:rPr>
        <w:t xml:space="preserve"> методов</w:t>
      </w:r>
      <w:r w:rsidR="00D62BD0" w:rsidRPr="00E65499">
        <w:rPr>
          <w:rFonts w:ascii="Times New Roman" w:hAnsi="Times New Roman"/>
          <w:color w:val="000000"/>
          <w:sz w:val="28"/>
          <w:szCs w:val="28"/>
        </w:rPr>
        <w:t xml:space="preserve"> (далее – ИГХ)</w:t>
      </w:r>
      <w:r w:rsidR="000167B5" w:rsidRPr="00E65499">
        <w:rPr>
          <w:rFonts w:ascii="Times New Roman" w:hAnsi="Times New Roman"/>
          <w:color w:val="000000"/>
          <w:sz w:val="28"/>
          <w:szCs w:val="28"/>
        </w:rPr>
        <w:t>.</w:t>
      </w:r>
      <w:r w:rsidRPr="00E65499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167B5" w:rsidRPr="00BC2E78" w:rsidRDefault="000167B5" w:rsidP="00582D12">
      <w:pPr>
        <w:pStyle w:val="a5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C2E78">
        <w:rPr>
          <w:rFonts w:ascii="Times New Roman" w:hAnsi="Times New Roman"/>
          <w:sz w:val="28"/>
          <w:szCs w:val="28"/>
        </w:rPr>
        <w:t>ОБУЗ «ИвООД» представлены расчеты затрат на проведение, указанных в обращении медицинских услуг.</w:t>
      </w:r>
    </w:p>
    <w:p w:rsidR="000167B5" w:rsidRPr="007527AC" w:rsidRDefault="000167B5" w:rsidP="00582D12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sz w:val="28"/>
          <w:szCs w:val="28"/>
        </w:rPr>
        <w:t xml:space="preserve">ТФОМС </w:t>
      </w:r>
      <w:r w:rsidR="00047649">
        <w:rPr>
          <w:rFonts w:ascii="Times New Roman" w:hAnsi="Times New Roman"/>
          <w:sz w:val="28"/>
          <w:szCs w:val="28"/>
        </w:rPr>
        <w:t>проанализирована</w:t>
      </w:r>
      <w:r w:rsidRPr="007527AC">
        <w:rPr>
          <w:rFonts w:ascii="Times New Roman" w:hAnsi="Times New Roman"/>
          <w:sz w:val="28"/>
          <w:szCs w:val="28"/>
        </w:rPr>
        <w:t xml:space="preserve"> информация о стоимости медицинских услуг по </w:t>
      </w:r>
      <w:r w:rsidRPr="001A63EA">
        <w:rPr>
          <w:rFonts w:ascii="Times New Roman" w:hAnsi="Times New Roman"/>
          <w:sz w:val="28"/>
          <w:szCs w:val="28"/>
        </w:rPr>
        <w:t>15</w:t>
      </w:r>
      <w:r w:rsidRPr="007527AC">
        <w:rPr>
          <w:rFonts w:ascii="Times New Roman" w:hAnsi="Times New Roman"/>
          <w:sz w:val="28"/>
          <w:szCs w:val="28"/>
        </w:rPr>
        <w:t xml:space="preserve"> регионам </w:t>
      </w:r>
      <w:r w:rsidR="00EF645B">
        <w:rPr>
          <w:rFonts w:ascii="Times New Roman" w:hAnsi="Times New Roman"/>
          <w:sz w:val="28"/>
          <w:szCs w:val="28"/>
        </w:rPr>
        <w:t>Ц</w:t>
      </w:r>
      <w:r w:rsidRPr="007527AC">
        <w:rPr>
          <w:rFonts w:ascii="Times New Roman" w:hAnsi="Times New Roman"/>
          <w:sz w:val="28"/>
          <w:szCs w:val="28"/>
        </w:rPr>
        <w:t>ентрального федерального округа.</w:t>
      </w:r>
    </w:p>
    <w:p w:rsidR="000167B5" w:rsidRDefault="00EF645B" w:rsidP="00582D12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Тарифным соглашением</w:t>
      </w:r>
      <w:r w:rsidR="000167B5">
        <w:rPr>
          <w:rFonts w:ascii="Times New Roman" w:hAnsi="Times New Roman"/>
          <w:sz w:val="28"/>
          <w:szCs w:val="28"/>
        </w:rPr>
        <w:t xml:space="preserve"> установлен </w:t>
      </w:r>
      <w:r w:rsidR="00047649">
        <w:rPr>
          <w:rFonts w:ascii="Times New Roman" w:hAnsi="Times New Roman"/>
          <w:sz w:val="28"/>
          <w:szCs w:val="28"/>
        </w:rPr>
        <w:t>тариф</w:t>
      </w:r>
      <w:r w:rsidR="000167B5">
        <w:rPr>
          <w:rFonts w:ascii="Times New Roman" w:hAnsi="Times New Roman"/>
          <w:sz w:val="28"/>
          <w:szCs w:val="28"/>
        </w:rPr>
        <w:t xml:space="preserve"> на </w:t>
      </w:r>
      <w:r w:rsidR="00047649">
        <w:rPr>
          <w:rFonts w:ascii="Times New Roman" w:hAnsi="Times New Roman"/>
          <w:sz w:val="28"/>
          <w:szCs w:val="28"/>
        </w:rPr>
        <w:t>ПАИ, без дифференциации стоимости по категория</w:t>
      </w:r>
      <w:r w:rsidR="006E6B21">
        <w:rPr>
          <w:rFonts w:ascii="Times New Roman" w:hAnsi="Times New Roman"/>
          <w:sz w:val="28"/>
          <w:szCs w:val="28"/>
        </w:rPr>
        <w:t>м</w:t>
      </w:r>
      <w:r w:rsidR="00047649">
        <w:rPr>
          <w:rFonts w:ascii="Times New Roman" w:hAnsi="Times New Roman"/>
          <w:sz w:val="28"/>
          <w:szCs w:val="28"/>
        </w:rPr>
        <w:t xml:space="preserve"> сложности,</w:t>
      </w:r>
      <w:r w:rsidR="000167B5">
        <w:rPr>
          <w:rFonts w:ascii="Times New Roman" w:hAnsi="Times New Roman"/>
          <w:sz w:val="28"/>
          <w:szCs w:val="28"/>
        </w:rPr>
        <w:t xml:space="preserve"> в размере 2 242,1</w:t>
      </w:r>
      <w:r w:rsidR="001A63EA">
        <w:rPr>
          <w:rFonts w:ascii="Times New Roman" w:hAnsi="Times New Roman"/>
          <w:sz w:val="28"/>
          <w:szCs w:val="28"/>
        </w:rPr>
        <w:t> </w:t>
      </w:r>
      <w:r w:rsidR="000167B5">
        <w:rPr>
          <w:rFonts w:ascii="Times New Roman" w:hAnsi="Times New Roman"/>
          <w:sz w:val="28"/>
          <w:szCs w:val="28"/>
        </w:rPr>
        <w:t xml:space="preserve">руб., соответствующий федеральному </w:t>
      </w:r>
      <w:r>
        <w:rPr>
          <w:rFonts w:ascii="Times New Roman" w:hAnsi="Times New Roman"/>
          <w:sz w:val="28"/>
          <w:szCs w:val="28"/>
        </w:rPr>
        <w:t xml:space="preserve">и территориальному </w:t>
      </w:r>
      <w:r w:rsidR="000167B5">
        <w:rPr>
          <w:rFonts w:ascii="Times New Roman" w:hAnsi="Times New Roman"/>
          <w:sz w:val="28"/>
          <w:szCs w:val="28"/>
        </w:rPr>
        <w:t>нормативу.</w:t>
      </w:r>
      <w:r w:rsidR="00047649">
        <w:rPr>
          <w:rFonts w:ascii="Times New Roman" w:hAnsi="Times New Roman"/>
          <w:sz w:val="28"/>
          <w:szCs w:val="28"/>
        </w:rPr>
        <w:t xml:space="preserve"> Раз</w:t>
      </w:r>
      <w:r w:rsidR="00D62BD0">
        <w:rPr>
          <w:rFonts w:ascii="Times New Roman" w:hAnsi="Times New Roman"/>
          <w:sz w:val="28"/>
          <w:szCs w:val="28"/>
        </w:rPr>
        <w:t>деление тарифов на категории, начиная с 4 квартала 2024 года</w:t>
      </w:r>
      <w:r w:rsidR="006E6B21">
        <w:rPr>
          <w:rFonts w:ascii="Times New Roman" w:hAnsi="Times New Roman"/>
          <w:sz w:val="28"/>
          <w:szCs w:val="28"/>
        </w:rPr>
        <w:t>,</w:t>
      </w:r>
      <w:r w:rsidR="00D62BD0">
        <w:rPr>
          <w:rFonts w:ascii="Times New Roman" w:hAnsi="Times New Roman"/>
          <w:sz w:val="28"/>
          <w:szCs w:val="28"/>
        </w:rPr>
        <w:t xml:space="preserve"> может привести к дисбалансу финансирования медицинских организаций, оказывающих ПАИ и разбалансировке Территориальной программы ОМС.</w:t>
      </w:r>
    </w:p>
    <w:p w:rsidR="007F679D" w:rsidRPr="00F63414" w:rsidRDefault="007F679D" w:rsidP="00582D12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</w:p>
    <w:p w:rsidR="000167B5" w:rsidRPr="007527AC" w:rsidRDefault="000167B5" w:rsidP="00582D12">
      <w:pPr>
        <w:pStyle w:val="a5"/>
        <w:widowControl w:val="0"/>
        <w:tabs>
          <w:tab w:val="left" w:pos="0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b/>
          <w:kern w:val="2"/>
          <w:sz w:val="28"/>
          <w:szCs w:val="28"/>
          <w:lang w:eastAsia="ko-KR"/>
        </w:rPr>
      </w:pPr>
      <w:r w:rsidRPr="007527AC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0167B5" w:rsidRPr="000A650B" w:rsidRDefault="000167B5" w:rsidP="00582D12">
      <w:pPr>
        <w:pStyle w:val="a5"/>
        <w:numPr>
          <w:ilvl w:val="0"/>
          <w:numId w:val="31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0A650B">
        <w:rPr>
          <w:rFonts w:ascii="Times New Roman" w:hAnsi="Times New Roman"/>
          <w:sz w:val="28"/>
          <w:szCs w:val="28"/>
        </w:rPr>
        <w:t xml:space="preserve">Тарифы на </w:t>
      </w:r>
      <w:r w:rsidR="00D62BD0">
        <w:rPr>
          <w:rFonts w:ascii="Times New Roman" w:hAnsi="Times New Roman"/>
          <w:sz w:val="28"/>
          <w:szCs w:val="28"/>
        </w:rPr>
        <w:t>ПАИ</w:t>
      </w:r>
      <w:r w:rsidRPr="000A650B">
        <w:rPr>
          <w:rFonts w:ascii="Times New Roman" w:hAnsi="Times New Roman"/>
          <w:color w:val="000000"/>
          <w:sz w:val="28"/>
          <w:szCs w:val="28"/>
        </w:rPr>
        <w:t xml:space="preserve"> на 2024 год оставить без изменения.</w:t>
      </w:r>
    </w:p>
    <w:p w:rsidR="000167B5" w:rsidRPr="003B48EE" w:rsidRDefault="000167B5" w:rsidP="00582D12">
      <w:pPr>
        <w:pStyle w:val="a5"/>
        <w:numPr>
          <w:ilvl w:val="0"/>
          <w:numId w:val="31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Медицинским организациям, </w:t>
      </w:r>
      <w:r>
        <w:rPr>
          <w:rFonts w:ascii="Times New Roman" w:hAnsi="Times New Roman"/>
          <w:sz w:val="28"/>
          <w:szCs w:val="28"/>
        </w:rPr>
        <w:t>оказывающим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C76E63">
        <w:rPr>
          <w:rFonts w:ascii="Times New Roman" w:hAnsi="Times New Roman"/>
          <w:sz w:val="28"/>
          <w:szCs w:val="28"/>
        </w:rPr>
        <w:t>медицинские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D62BD0">
        <w:rPr>
          <w:rFonts w:ascii="Times New Roman" w:hAnsi="Times New Roman"/>
          <w:sz w:val="28"/>
          <w:szCs w:val="28"/>
        </w:rPr>
        <w:t>ПАИ</w:t>
      </w:r>
      <w:r>
        <w:rPr>
          <w:rFonts w:ascii="Times New Roman" w:hAnsi="Times New Roman"/>
          <w:sz w:val="28"/>
          <w:szCs w:val="28"/>
        </w:rPr>
        <w:t xml:space="preserve">, в амбулаторных условиях, предоставить в </w:t>
      </w:r>
      <w:r w:rsidR="008474CA">
        <w:rPr>
          <w:rFonts w:ascii="Times New Roman" w:hAnsi="Times New Roman"/>
          <w:sz w:val="28"/>
          <w:szCs w:val="28"/>
        </w:rPr>
        <w:t xml:space="preserve">Департамент </w:t>
      </w:r>
      <w:r w:rsidR="008474CA" w:rsidRPr="000A650B">
        <w:rPr>
          <w:rFonts w:ascii="Times New Roman" w:eastAsia="Courier New" w:hAnsi="Times New Roman"/>
          <w:color w:val="000000"/>
          <w:sz w:val="28"/>
          <w:szCs w:val="28"/>
        </w:rPr>
        <w:t>здравоохранения Ивановской области</w:t>
      </w:r>
      <w:r w:rsidR="008474CA" w:rsidRPr="000A650B">
        <w:rPr>
          <w:rFonts w:ascii="Times New Roman" w:hAnsi="Times New Roman"/>
          <w:sz w:val="28"/>
          <w:szCs w:val="28"/>
        </w:rPr>
        <w:t xml:space="preserve"> </w:t>
      </w:r>
      <w:r w:rsidR="008474CA">
        <w:rPr>
          <w:rFonts w:ascii="Times New Roman" w:hAnsi="Times New Roman"/>
          <w:sz w:val="28"/>
          <w:szCs w:val="28"/>
        </w:rPr>
        <w:t xml:space="preserve">(далее – </w:t>
      </w:r>
      <w:r>
        <w:rPr>
          <w:rFonts w:ascii="Times New Roman" w:hAnsi="Times New Roman"/>
          <w:sz w:val="28"/>
          <w:szCs w:val="28"/>
        </w:rPr>
        <w:t>ДЗО</w:t>
      </w:r>
      <w:r w:rsidR="008474C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информацию </w:t>
      </w:r>
      <w:r w:rsidRPr="000A650B">
        <w:rPr>
          <w:rFonts w:ascii="Times New Roman" w:eastAsia="Courier New" w:hAnsi="Times New Roman"/>
          <w:color w:val="000000"/>
          <w:sz w:val="28"/>
          <w:szCs w:val="28"/>
        </w:rPr>
        <w:t>о количестве необходимых объемов оказания медицинской помощи</w:t>
      </w:r>
      <w:r>
        <w:rPr>
          <w:rFonts w:ascii="Times New Roman" w:hAnsi="Times New Roman"/>
          <w:sz w:val="28"/>
          <w:szCs w:val="28"/>
        </w:rPr>
        <w:t xml:space="preserve"> в разрезе категорий сложности</w:t>
      </w:r>
      <w:r w:rsidR="000B6E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учетом применения ИГХ</w:t>
      </w:r>
      <w:r w:rsidR="00D62BD0">
        <w:rPr>
          <w:rFonts w:ascii="Times New Roman" w:hAnsi="Times New Roman"/>
          <w:sz w:val="28"/>
          <w:szCs w:val="28"/>
        </w:rPr>
        <w:t xml:space="preserve"> на 2025 год</w:t>
      </w:r>
      <w:r w:rsidR="006E6B21" w:rsidRPr="000A650B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D62BD0">
        <w:rPr>
          <w:rFonts w:ascii="Times New Roman" w:hAnsi="Times New Roman"/>
          <w:sz w:val="28"/>
          <w:szCs w:val="28"/>
        </w:rPr>
        <w:t xml:space="preserve">в срок до </w:t>
      </w:r>
      <w:r w:rsidR="00D62BD0" w:rsidRPr="003B48EE">
        <w:rPr>
          <w:rFonts w:ascii="Times New Roman" w:hAnsi="Times New Roman"/>
          <w:sz w:val="28"/>
          <w:szCs w:val="28"/>
        </w:rPr>
        <w:t>15.11.2024 года</w:t>
      </w:r>
      <w:r w:rsidRPr="003B48EE">
        <w:rPr>
          <w:rFonts w:ascii="Times New Roman" w:hAnsi="Times New Roman"/>
          <w:sz w:val="28"/>
          <w:szCs w:val="28"/>
        </w:rPr>
        <w:t>.</w:t>
      </w:r>
    </w:p>
    <w:p w:rsidR="000167B5" w:rsidRPr="000B6E4E" w:rsidRDefault="000B6E4E" w:rsidP="000167B5">
      <w:pPr>
        <w:pStyle w:val="a5"/>
        <w:numPr>
          <w:ilvl w:val="0"/>
          <w:numId w:val="31"/>
        </w:numPr>
        <w:tabs>
          <w:tab w:val="left" w:pos="0"/>
        </w:tabs>
        <w:spacing w:line="264" w:lineRule="auto"/>
        <w:ind w:left="0" w:firstLine="567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proofErr w:type="gramStart"/>
      <w:r w:rsidRPr="000B6E4E"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В рамках формирования Территориальной программы государственных гарантий бесплатного оказания гражданам медицинской помощи на территории Ивановской области на 2025 год и на плановый период 2026 и 2027 годов </w:t>
      </w:r>
      <w:r w:rsidR="000167B5" w:rsidRPr="000B6E4E">
        <w:rPr>
          <w:rFonts w:ascii="Times New Roman" w:eastAsia="Courier New" w:hAnsi="Times New Roman"/>
          <w:color w:val="000000"/>
          <w:sz w:val="28"/>
          <w:szCs w:val="28"/>
        </w:rPr>
        <w:t>ДЗО</w:t>
      </w:r>
      <w:r w:rsidR="00243571">
        <w:rPr>
          <w:rFonts w:ascii="Times New Roman" w:eastAsia="Courier New" w:hAnsi="Times New Roman"/>
          <w:color w:val="000000"/>
          <w:sz w:val="28"/>
          <w:szCs w:val="28"/>
        </w:rPr>
        <w:t>,</w:t>
      </w:r>
      <w:r w:rsidR="000167B5"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 совместно с главными внештатными специалистами </w:t>
      </w:r>
      <w:r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и ТФОМС, </w:t>
      </w:r>
      <w:r w:rsidR="000167B5" w:rsidRPr="000B6E4E">
        <w:rPr>
          <w:rFonts w:ascii="Times New Roman" w:eastAsia="Courier New" w:hAnsi="Times New Roman"/>
          <w:color w:val="000000"/>
          <w:sz w:val="28"/>
          <w:szCs w:val="28"/>
        </w:rPr>
        <w:t>проработать вопрос о количестве необходимых объемов оказания медицинской помощи</w:t>
      </w:r>
      <w:r w:rsidR="00D62BD0"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ourier New" w:hAnsi="Times New Roman"/>
          <w:color w:val="000000"/>
          <w:sz w:val="28"/>
          <w:szCs w:val="28"/>
        </w:rPr>
        <w:t>и</w:t>
      </w:r>
      <w:r w:rsidR="000167B5"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 дифференци</w:t>
      </w:r>
      <w:r w:rsidR="005427C1" w:rsidRPr="000B6E4E">
        <w:rPr>
          <w:rFonts w:ascii="Times New Roman" w:eastAsia="Courier New" w:hAnsi="Times New Roman"/>
          <w:color w:val="000000"/>
          <w:sz w:val="28"/>
          <w:szCs w:val="28"/>
        </w:rPr>
        <w:t>ации</w:t>
      </w:r>
      <w:r w:rsidR="000167B5"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 тарифов </w:t>
      </w:r>
      <w:r w:rsidR="008474CA">
        <w:rPr>
          <w:rFonts w:ascii="Times New Roman" w:eastAsia="Courier New" w:hAnsi="Times New Roman"/>
          <w:color w:val="000000"/>
          <w:sz w:val="28"/>
          <w:szCs w:val="28"/>
        </w:rPr>
        <w:t xml:space="preserve">при разработке </w:t>
      </w:r>
      <w:r w:rsidR="008474CA">
        <w:rPr>
          <w:rFonts w:ascii="Times New Roman" w:hAnsi="Times New Roman"/>
          <w:sz w:val="28"/>
          <w:szCs w:val="28"/>
        </w:rPr>
        <w:t>Тарифного соглашения в сфере обязательного медицинского страхования на территории Ивановской области</w:t>
      </w:r>
      <w:proofErr w:type="gramEnd"/>
      <w:r w:rsidR="008474CA">
        <w:rPr>
          <w:rFonts w:ascii="Times New Roman" w:hAnsi="Times New Roman"/>
          <w:sz w:val="28"/>
          <w:szCs w:val="28"/>
        </w:rPr>
        <w:t xml:space="preserve"> на 2025 год</w:t>
      </w:r>
      <w:r w:rsidR="008474CA"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="000167B5" w:rsidRPr="000B6E4E">
        <w:rPr>
          <w:rFonts w:ascii="Times New Roman" w:eastAsia="Courier New" w:hAnsi="Times New Roman"/>
          <w:color w:val="000000"/>
          <w:sz w:val="28"/>
          <w:szCs w:val="28"/>
        </w:rPr>
        <w:t xml:space="preserve">в пределах установленных средних нормативов объемов медицинской помощи и финансовых затрат </w:t>
      </w:r>
      <w:r w:rsidR="000167B5" w:rsidRPr="000B6E4E">
        <w:rPr>
          <w:rFonts w:ascii="Times New Roman" w:hAnsi="Times New Roman"/>
          <w:sz w:val="28"/>
          <w:szCs w:val="28"/>
        </w:rPr>
        <w:t xml:space="preserve">на </w:t>
      </w:r>
      <w:r w:rsidR="005427C1" w:rsidRPr="000B6E4E">
        <w:rPr>
          <w:rFonts w:ascii="Times New Roman" w:hAnsi="Times New Roman"/>
          <w:sz w:val="28"/>
          <w:szCs w:val="28"/>
        </w:rPr>
        <w:t>ПАИ</w:t>
      </w:r>
      <w:r>
        <w:rPr>
          <w:rFonts w:ascii="Times New Roman" w:hAnsi="Times New Roman"/>
          <w:sz w:val="28"/>
          <w:szCs w:val="28"/>
        </w:rPr>
        <w:t>.</w:t>
      </w:r>
    </w:p>
    <w:p w:rsidR="000167B5" w:rsidRPr="00596DEE" w:rsidRDefault="000167B5" w:rsidP="000167B5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 w:val="22"/>
          <w:szCs w:val="22"/>
        </w:rPr>
      </w:pPr>
      <w:bookmarkStart w:id="2" w:name="_GoBack"/>
      <w:bookmarkEnd w:id="2"/>
    </w:p>
    <w:p w:rsidR="000167B5" w:rsidRPr="007527AC" w:rsidRDefault="000167B5" w:rsidP="000167B5">
      <w:pPr>
        <w:pStyle w:val="a5"/>
        <w:tabs>
          <w:tab w:val="left" w:pos="0"/>
        </w:tabs>
        <w:spacing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>
        <w:rPr>
          <w:rFonts w:ascii="Times New Roman" w:hAnsi="Times New Roman"/>
          <w:sz w:val="28"/>
          <w:szCs w:val="28"/>
        </w:rPr>
        <w:t xml:space="preserve"> единогласно.</w:t>
      </w:r>
    </w:p>
    <w:p w:rsidR="00FC4B84" w:rsidRPr="00596DEE" w:rsidRDefault="00FC4B84" w:rsidP="00FC4B84">
      <w:pPr>
        <w:pStyle w:val="a5"/>
        <w:autoSpaceDE w:val="0"/>
        <w:autoSpaceDN w:val="0"/>
        <w:adjustRightInd w:val="0"/>
        <w:spacing w:line="264" w:lineRule="auto"/>
        <w:ind w:left="567"/>
        <w:jc w:val="both"/>
        <w:rPr>
          <w:rFonts w:ascii="Times New Roman" w:hAnsi="Times New Roman"/>
          <w:sz w:val="22"/>
          <w:szCs w:val="22"/>
        </w:rPr>
      </w:pPr>
    </w:p>
    <w:p w:rsidR="00F21512" w:rsidRPr="00EE5108" w:rsidRDefault="00F21512" w:rsidP="00F21512">
      <w:pPr>
        <w:pStyle w:val="a5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C4B84">
        <w:rPr>
          <w:rFonts w:ascii="Times New Roman" w:hAnsi="Times New Roman"/>
          <w:b/>
          <w:color w:val="000000"/>
          <w:sz w:val="28"/>
          <w:szCs w:val="28"/>
        </w:rPr>
        <w:t>Слушали: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2503">
        <w:rPr>
          <w:rFonts w:ascii="Times New Roman" w:hAnsi="Times New Roman"/>
          <w:color w:val="000000"/>
          <w:sz w:val="28"/>
          <w:szCs w:val="28"/>
        </w:rPr>
        <w:t xml:space="preserve">Об установлении для </w:t>
      </w:r>
      <w:r>
        <w:rPr>
          <w:rFonts w:ascii="Times New Roman" w:hAnsi="Times New Roman"/>
          <w:color w:val="000000"/>
          <w:sz w:val="28"/>
          <w:szCs w:val="28"/>
        </w:rPr>
        <w:t>ООО</w:t>
      </w:r>
      <w:r w:rsidRPr="00DE2503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Хеликс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Новосибирск</w:t>
      </w:r>
      <w:r w:rsidRPr="00DE2503">
        <w:rPr>
          <w:rFonts w:ascii="Times New Roman" w:hAnsi="Times New Roman"/>
          <w:color w:val="000000"/>
          <w:sz w:val="28"/>
          <w:szCs w:val="28"/>
        </w:rPr>
        <w:t>» иного срока подачи уведомления на включение в реестр медицинских организаций, осуществляющих деятельность в сфере обязательного медицинского страхования на территории Ивановской области на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DE2503">
        <w:rPr>
          <w:rFonts w:ascii="Times New Roman" w:hAnsi="Times New Roman"/>
          <w:color w:val="000000"/>
          <w:sz w:val="28"/>
          <w:szCs w:val="28"/>
        </w:rPr>
        <w:t xml:space="preserve"> год, как для вновь созданной медицинской организации.</w:t>
      </w:r>
    </w:p>
    <w:p w:rsidR="00F21512" w:rsidRPr="00596DEE" w:rsidRDefault="00F21512" w:rsidP="00F21512">
      <w:pPr>
        <w:pStyle w:val="a5"/>
        <w:spacing w:line="276" w:lineRule="auto"/>
        <w:ind w:left="644"/>
        <w:rPr>
          <w:b/>
          <w:sz w:val="22"/>
          <w:szCs w:val="22"/>
        </w:rPr>
      </w:pPr>
    </w:p>
    <w:p w:rsidR="00F21512" w:rsidRPr="00FC4B84" w:rsidRDefault="00F21512" w:rsidP="00F21512">
      <w:pPr>
        <w:pStyle w:val="a5"/>
        <w:spacing w:line="276" w:lineRule="auto"/>
        <w:ind w:left="644"/>
        <w:rPr>
          <w:rFonts w:ascii="Times New Roman" w:hAnsi="Times New Roman"/>
          <w:b/>
          <w:sz w:val="28"/>
          <w:szCs w:val="28"/>
        </w:rPr>
      </w:pPr>
      <w:r w:rsidRPr="00FC4B84">
        <w:rPr>
          <w:rFonts w:ascii="Times New Roman" w:hAnsi="Times New Roman"/>
          <w:b/>
          <w:sz w:val="28"/>
          <w:szCs w:val="28"/>
        </w:rPr>
        <w:t>Решение:</w:t>
      </w:r>
    </w:p>
    <w:p w:rsidR="005427C1" w:rsidRPr="003B48EE" w:rsidRDefault="00F21512" w:rsidP="005427C1">
      <w:pPr>
        <w:pStyle w:val="a5"/>
        <w:numPr>
          <w:ilvl w:val="0"/>
          <w:numId w:val="32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4B84">
        <w:rPr>
          <w:rFonts w:ascii="Times New Roman" w:hAnsi="Times New Roman"/>
          <w:sz w:val="28"/>
          <w:szCs w:val="28"/>
        </w:rPr>
        <w:t xml:space="preserve">Установить иной срок подачи уведомления о включении в реестр медицинских организаций, осуществляющих деятельность в сфере обязательного медицинского страхования на территории Ивановской области в </w:t>
      </w:r>
      <w:r>
        <w:rPr>
          <w:rFonts w:ascii="Times New Roman" w:hAnsi="Times New Roman"/>
          <w:sz w:val="28"/>
          <w:szCs w:val="28"/>
        </w:rPr>
        <w:t xml:space="preserve">2025 </w:t>
      </w:r>
      <w:r w:rsidRPr="00FC4B84">
        <w:rPr>
          <w:rFonts w:ascii="Times New Roman" w:hAnsi="Times New Roman"/>
          <w:sz w:val="28"/>
          <w:szCs w:val="28"/>
        </w:rPr>
        <w:t>год</w:t>
      </w:r>
      <w:proofErr w:type="gramStart"/>
      <w:r w:rsidRPr="00FC4B84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ООО</w:t>
      </w:r>
      <w:proofErr w:type="gramEnd"/>
      <w:r>
        <w:rPr>
          <w:rFonts w:ascii="Times New Roman" w:hAnsi="Times New Roman"/>
          <w:sz w:val="28"/>
          <w:szCs w:val="28"/>
        </w:rPr>
        <w:t> </w:t>
      </w:r>
      <w:r w:rsidRPr="00FC4B84"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Хеликс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Новосибирск</w:t>
      </w:r>
      <w:r w:rsidRPr="00FC4B84">
        <w:rPr>
          <w:rFonts w:ascii="Times New Roman" w:hAnsi="Times New Roman"/>
          <w:sz w:val="28"/>
          <w:szCs w:val="28"/>
        </w:rPr>
        <w:t xml:space="preserve">», как для вновь созданной медицинской организации – до </w:t>
      </w:r>
      <w:r w:rsidR="003860EF" w:rsidRPr="003B48EE">
        <w:rPr>
          <w:rFonts w:ascii="Times New Roman" w:hAnsi="Times New Roman"/>
          <w:sz w:val="28"/>
          <w:szCs w:val="28"/>
        </w:rPr>
        <w:t>15</w:t>
      </w:r>
      <w:r w:rsidR="00D15284" w:rsidRPr="003B48EE">
        <w:rPr>
          <w:rFonts w:ascii="Times New Roman" w:hAnsi="Times New Roman"/>
          <w:sz w:val="28"/>
          <w:szCs w:val="28"/>
        </w:rPr>
        <w:t>.11.</w:t>
      </w:r>
      <w:r w:rsidRPr="003B48EE">
        <w:rPr>
          <w:rFonts w:ascii="Times New Roman" w:hAnsi="Times New Roman"/>
          <w:sz w:val="28"/>
          <w:szCs w:val="28"/>
        </w:rPr>
        <w:t>2024 года.</w:t>
      </w:r>
    </w:p>
    <w:p w:rsidR="005427C1" w:rsidRDefault="00F21512" w:rsidP="005427C1">
      <w:pPr>
        <w:pStyle w:val="a5"/>
        <w:numPr>
          <w:ilvl w:val="0"/>
          <w:numId w:val="32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C1E49">
        <w:rPr>
          <w:rFonts w:ascii="Times New Roman" w:hAnsi="Times New Roman"/>
          <w:sz w:val="28"/>
          <w:szCs w:val="28"/>
        </w:rPr>
        <w:t>Уведомить О</w:t>
      </w:r>
      <w:r>
        <w:rPr>
          <w:rFonts w:ascii="Times New Roman" w:hAnsi="Times New Roman"/>
          <w:sz w:val="28"/>
          <w:szCs w:val="28"/>
        </w:rPr>
        <w:t>ОО</w:t>
      </w:r>
      <w:r w:rsidRPr="002C1E49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Хеликс</w:t>
      </w:r>
      <w:proofErr w:type="spellEnd"/>
      <w:r>
        <w:rPr>
          <w:rFonts w:ascii="Times New Roman" w:hAnsi="Times New Roman"/>
          <w:sz w:val="28"/>
          <w:szCs w:val="28"/>
        </w:rPr>
        <w:t xml:space="preserve"> Новосибирск</w:t>
      </w:r>
      <w:r w:rsidRPr="002C1E49">
        <w:rPr>
          <w:rFonts w:ascii="Times New Roman" w:hAnsi="Times New Roman"/>
          <w:sz w:val="28"/>
          <w:szCs w:val="28"/>
        </w:rPr>
        <w:t>» о сроке, установленном Комиссией.</w:t>
      </w:r>
    </w:p>
    <w:p w:rsidR="00A2132B" w:rsidRPr="00596DEE" w:rsidRDefault="00A2132B" w:rsidP="00F2151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b/>
          <w:sz w:val="22"/>
          <w:szCs w:val="22"/>
        </w:rPr>
      </w:pPr>
    </w:p>
    <w:p w:rsidR="00F21512" w:rsidRDefault="00F21512" w:rsidP="00F21512">
      <w:pPr>
        <w:tabs>
          <w:tab w:val="left" w:pos="709"/>
        </w:tabs>
        <w:spacing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27AC">
        <w:rPr>
          <w:rFonts w:ascii="Times New Roman" w:hAnsi="Times New Roman"/>
          <w:b/>
          <w:sz w:val="28"/>
          <w:szCs w:val="28"/>
        </w:rPr>
        <w:t>Голосование:</w:t>
      </w:r>
      <w:r w:rsidRPr="007527AC">
        <w:rPr>
          <w:rFonts w:ascii="Times New Roman" w:hAnsi="Times New Roman"/>
          <w:sz w:val="28"/>
          <w:szCs w:val="28"/>
        </w:rPr>
        <w:t xml:space="preserve"> единогласно.</w:t>
      </w:r>
    </w:p>
    <w:p w:rsidR="00D35AE6" w:rsidRPr="00596DEE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:rsidR="005E7926" w:rsidRPr="00596DEE" w:rsidRDefault="005E792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     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</w:t>
      </w:r>
      <w:r w:rsidR="002F3626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Г.В. Вацуро</w:t>
      </w:r>
    </w:p>
    <w:p w:rsidR="00C95527" w:rsidRPr="007527AC" w:rsidRDefault="00C95527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F23B54" w:rsidRPr="00162195" w:rsidRDefault="00F23B54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436626" w:rsidRDefault="00436626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D238E" w:rsidRPr="005905B1">
        <w:rPr>
          <w:rFonts w:ascii="Times New Roman" w:hAnsi="Times New Roman"/>
          <w:sz w:val="28"/>
          <w:szCs w:val="28"/>
        </w:rPr>
        <w:t>__________________</w:t>
      </w:r>
      <w:r w:rsidR="006D238E"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Ю</w:t>
      </w:r>
      <w:r w:rsidR="006D238E"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А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FB0F13"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6D238E" w:rsidRPr="00162195" w:rsidRDefault="006D238E" w:rsidP="00C95527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FB0F13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FB0F13"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 w:rsidR="00FB0F13"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Середкина</w:t>
      </w:r>
    </w:p>
    <w:p w:rsidR="006D238E" w:rsidRPr="00C95527" w:rsidRDefault="006D238E" w:rsidP="00C95527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 w:rsidR="002F3626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C95527" w:rsidRPr="00C95527" w:rsidRDefault="00C95527" w:rsidP="006D238E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sectPr w:rsidR="00C95527" w:rsidRPr="00C95527" w:rsidSect="00596DEE">
      <w:pgSz w:w="11906" w:h="16838"/>
      <w:pgMar w:top="851" w:right="737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2BEC"/>
    <w:multiLevelType w:val="multilevel"/>
    <w:tmpl w:val="678CE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974486C"/>
    <w:multiLevelType w:val="hybridMultilevel"/>
    <w:tmpl w:val="3A4E4C90"/>
    <w:lvl w:ilvl="0" w:tplc="1B6ED59E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354E2"/>
    <w:multiLevelType w:val="multilevel"/>
    <w:tmpl w:val="5DF623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3">
    <w:nsid w:val="121979CA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3A2875"/>
    <w:multiLevelType w:val="multilevel"/>
    <w:tmpl w:val="829C35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5B43ED2"/>
    <w:multiLevelType w:val="hybridMultilevel"/>
    <w:tmpl w:val="25E2C40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7A70B45"/>
    <w:multiLevelType w:val="hybridMultilevel"/>
    <w:tmpl w:val="F6B65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7756B"/>
    <w:multiLevelType w:val="multilevel"/>
    <w:tmpl w:val="D8C6BE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8">
    <w:nsid w:val="196B6166"/>
    <w:multiLevelType w:val="hybridMultilevel"/>
    <w:tmpl w:val="853CEFDC"/>
    <w:lvl w:ilvl="0" w:tplc="1DB85D80">
      <w:start w:val="1"/>
      <w:numFmt w:val="decimal"/>
      <w:lvlText w:val="7.1. 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F791884"/>
    <w:multiLevelType w:val="hybridMultilevel"/>
    <w:tmpl w:val="9688523E"/>
    <w:lvl w:ilvl="0" w:tplc="1CDA61FC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>
    <w:nsid w:val="20DE2DBF"/>
    <w:multiLevelType w:val="multilevel"/>
    <w:tmpl w:val="EE48DCC8"/>
    <w:lvl w:ilvl="0">
      <w:start w:val="5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Times New Roman" w:hint="default"/>
        <w:b/>
      </w:rPr>
    </w:lvl>
  </w:abstractNum>
  <w:abstractNum w:abstractNumId="11">
    <w:nsid w:val="215F7044"/>
    <w:multiLevelType w:val="hybridMultilevel"/>
    <w:tmpl w:val="AAA62778"/>
    <w:lvl w:ilvl="0" w:tplc="9DF405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F3772"/>
    <w:multiLevelType w:val="multilevel"/>
    <w:tmpl w:val="7E8EA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13">
    <w:nsid w:val="28840636"/>
    <w:multiLevelType w:val="hybridMultilevel"/>
    <w:tmpl w:val="E092CBBC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B7B56BD"/>
    <w:multiLevelType w:val="multilevel"/>
    <w:tmpl w:val="D2DE1E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>
    <w:nsid w:val="305907C4"/>
    <w:multiLevelType w:val="multilevel"/>
    <w:tmpl w:val="B0CAD26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3481FDB"/>
    <w:multiLevelType w:val="hybridMultilevel"/>
    <w:tmpl w:val="81FADE02"/>
    <w:lvl w:ilvl="0" w:tplc="707CBD5E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40B3864"/>
    <w:multiLevelType w:val="hybridMultilevel"/>
    <w:tmpl w:val="B2D8B0E6"/>
    <w:lvl w:ilvl="0" w:tplc="0C92A52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56A8B"/>
    <w:multiLevelType w:val="hybridMultilevel"/>
    <w:tmpl w:val="74321764"/>
    <w:lvl w:ilvl="0" w:tplc="63D0BA2C">
      <w:start w:val="1"/>
      <w:numFmt w:val="decimal"/>
      <w:lvlText w:val="%1."/>
      <w:lvlJc w:val="left"/>
      <w:pPr>
        <w:ind w:left="5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9">
    <w:nsid w:val="37492C44"/>
    <w:multiLevelType w:val="multilevel"/>
    <w:tmpl w:val="EEBEA110"/>
    <w:lvl w:ilvl="0">
      <w:start w:val="1"/>
      <w:numFmt w:val="decimal"/>
      <w:lvlText w:val="%1"/>
      <w:lvlJc w:val="left"/>
      <w:pPr>
        <w:ind w:left="375" w:hanging="375"/>
      </w:pPr>
      <w:rPr>
        <w:rFonts w:eastAsia="Courier New"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eastAsia="Courier New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="Courier New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="Courier New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="Courier New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="Courier New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="Courier New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="Courier New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="Courier New" w:hint="default"/>
        <w:b w:val="0"/>
        <w:color w:val="000000"/>
      </w:rPr>
    </w:lvl>
  </w:abstractNum>
  <w:abstractNum w:abstractNumId="20">
    <w:nsid w:val="37922623"/>
    <w:multiLevelType w:val="hybridMultilevel"/>
    <w:tmpl w:val="C65688D2"/>
    <w:lvl w:ilvl="0" w:tplc="D8EEA518">
      <w:start w:val="1"/>
      <w:numFmt w:val="decimal"/>
      <w:lvlText w:val="7.%1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39A779BD"/>
    <w:multiLevelType w:val="multilevel"/>
    <w:tmpl w:val="292498D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  <w:color w:val="000000"/>
      </w:rPr>
    </w:lvl>
  </w:abstractNum>
  <w:abstractNum w:abstractNumId="22">
    <w:nsid w:val="408C6DFD"/>
    <w:multiLevelType w:val="multilevel"/>
    <w:tmpl w:val="0EB46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4246466C"/>
    <w:multiLevelType w:val="multilevel"/>
    <w:tmpl w:val="BD2E29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4">
    <w:nsid w:val="428E0008"/>
    <w:multiLevelType w:val="hybridMultilevel"/>
    <w:tmpl w:val="C2D61B5E"/>
    <w:lvl w:ilvl="0" w:tplc="DDEC36E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0A1EE6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52850383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2C173AD"/>
    <w:multiLevelType w:val="multilevel"/>
    <w:tmpl w:val="85A0EC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2.%2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55CF3CD0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56F67169"/>
    <w:multiLevelType w:val="hybridMultilevel"/>
    <w:tmpl w:val="1D9E8688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1FD69A8"/>
    <w:multiLevelType w:val="multilevel"/>
    <w:tmpl w:val="1D2099A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1">
    <w:nsid w:val="62854CA5"/>
    <w:multiLevelType w:val="multilevel"/>
    <w:tmpl w:val="1E8433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2">
    <w:nsid w:val="62FA5DAF"/>
    <w:multiLevelType w:val="multilevel"/>
    <w:tmpl w:val="B0563FF0"/>
    <w:lvl w:ilvl="0">
      <w:start w:val="1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3">
    <w:nsid w:val="677D7246"/>
    <w:multiLevelType w:val="hybridMultilevel"/>
    <w:tmpl w:val="6A7A3D28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92E471B"/>
    <w:multiLevelType w:val="multilevel"/>
    <w:tmpl w:val="44E44C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35">
    <w:nsid w:val="6EEA5CF9"/>
    <w:multiLevelType w:val="multilevel"/>
    <w:tmpl w:val="06C86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6">
    <w:nsid w:val="775E26ED"/>
    <w:multiLevelType w:val="hybridMultilevel"/>
    <w:tmpl w:val="04569B0A"/>
    <w:lvl w:ilvl="0" w:tplc="0D2251D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31976"/>
    <w:multiLevelType w:val="hybridMultilevel"/>
    <w:tmpl w:val="82964B6C"/>
    <w:lvl w:ilvl="0" w:tplc="5170925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9">
    <w:nsid w:val="7C9415C7"/>
    <w:multiLevelType w:val="hybridMultilevel"/>
    <w:tmpl w:val="18A01954"/>
    <w:lvl w:ilvl="0" w:tplc="1B6ED59E">
      <w:start w:val="1"/>
      <w:numFmt w:val="decimal"/>
      <w:lvlText w:val="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38"/>
  </w:num>
  <w:num w:numId="3">
    <w:abstractNumId w:val="21"/>
  </w:num>
  <w:num w:numId="4">
    <w:abstractNumId w:val="35"/>
  </w:num>
  <w:num w:numId="5">
    <w:abstractNumId w:val="11"/>
  </w:num>
  <w:num w:numId="6">
    <w:abstractNumId w:val="1"/>
  </w:num>
  <w:num w:numId="7">
    <w:abstractNumId w:val="30"/>
  </w:num>
  <w:num w:numId="8">
    <w:abstractNumId w:val="13"/>
  </w:num>
  <w:num w:numId="9">
    <w:abstractNumId w:val="7"/>
  </w:num>
  <w:num w:numId="10">
    <w:abstractNumId w:val="4"/>
  </w:num>
  <w:num w:numId="11">
    <w:abstractNumId w:val="16"/>
  </w:num>
  <w:num w:numId="12">
    <w:abstractNumId w:val="12"/>
  </w:num>
  <w:num w:numId="13">
    <w:abstractNumId w:val="14"/>
  </w:num>
  <w:num w:numId="14">
    <w:abstractNumId w:val="2"/>
  </w:num>
  <w:num w:numId="15">
    <w:abstractNumId w:val="26"/>
  </w:num>
  <w:num w:numId="16">
    <w:abstractNumId w:val="22"/>
  </w:num>
  <w:num w:numId="17">
    <w:abstractNumId w:val="27"/>
  </w:num>
  <w:num w:numId="18">
    <w:abstractNumId w:val="25"/>
  </w:num>
  <w:num w:numId="19">
    <w:abstractNumId w:val="28"/>
  </w:num>
  <w:num w:numId="20">
    <w:abstractNumId w:val="5"/>
  </w:num>
  <w:num w:numId="21">
    <w:abstractNumId w:val="18"/>
  </w:num>
  <w:num w:numId="22">
    <w:abstractNumId w:val="0"/>
  </w:num>
  <w:num w:numId="23">
    <w:abstractNumId w:val="37"/>
  </w:num>
  <w:num w:numId="24">
    <w:abstractNumId w:val="31"/>
  </w:num>
  <w:num w:numId="25">
    <w:abstractNumId w:val="10"/>
  </w:num>
  <w:num w:numId="26">
    <w:abstractNumId w:val="3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3"/>
  </w:num>
  <w:num w:numId="30">
    <w:abstractNumId w:val="6"/>
  </w:num>
  <w:num w:numId="31">
    <w:abstractNumId w:val="24"/>
  </w:num>
  <w:num w:numId="32">
    <w:abstractNumId w:val="39"/>
  </w:num>
  <w:num w:numId="33">
    <w:abstractNumId w:val="32"/>
  </w:num>
  <w:num w:numId="34">
    <w:abstractNumId w:val="8"/>
  </w:num>
  <w:num w:numId="35">
    <w:abstractNumId w:val="9"/>
  </w:num>
  <w:num w:numId="36">
    <w:abstractNumId w:val="29"/>
  </w:num>
  <w:num w:numId="37">
    <w:abstractNumId w:val="19"/>
  </w:num>
  <w:num w:numId="38">
    <w:abstractNumId w:val="17"/>
  </w:num>
  <w:num w:numId="39">
    <w:abstractNumId w:val="36"/>
  </w:num>
  <w:num w:numId="40">
    <w:abstractNumId w:val="3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EAA"/>
    <w:rsid w:val="0000649A"/>
    <w:rsid w:val="00007E5E"/>
    <w:rsid w:val="000167B5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610E"/>
    <w:rsid w:val="00047649"/>
    <w:rsid w:val="000514E9"/>
    <w:rsid w:val="00054541"/>
    <w:rsid w:val="000556C6"/>
    <w:rsid w:val="00063131"/>
    <w:rsid w:val="00063654"/>
    <w:rsid w:val="000755D4"/>
    <w:rsid w:val="0007569A"/>
    <w:rsid w:val="00077570"/>
    <w:rsid w:val="00077701"/>
    <w:rsid w:val="00081CDE"/>
    <w:rsid w:val="00092AB7"/>
    <w:rsid w:val="000945CC"/>
    <w:rsid w:val="000A0745"/>
    <w:rsid w:val="000A650B"/>
    <w:rsid w:val="000B164A"/>
    <w:rsid w:val="000B51B9"/>
    <w:rsid w:val="000B6E4E"/>
    <w:rsid w:val="000C3A06"/>
    <w:rsid w:val="000C3DC1"/>
    <w:rsid w:val="000C4923"/>
    <w:rsid w:val="000C5C76"/>
    <w:rsid w:val="000C719A"/>
    <w:rsid w:val="000D6D76"/>
    <w:rsid w:val="00101481"/>
    <w:rsid w:val="0010380C"/>
    <w:rsid w:val="00104E34"/>
    <w:rsid w:val="001053A1"/>
    <w:rsid w:val="001112F1"/>
    <w:rsid w:val="00114BE5"/>
    <w:rsid w:val="00122607"/>
    <w:rsid w:val="00124840"/>
    <w:rsid w:val="0012556F"/>
    <w:rsid w:val="001269DC"/>
    <w:rsid w:val="00126AD8"/>
    <w:rsid w:val="0013271C"/>
    <w:rsid w:val="001368CB"/>
    <w:rsid w:val="001412CC"/>
    <w:rsid w:val="00141800"/>
    <w:rsid w:val="001448A2"/>
    <w:rsid w:val="00152F53"/>
    <w:rsid w:val="00154F3C"/>
    <w:rsid w:val="00162195"/>
    <w:rsid w:val="00170560"/>
    <w:rsid w:val="00171A87"/>
    <w:rsid w:val="00175D51"/>
    <w:rsid w:val="00185135"/>
    <w:rsid w:val="00190680"/>
    <w:rsid w:val="00191E4A"/>
    <w:rsid w:val="001942C4"/>
    <w:rsid w:val="00195457"/>
    <w:rsid w:val="0019712C"/>
    <w:rsid w:val="00197E11"/>
    <w:rsid w:val="001A4A3A"/>
    <w:rsid w:val="001A56A2"/>
    <w:rsid w:val="001A63EA"/>
    <w:rsid w:val="001B6F80"/>
    <w:rsid w:val="001C1ED2"/>
    <w:rsid w:val="001D4270"/>
    <w:rsid w:val="001D667C"/>
    <w:rsid w:val="001D68E6"/>
    <w:rsid w:val="001F68C8"/>
    <w:rsid w:val="0020126F"/>
    <w:rsid w:val="00202B44"/>
    <w:rsid w:val="00203C4A"/>
    <w:rsid w:val="002076D9"/>
    <w:rsid w:val="00215830"/>
    <w:rsid w:val="00220DC5"/>
    <w:rsid w:val="00222A1F"/>
    <w:rsid w:val="002253F7"/>
    <w:rsid w:val="00225986"/>
    <w:rsid w:val="0023520F"/>
    <w:rsid w:val="00237D15"/>
    <w:rsid w:val="002423F4"/>
    <w:rsid w:val="00243571"/>
    <w:rsid w:val="002445CE"/>
    <w:rsid w:val="00245ADC"/>
    <w:rsid w:val="00246172"/>
    <w:rsid w:val="0024650D"/>
    <w:rsid w:val="00250A35"/>
    <w:rsid w:val="002512C9"/>
    <w:rsid w:val="002543EF"/>
    <w:rsid w:val="002754D2"/>
    <w:rsid w:val="00275D89"/>
    <w:rsid w:val="00286207"/>
    <w:rsid w:val="002A4AE0"/>
    <w:rsid w:val="002B3362"/>
    <w:rsid w:val="002B3718"/>
    <w:rsid w:val="002B4D26"/>
    <w:rsid w:val="002B7295"/>
    <w:rsid w:val="002C0F14"/>
    <w:rsid w:val="002C1E49"/>
    <w:rsid w:val="002C669B"/>
    <w:rsid w:val="002D0C60"/>
    <w:rsid w:val="002D1874"/>
    <w:rsid w:val="002D1BE0"/>
    <w:rsid w:val="002D2A06"/>
    <w:rsid w:val="002D4EA4"/>
    <w:rsid w:val="002D7EC7"/>
    <w:rsid w:val="002E06E2"/>
    <w:rsid w:val="002E39BF"/>
    <w:rsid w:val="002E3F63"/>
    <w:rsid w:val="002E560B"/>
    <w:rsid w:val="002E64B0"/>
    <w:rsid w:val="002E6F91"/>
    <w:rsid w:val="002F1A5F"/>
    <w:rsid w:val="002F1D39"/>
    <w:rsid w:val="002F3626"/>
    <w:rsid w:val="002F4DDA"/>
    <w:rsid w:val="00307F82"/>
    <w:rsid w:val="00312CFF"/>
    <w:rsid w:val="00314BBD"/>
    <w:rsid w:val="00315251"/>
    <w:rsid w:val="00315BFF"/>
    <w:rsid w:val="00317340"/>
    <w:rsid w:val="00323DFC"/>
    <w:rsid w:val="003307B9"/>
    <w:rsid w:val="003313A2"/>
    <w:rsid w:val="00337D56"/>
    <w:rsid w:val="00343E6C"/>
    <w:rsid w:val="00345A23"/>
    <w:rsid w:val="00351013"/>
    <w:rsid w:val="003546C3"/>
    <w:rsid w:val="0035563F"/>
    <w:rsid w:val="00355F87"/>
    <w:rsid w:val="00360FA9"/>
    <w:rsid w:val="003641FB"/>
    <w:rsid w:val="003860EF"/>
    <w:rsid w:val="003A17F3"/>
    <w:rsid w:val="003A5BAF"/>
    <w:rsid w:val="003B387C"/>
    <w:rsid w:val="003B48EE"/>
    <w:rsid w:val="003C0FB0"/>
    <w:rsid w:val="003C1544"/>
    <w:rsid w:val="003C2413"/>
    <w:rsid w:val="003C6939"/>
    <w:rsid w:val="003D1367"/>
    <w:rsid w:val="003D169C"/>
    <w:rsid w:val="003E115C"/>
    <w:rsid w:val="003E41D1"/>
    <w:rsid w:val="003F028B"/>
    <w:rsid w:val="003F16B6"/>
    <w:rsid w:val="003F44A3"/>
    <w:rsid w:val="003F5DE1"/>
    <w:rsid w:val="003F5ED9"/>
    <w:rsid w:val="00400860"/>
    <w:rsid w:val="004008A0"/>
    <w:rsid w:val="004014E9"/>
    <w:rsid w:val="0040227C"/>
    <w:rsid w:val="0040417F"/>
    <w:rsid w:val="004057CF"/>
    <w:rsid w:val="004104BE"/>
    <w:rsid w:val="0041214F"/>
    <w:rsid w:val="00413D30"/>
    <w:rsid w:val="0042137D"/>
    <w:rsid w:val="00435D8A"/>
    <w:rsid w:val="00436498"/>
    <w:rsid w:val="00436626"/>
    <w:rsid w:val="00436D82"/>
    <w:rsid w:val="004415B9"/>
    <w:rsid w:val="00443C0F"/>
    <w:rsid w:val="00444748"/>
    <w:rsid w:val="0044649E"/>
    <w:rsid w:val="00455EB5"/>
    <w:rsid w:val="004569D7"/>
    <w:rsid w:val="0046205D"/>
    <w:rsid w:val="004710AE"/>
    <w:rsid w:val="0048456F"/>
    <w:rsid w:val="00490611"/>
    <w:rsid w:val="00494046"/>
    <w:rsid w:val="004A289C"/>
    <w:rsid w:val="004A342C"/>
    <w:rsid w:val="004A706E"/>
    <w:rsid w:val="004B32AB"/>
    <w:rsid w:val="004B76F2"/>
    <w:rsid w:val="004C04A5"/>
    <w:rsid w:val="004C0FB4"/>
    <w:rsid w:val="004C1F71"/>
    <w:rsid w:val="004C63FF"/>
    <w:rsid w:val="004C6757"/>
    <w:rsid w:val="004D11F3"/>
    <w:rsid w:val="004D2EFB"/>
    <w:rsid w:val="004D4C00"/>
    <w:rsid w:val="004E0833"/>
    <w:rsid w:val="004F5342"/>
    <w:rsid w:val="00500A32"/>
    <w:rsid w:val="00502649"/>
    <w:rsid w:val="0050388F"/>
    <w:rsid w:val="005044D2"/>
    <w:rsid w:val="00520CE8"/>
    <w:rsid w:val="0052336D"/>
    <w:rsid w:val="00524705"/>
    <w:rsid w:val="00526222"/>
    <w:rsid w:val="00532D93"/>
    <w:rsid w:val="00533102"/>
    <w:rsid w:val="00537176"/>
    <w:rsid w:val="005427C1"/>
    <w:rsid w:val="00551371"/>
    <w:rsid w:val="0055627B"/>
    <w:rsid w:val="00560512"/>
    <w:rsid w:val="00562096"/>
    <w:rsid w:val="005645C6"/>
    <w:rsid w:val="00565D08"/>
    <w:rsid w:val="005664C9"/>
    <w:rsid w:val="00567F9A"/>
    <w:rsid w:val="00572C9F"/>
    <w:rsid w:val="00574488"/>
    <w:rsid w:val="005806AA"/>
    <w:rsid w:val="00582D12"/>
    <w:rsid w:val="0058461F"/>
    <w:rsid w:val="005871D8"/>
    <w:rsid w:val="005905B1"/>
    <w:rsid w:val="00592D4C"/>
    <w:rsid w:val="00594F37"/>
    <w:rsid w:val="0059660B"/>
    <w:rsid w:val="00596DEE"/>
    <w:rsid w:val="005A1433"/>
    <w:rsid w:val="005A32F1"/>
    <w:rsid w:val="005A5FA5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E7926"/>
    <w:rsid w:val="005F1656"/>
    <w:rsid w:val="005F1978"/>
    <w:rsid w:val="005F44DA"/>
    <w:rsid w:val="005F5370"/>
    <w:rsid w:val="00602441"/>
    <w:rsid w:val="006031AB"/>
    <w:rsid w:val="00603744"/>
    <w:rsid w:val="006134A1"/>
    <w:rsid w:val="006140D4"/>
    <w:rsid w:val="006225C3"/>
    <w:rsid w:val="006316CF"/>
    <w:rsid w:val="00632835"/>
    <w:rsid w:val="00633A2B"/>
    <w:rsid w:val="00636099"/>
    <w:rsid w:val="00636FB7"/>
    <w:rsid w:val="00643BA1"/>
    <w:rsid w:val="00643C84"/>
    <w:rsid w:val="00650266"/>
    <w:rsid w:val="006512E2"/>
    <w:rsid w:val="00651FE5"/>
    <w:rsid w:val="00653177"/>
    <w:rsid w:val="00656D0D"/>
    <w:rsid w:val="00657936"/>
    <w:rsid w:val="00660E03"/>
    <w:rsid w:val="0066289C"/>
    <w:rsid w:val="0067061E"/>
    <w:rsid w:val="00676A95"/>
    <w:rsid w:val="00681A0F"/>
    <w:rsid w:val="00684493"/>
    <w:rsid w:val="00694F3B"/>
    <w:rsid w:val="00696125"/>
    <w:rsid w:val="006A0FF6"/>
    <w:rsid w:val="006A67C6"/>
    <w:rsid w:val="006A7070"/>
    <w:rsid w:val="006B24FF"/>
    <w:rsid w:val="006B5A3E"/>
    <w:rsid w:val="006C061C"/>
    <w:rsid w:val="006C1ED2"/>
    <w:rsid w:val="006C3E36"/>
    <w:rsid w:val="006D04F8"/>
    <w:rsid w:val="006D0E8D"/>
    <w:rsid w:val="006D238E"/>
    <w:rsid w:val="006D61F5"/>
    <w:rsid w:val="006E6B21"/>
    <w:rsid w:val="006E6FD6"/>
    <w:rsid w:val="006F0CAB"/>
    <w:rsid w:val="006F0DEF"/>
    <w:rsid w:val="006F264D"/>
    <w:rsid w:val="006F7696"/>
    <w:rsid w:val="00703CFA"/>
    <w:rsid w:val="00704772"/>
    <w:rsid w:val="00705193"/>
    <w:rsid w:val="007143C3"/>
    <w:rsid w:val="00714427"/>
    <w:rsid w:val="00724C4C"/>
    <w:rsid w:val="007251E1"/>
    <w:rsid w:val="00726260"/>
    <w:rsid w:val="007336D1"/>
    <w:rsid w:val="00733AA1"/>
    <w:rsid w:val="00735CA8"/>
    <w:rsid w:val="007408A4"/>
    <w:rsid w:val="00741D9A"/>
    <w:rsid w:val="0074216A"/>
    <w:rsid w:val="00742AD2"/>
    <w:rsid w:val="00745AB4"/>
    <w:rsid w:val="00753D59"/>
    <w:rsid w:val="00765974"/>
    <w:rsid w:val="00765AE1"/>
    <w:rsid w:val="00766200"/>
    <w:rsid w:val="007717BA"/>
    <w:rsid w:val="00780CC5"/>
    <w:rsid w:val="007957F2"/>
    <w:rsid w:val="007962B9"/>
    <w:rsid w:val="0079696A"/>
    <w:rsid w:val="007A00C4"/>
    <w:rsid w:val="007A10C4"/>
    <w:rsid w:val="007A2757"/>
    <w:rsid w:val="007A7DE7"/>
    <w:rsid w:val="007B08CD"/>
    <w:rsid w:val="007B1746"/>
    <w:rsid w:val="007B794A"/>
    <w:rsid w:val="007C11B0"/>
    <w:rsid w:val="007D4E6A"/>
    <w:rsid w:val="007D654E"/>
    <w:rsid w:val="007D781C"/>
    <w:rsid w:val="007E684A"/>
    <w:rsid w:val="007E7D77"/>
    <w:rsid w:val="007F679D"/>
    <w:rsid w:val="00802889"/>
    <w:rsid w:val="00806FE5"/>
    <w:rsid w:val="00820BFF"/>
    <w:rsid w:val="00830C17"/>
    <w:rsid w:val="0083118C"/>
    <w:rsid w:val="00835760"/>
    <w:rsid w:val="00837762"/>
    <w:rsid w:val="00837B38"/>
    <w:rsid w:val="00837F82"/>
    <w:rsid w:val="00841468"/>
    <w:rsid w:val="008474CA"/>
    <w:rsid w:val="00847768"/>
    <w:rsid w:val="00851F87"/>
    <w:rsid w:val="00854E5F"/>
    <w:rsid w:val="00857251"/>
    <w:rsid w:val="00866E8D"/>
    <w:rsid w:val="00867790"/>
    <w:rsid w:val="00876D5A"/>
    <w:rsid w:val="00880469"/>
    <w:rsid w:val="008817AF"/>
    <w:rsid w:val="00881D7E"/>
    <w:rsid w:val="008910A1"/>
    <w:rsid w:val="00894E87"/>
    <w:rsid w:val="00896752"/>
    <w:rsid w:val="00896C0F"/>
    <w:rsid w:val="008A05BF"/>
    <w:rsid w:val="008A0D7F"/>
    <w:rsid w:val="008B48EF"/>
    <w:rsid w:val="008B4DE0"/>
    <w:rsid w:val="008B59D6"/>
    <w:rsid w:val="008B74DC"/>
    <w:rsid w:val="008C1D34"/>
    <w:rsid w:val="008C60A6"/>
    <w:rsid w:val="008D62E3"/>
    <w:rsid w:val="008E403A"/>
    <w:rsid w:val="008F0905"/>
    <w:rsid w:val="008F34B6"/>
    <w:rsid w:val="008F41EB"/>
    <w:rsid w:val="008F5E1B"/>
    <w:rsid w:val="0090012D"/>
    <w:rsid w:val="009014D3"/>
    <w:rsid w:val="0090285B"/>
    <w:rsid w:val="00915274"/>
    <w:rsid w:val="00922D11"/>
    <w:rsid w:val="0092516C"/>
    <w:rsid w:val="009256A4"/>
    <w:rsid w:val="00930BDF"/>
    <w:rsid w:val="00935A36"/>
    <w:rsid w:val="009415B7"/>
    <w:rsid w:val="00943A50"/>
    <w:rsid w:val="009449FB"/>
    <w:rsid w:val="00947B67"/>
    <w:rsid w:val="009530DC"/>
    <w:rsid w:val="009537F3"/>
    <w:rsid w:val="009564BB"/>
    <w:rsid w:val="009578E7"/>
    <w:rsid w:val="00961EEF"/>
    <w:rsid w:val="00965E7C"/>
    <w:rsid w:val="00972393"/>
    <w:rsid w:val="00982E7B"/>
    <w:rsid w:val="00983372"/>
    <w:rsid w:val="00984521"/>
    <w:rsid w:val="0098704A"/>
    <w:rsid w:val="009920A5"/>
    <w:rsid w:val="009A1269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711C"/>
    <w:rsid w:val="009E0183"/>
    <w:rsid w:val="009E0810"/>
    <w:rsid w:val="009E17D6"/>
    <w:rsid w:val="009F1E6F"/>
    <w:rsid w:val="00A10510"/>
    <w:rsid w:val="00A2132B"/>
    <w:rsid w:val="00A3529C"/>
    <w:rsid w:val="00A4448E"/>
    <w:rsid w:val="00A477A8"/>
    <w:rsid w:val="00A500E2"/>
    <w:rsid w:val="00A56FB3"/>
    <w:rsid w:val="00A57E08"/>
    <w:rsid w:val="00A72334"/>
    <w:rsid w:val="00A7623F"/>
    <w:rsid w:val="00A813F8"/>
    <w:rsid w:val="00A8142A"/>
    <w:rsid w:val="00AA1BEF"/>
    <w:rsid w:val="00AA3D66"/>
    <w:rsid w:val="00AA7BBB"/>
    <w:rsid w:val="00AB1B63"/>
    <w:rsid w:val="00AB4619"/>
    <w:rsid w:val="00AB4C80"/>
    <w:rsid w:val="00AC2B24"/>
    <w:rsid w:val="00AC2EAA"/>
    <w:rsid w:val="00AC3D64"/>
    <w:rsid w:val="00AC6310"/>
    <w:rsid w:val="00AE488A"/>
    <w:rsid w:val="00AF1AEA"/>
    <w:rsid w:val="00AF4B0B"/>
    <w:rsid w:val="00B02D53"/>
    <w:rsid w:val="00B03C2A"/>
    <w:rsid w:val="00B04464"/>
    <w:rsid w:val="00B23ABE"/>
    <w:rsid w:val="00B27976"/>
    <w:rsid w:val="00B27BEE"/>
    <w:rsid w:val="00B3001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77C9E"/>
    <w:rsid w:val="00B80C0E"/>
    <w:rsid w:val="00B914B0"/>
    <w:rsid w:val="00B94FDE"/>
    <w:rsid w:val="00B95534"/>
    <w:rsid w:val="00B977A7"/>
    <w:rsid w:val="00BB0EC3"/>
    <w:rsid w:val="00BB33DA"/>
    <w:rsid w:val="00BB3AEA"/>
    <w:rsid w:val="00BB4EE8"/>
    <w:rsid w:val="00BB532A"/>
    <w:rsid w:val="00BC2E78"/>
    <w:rsid w:val="00BC5DE0"/>
    <w:rsid w:val="00BD5585"/>
    <w:rsid w:val="00BD7EE3"/>
    <w:rsid w:val="00BE11D3"/>
    <w:rsid w:val="00BE3B15"/>
    <w:rsid w:val="00BE3CC0"/>
    <w:rsid w:val="00BE4F1E"/>
    <w:rsid w:val="00BE5DB6"/>
    <w:rsid w:val="00BE704C"/>
    <w:rsid w:val="00C02AE1"/>
    <w:rsid w:val="00C04ADE"/>
    <w:rsid w:val="00C04DCB"/>
    <w:rsid w:val="00C11D03"/>
    <w:rsid w:val="00C14CBB"/>
    <w:rsid w:val="00C17517"/>
    <w:rsid w:val="00C20C5B"/>
    <w:rsid w:val="00C30DE0"/>
    <w:rsid w:val="00C3318B"/>
    <w:rsid w:val="00C402F4"/>
    <w:rsid w:val="00C55300"/>
    <w:rsid w:val="00C75768"/>
    <w:rsid w:val="00C76E63"/>
    <w:rsid w:val="00C8490E"/>
    <w:rsid w:val="00C87D12"/>
    <w:rsid w:val="00C92819"/>
    <w:rsid w:val="00C94859"/>
    <w:rsid w:val="00C95527"/>
    <w:rsid w:val="00CA1925"/>
    <w:rsid w:val="00CB6353"/>
    <w:rsid w:val="00CB6674"/>
    <w:rsid w:val="00CC0DDF"/>
    <w:rsid w:val="00CC260C"/>
    <w:rsid w:val="00CC3968"/>
    <w:rsid w:val="00CC3EB4"/>
    <w:rsid w:val="00CD0FA5"/>
    <w:rsid w:val="00CD1835"/>
    <w:rsid w:val="00CD34A0"/>
    <w:rsid w:val="00CD47DB"/>
    <w:rsid w:val="00CD4D72"/>
    <w:rsid w:val="00CE230E"/>
    <w:rsid w:val="00CE5B2C"/>
    <w:rsid w:val="00CE6097"/>
    <w:rsid w:val="00CE6DFF"/>
    <w:rsid w:val="00CF3838"/>
    <w:rsid w:val="00CF7C68"/>
    <w:rsid w:val="00D03A36"/>
    <w:rsid w:val="00D05B52"/>
    <w:rsid w:val="00D05D42"/>
    <w:rsid w:val="00D0621E"/>
    <w:rsid w:val="00D0689C"/>
    <w:rsid w:val="00D12009"/>
    <w:rsid w:val="00D14A7D"/>
    <w:rsid w:val="00D15284"/>
    <w:rsid w:val="00D2078E"/>
    <w:rsid w:val="00D334BB"/>
    <w:rsid w:val="00D34419"/>
    <w:rsid w:val="00D35AE6"/>
    <w:rsid w:val="00D45BA3"/>
    <w:rsid w:val="00D527E4"/>
    <w:rsid w:val="00D52D44"/>
    <w:rsid w:val="00D5311F"/>
    <w:rsid w:val="00D54CF2"/>
    <w:rsid w:val="00D5564F"/>
    <w:rsid w:val="00D56284"/>
    <w:rsid w:val="00D5645C"/>
    <w:rsid w:val="00D60479"/>
    <w:rsid w:val="00D62BD0"/>
    <w:rsid w:val="00D63E39"/>
    <w:rsid w:val="00D64A49"/>
    <w:rsid w:val="00D64EEF"/>
    <w:rsid w:val="00D770D7"/>
    <w:rsid w:val="00D81EED"/>
    <w:rsid w:val="00D8423B"/>
    <w:rsid w:val="00D87EBF"/>
    <w:rsid w:val="00D9095B"/>
    <w:rsid w:val="00D90F99"/>
    <w:rsid w:val="00D94390"/>
    <w:rsid w:val="00D9689D"/>
    <w:rsid w:val="00D97B3E"/>
    <w:rsid w:val="00DA2243"/>
    <w:rsid w:val="00DA338C"/>
    <w:rsid w:val="00DA3CBB"/>
    <w:rsid w:val="00DA672D"/>
    <w:rsid w:val="00DB3597"/>
    <w:rsid w:val="00DB49E6"/>
    <w:rsid w:val="00DB4D11"/>
    <w:rsid w:val="00DB6A10"/>
    <w:rsid w:val="00DB709B"/>
    <w:rsid w:val="00DB7E45"/>
    <w:rsid w:val="00DC7B84"/>
    <w:rsid w:val="00DD14D8"/>
    <w:rsid w:val="00DD6B7A"/>
    <w:rsid w:val="00DF1B07"/>
    <w:rsid w:val="00DF1B85"/>
    <w:rsid w:val="00DF1FAC"/>
    <w:rsid w:val="00DF3B0B"/>
    <w:rsid w:val="00DF7FBE"/>
    <w:rsid w:val="00E0264D"/>
    <w:rsid w:val="00E048EF"/>
    <w:rsid w:val="00E15496"/>
    <w:rsid w:val="00E162B3"/>
    <w:rsid w:val="00E179D3"/>
    <w:rsid w:val="00E26DDE"/>
    <w:rsid w:val="00E32A0C"/>
    <w:rsid w:val="00E3524C"/>
    <w:rsid w:val="00E35445"/>
    <w:rsid w:val="00E372D8"/>
    <w:rsid w:val="00E4008A"/>
    <w:rsid w:val="00E42E70"/>
    <w:rsid w:val="00E44591"/>
    <w:rsid w:val="00E445C1"/>
    <w:rsid w:val="00E452C8"/>
    <w:rsid w:val="00E5111E"/>
    <w:rsid w:val="00E534C1"/>
    <w:rsid w:val="00E65499"/>
    <w:rsid w:val="00E7220A"/>
    <w:rsid w:val="00E82531"/>
    <w:rsid w:val="00E86130"/>
    <w:rsid w:val="00E975F3"/>
    <w:rsid w:val="00EA1420"/>
    <w:rsid w:val="00EA32FB"/>
    <w:rsid w:val="00EB2946"/>
    <w:rsid w:val="00EB72C5"/>
    <w:rsid w:val="00EC6244"/>
    <w:rsid w:val="00EC7057"/>
    <w:rsid w:val="00ED6BD1"/>
    <w:rsid w:val="00ED7829"/>
    <w:rsid w:val="00EE352F"/>
    <w:rsid w:val="00EF2D68"/>
    <w:rsid w:val="00EF645B"/>
    <w:rsid w:val="00EF6CC7"/>
    <w:rsid w:val="00F00B78"/>
    <w:rsid w:val="00F0136F"/>
    <w:rsid w:val="00F0282F"/>
    <w:rsid w:val="00F13B12"/>
    <w:rsid w:val="00F2036B"/>
    <w:rsid w:val="00F20F93"/>
    <w:rsid w:val="00F21512"/>
    <w:rsid w:val="00F2193B"/>
    <w:rsid w:val="00F23B54"/>
    <w:rsid w:val="00F25997"/>
    <w:rsid w:val="00F25AA2"/>
    <w:rsid w:val="00F27066"/>
    <w:rsid w:val="00F271C7"/>
    <w:rsid w:val="00F30950"/>
    <w:rsid w:val="00F31692"/>
    <w:rsid w:val="00F43422"/>
    <w:rsid w:val="00F44E93"/>
    <w:rsid w:val="00F51E6E"/>
    <w:rsid w:val="00F57FC8"/>
    <w:rsid w:val="00F63414"/>
    <w:rsid w:val="00F671B9"/>
    <w:rsid w:val="00F67E6B"/>
    <w:rsid w:val="00F709B2"/>
    <w:rsid w:val="00F7310A"/>
    <w:rsid w:val="00F74311"/>
    <w:rsid w:val="00F763E0"/>
    <w:rsid w:val="00F76892"/>
    <w:rsid w:val="00F80A0F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B0F13"/>
    <w:rsid w:val="00FB0FA8"/>
    <w:rsid w:val="00FB1DC9"/>
    <w:rsid w:val="00FB22D3"/>
    <w:rsid w:val="00FB60F3"/>
    <w:rsid w:val="00FC4B84"/>
    <w:rsid w:val="00FC621E"/>
    <w:rsid w:val="00FC729E"/>
    <w:rsid w:val="00FD218F"/>
    <w:rsid w:val="00FD5254"/>
    <w:rsid w:val="00FD712F"/>
    <w:rsid w:val="00FE1E98"/>
    <w:rsid w:val="00FE4725"/>
    <w:rsid w:val="00FF0B24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CF7C68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52B5-BCB4-435F-81C0-74A0F69E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4</Pages>
  <Words>1209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71</cp:revision>
  <cp:lastPrinted>2024-11-11T10:04:00Z</cp:lastPrinted>
  <dcterms:created xsi:type="dcterms:W3CDTF">2024-10-22T07:10:00Z</dcterms:created>
  <dcterms:modified xsi:type="dcterms:W3CDTF">2024-11-11T10:16:00Z</dcterms:modified>
</cp:coreProperties>
</file>