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B48" w:rsidRPr="00E436F0" w:rsidRDefault="00161B48" w:rsidP="00161B48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Приложение № 30</w:t>
      </w:r>
    </w:p>
    <w:p w:rsidR="00161B48" w:rsidRPr="00E436F0" w:rsidRDefault="00161B48" w:rsidP="00161B48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161B48" w:rsidRPr="00E436F0" w:rsidRDefault="00161B48" w:rsidP="00161B48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161B48" w:rsidRPr="00E436F0" w:rsidRDefault="00161B48" w:rsidP="00161B48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Pr="0043638A">
        <w:rPr>
          <w:rFonts w:ascii="Times New Roman" w:hAnsi="Times New Roman" w:cs="Times New Roman"/>
          <w:sz w:val="28"/>
          <w:szCs w:val="28"/>
        </w:rPr>
        <w:t>5</w:t>
      </w:r>
      <w:r w:rsidRPr="00E436F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61B48" w:rsidRPr="00E436F0" w:rsidRDefault="00161B48" w:rsidP="00161B48">
      <w:pPr>
        <w:pStyle w:val="ConsPlusNormal"/>
        <w:spacing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61B48" w:rsidRPr="00E436F0" w:rsidRDefault="00161B48" w:rsidP="00161B48">
      <w:pPr>
        <w:spacing w:after="0" w:line="240" w:lineRule="auto"/>
        <w:jc w:val="center"/>
        <w:rPr>
          <w:sz w:val="28"/>
          <w:szCs w:val="28"/>
        </w:rPr>
      </w:pPr>
      <w:r w:rsidRPr="00E436F0">
        <w:rPr>
          <w:rFonts w:ascii="Times New Roman" w:eastAsia="Calibri" w:hAnsi="Times New Roman" w:cs="Times New Roman"/>
          <w:b/>
          <w:sz w:val="28"/>
          <w:szCs w:val="28"/>
        </w:rPr>
        <w:t>Перечень КСГ с оптимальной длительностью лечения до 3 дней включительно</w:t>
      </w:r>
    </w:p>
    <w:p w:rsidR="00161B48" w:rsidRPr="001234B9" w:rsidRDefault="00161B48" w:rsidP="00161B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1234B9">
        <w:rPr>
          <w:rFonts w:ascii="Times New Roman" w:eastAsia="Calibri" w:hAnsi="Times New Roman" w:cs="Times New Roman"/>
          <w:b/>
          <w:sz w:val="28"/>
          <w:szCs w:val="28"/>
        </w:rPr>
        <w:t>с 01.0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1234B9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Pr="001234B9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</w:p>
    <w:p w:rsidR="00161B48" w:rsidRDefault="00161B48" w:rsidP="00161B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161B48" w:rsidRPr="00E436F0" w:rsidRDefault="00161B48" w:rsidP="00161B4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8875"/>
      </w:tblGrid>
      <w:tr w:rsidR="00161B48" w:rsidRPr="00C01FC4" w:rsidTr="009C309D">
        <w:trPr>
          <w:tblHeader/>
        </w:trPr>
        <w:tc>
          <w:tcPr>
            <w:tcW w:w="1331" w:type="dxa"/>
            <w:vAlign w:val="center"/>
          </w:tcPr>
          <w:p w:rsidR="00161B48" w:rsidRPr="00183FA2" w:rsidRDefault="00161B48" w:rsidP="009C30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Код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КСГ</w:t>
            </w:r>
          </w:p>
        </w:tc>
        <w:tc>
          <w:tcPr>
            <w:tcW w:w="8875" w:type="dxa"/>
            <w:vAlign w:val="center"/>
          </w:tcPr>
          <w:p w:rsidR="00161B48" w:rsidRPr="00183FA2" w:rsidRDefault="00161B48" w:rsidP="009C30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Наименование</w:t>
            </w:r>
          </w:p>
        </w:tc>
      </w:tr>
      <w:tr w:rsidR="00161B48" w:rsidRPr="00C01FC4" w:rsidTr="009C309D">
        <w:trPr>
          <w:trHeight w:val="378"/>
        </w:trPr>
        <w:tc>
          <w:tcPr>
            <w:tcW w:w="10206" w:type="dxa"/>
            <w:gridSpan w:val="2"/>
          </w:tcPr>
          <w:p w:rsidR="00161B48" w:rsidRPr="008C5F8F" w:rsidRDefault="00161B48" w:rsidP="009C309D">
            <w:pPr>
              <w:pStyle w:val="ConsPlusNormal"/>
              <w:jc w:val="center"/>
              <w:outlineLvl w:val="1"/>
              <w:rPr>
                <w:rFonts w:ascii="Times New Roman" w:eastAsiaTheme="minorHAnsi" w:hAnsi="Times New Roman" w:cstheme="minorBidi"/>
                <w:b/>
                <w:bCs/>
                <w:sz w:val="28"/>
                <w:lang w:eastAsia="en-US"/>
              </w:rPr>
            </w:pPr>
            <w:r w:rsidRPr="008C5F8F">
              <w:rPr>
                <w:rFonts w:ascii="Times New Roman" w:hAnsi="Times New Roman"/>
                <w:b/>
                <w:bCs/>
                <w:sz w:val="28"/>
              </w:rPr>
              <w:t>В стационарных условиях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Осложнения, связанные с беременностью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Беременность, закончившаяся абортивным исходом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DC553B">
              <w:rPr>
                <w:rFonts w:ascii="Times New Roman" w:hAnsi="Times New Roman"/>
                <w:sz w:val="28"/>
              </w:rPr>
              <w:t>Родоразрешение</w:t>
            </w:r>
            <w:proofErr w:type="spellEnd"/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Кесарево сечение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st02.010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женских половых органах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st02.011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женских половых органах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st02.015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Операции на женских половых органах (уровень 5)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st02.016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Операции на женских половых органах (уровень 6)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st02.017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Операции на женских половых органах (уровень 7)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st03.002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Ангионевротический отек, анафилактический шок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st05.008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доброкачественных заболеваниях крови и пузырном заносе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st08.001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st08.002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остром лейкозе,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st08.003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rPr>
          <w:trHeight w:val="460"/>
        </w:trPr>
        <w:tc>
          <w:tcPr>
            <w:tcW w:w="1331" w:type="dxa"/>
          </w:tcPr>
          <w:p w:rsidR="00161B48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st09.011</w:t>
            </w:r>
          </w:p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дети (уровень 7)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st10.00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Другие операции на органах брюшной полости, дети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Кишечные инфекции, взрослые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Кишечные инфекции, дети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st12.010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Респираторные инфекции верхних дыхательных путей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с осложнениями, взрослые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st12.011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Респираторные инфекции верхних дыхательных путей, дети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st14.002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кишечнике и анальной области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st14.00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Операции на кишечнике и анальной области (уровень 4)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st15.008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Неврологические заболевания, лечение с применением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ботулотоксина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st15.009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Неврологические заболевания, лечение с применением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ботулотоксина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st16.005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Сотрясение головного мозга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st19.007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st19.038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Установка, замена </w:t>
            </w:r>
            <w:proofErr w:type="gramStart"/>
            <w:r w:rsidRPr="00DC553B">
              <w:rPr>
                <w:rFonts w:ascii="Times New Roman" w:hAnsi="Times New Roman"/>
                <w:sz w:val="28"/>
              </w:rPr>
              <w:t>порт-системы</w:t>
            </w:r>
            <w:proofErr w:type="gramEnd"/>
            <w:r w:rsidRPr="00DC553B">
              <w:rPr>
                <w:rFonts w:ascii="Times New Roman" w:hAnsi="Times New Roman"/>
                <w:sz w:val="28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lastRenderedPageBreak/>
              <w:t>st19.175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st19.180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st19.181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st19.082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Лучевая терапия (уровень 8)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st19.090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st19.094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st19.097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st19.100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st20.005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Операции на органе слуха, придаточных пазухах носа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и верхних дыхательных путях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st20.006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Операции на органе слуха, придаточных пазухах носа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и верхних дыхательных путях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st20.010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Замена речевого процессора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3)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4)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5)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st21.006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6)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факоэмульсификация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с имплантацией ИОЛ)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C5A9E">
              <w:rPr>
                <w:rFonts w:ascii="Times New Roman" w:hAnsi="Times New Roman"/>
                <w:sz w:val="28"/>
              </w:rPr>
              <w:t>st21.0</w:t>
            </w: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FE0939">
              <w:rPr>
                <w:rFonts w:ascii="Times New Roman" w:hAnsi="Times New Roman"/>
                <w:sz w:val="28"/>
              </w:rPr>
              <w:t>Интравитреальное</w:t>
            </w:r>
            <w:proofErr w:type="spellEnd"/>
            <w:r w:rsidRPr="00FE0939">
              <w:rPr>
                <w:rFonts w:ascii="Times New Roman" w:hAnsi="Times New Roman"/>
                <w:sz w:val="28"/>
              </w:rPr>
              <w:t xml:space="preserve"> введение лекарственных препаратов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st25.004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Диагностическое обследование </w:t>
            </w:r>
            <w:proofErr w:type="gramStart"/>
            <w:r w:rsidRPr="00DC553B">
              <w:rPr>
                <w:rFonts w:ascii="Times New Roman" w:hAnsi="Times New Roman"/>
                <w:sz w:val="28"/>
              </w:rPr>
              <w:t>сердечно-сосудистой</w:t>
            </w:r>
            <w:proofErr w:type="gramEnd"/>
            <w:r w:rsidRPr="00DC553B">
              <w:rPr>
                <w:rFonts w:ascii="Times New Roman" w:hAnsi="Times New Roman"/>
                <w:sz w:val="28"/>
              </w:rPr>
              <w:t xml:space="preserve"> системы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st27.012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Отравления и другие воздействия внешних причин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st30.006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мужских половых органах, взрослые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st30.011</w:t>
            </w:r>
          </w:p>
        </w:tc>
        <w:tc>
          <w:tcPr>
            <w:tcW w:w="8875" w:type="dxa"/>
          </w:tcPr>
          <w:p w:rsidR="00161B48" w:rsidRPr="00F24133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3)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5)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7)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st31.017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Доброкачественные новообразования, новообразования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in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situ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кожи, жировой ткани и другие болезни кожи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st32.002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желчном пузыре и желчевыводящих путях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st32.016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Другие операции на органах брюшной полости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st32.020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sz w:val="28"/>
              </w:rPr>
              <w:t>4</w:t>
            </w:r>
            <w:r w:rsidRPr="00502F89">
              <w:rPr>
                <w:rFonts w:ascii="Times New Roman" w:hAnsi="Times New Roman"/>
                <w:sz w:val="28"/>
              </w:rPr>
              <w:t>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st32.021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Другие операции на органах брюшной полости (уровень 5)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st34.002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органах полости рта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Комплексное лечение с применением препаратов иммуноглобулина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st36.007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Установка, замена, заправка помп для лекарственных препаратов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st36.009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DC553B">
              <w:rPr>
                <w:rFonts w:ascii="Times New Roman" w:hAnsi="Times New Roman"/>
                <w:sz w:val="28"/>
              </w:rPr>
              <w:t>Реинфузия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аутокрови</w:t>
            </w:r>
            <w:proofErr w:type="spellEnd"/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st36.010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Баллонная внутриаортальная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контрпульсация</w:t>
            </w:r>
            <w:proofErr w:type="spellEnd"/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st36.011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Экстракорпоральная мембранная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оксигенация</w:t>
            </w:r>
            <w:proofErr w:type="spellEnd"/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DC553B">
              <w:rPr>
                <w:rFonts w:ascii="Times New Roman" w:hAnsi="Times New Roman"/>
                <w:sz w:val="28"/>
              </w:rPr>
              <w:t>Радиойодтерапия</w:t>
            </w:r>
            <w:proofErr w:type="spellEnd"/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Проведение иммунизации против респираторно-синцитиальной </w:t>
            </w:r>
            <w:r w:rsidRPr="00DC553B">
              <w:rPr>
                <w:rFonts w:ascii="Times New Roman" w:hAnsi="Times New Roman"/>
                <w:sz w:val="28"/>
              </w:rPr>
              <w:lastRenderedPageBreak/>
              <w:t>вирусной инфекции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st36.028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hyperlink w:anchor="P359">
              <w:r w:rsidRPr="00C01FC4">
                <w:rPr>
                  <w:rFonts w:ascii="Times New Roman" w:eastAsia="Times New Roman" w:hAnsi="Times New Roman" w:cs="Times New Roman"/>
                  <w:sz w:val="28"/>
                  <w:szCs w:val="28"/>
                  <w:vertAlign w:val="superscript"/>
                  <w:lang w:eastAsia="ru-RU"/>
                </w:rPr>
                <w:t>*</w:t>
              </w:r>
            </w:hyperlink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Лечение с применением генно-инженерных биологических препаратов </w:t>
            </w:r>
            <w:r w:rsidRPr="00DC553B">
              <w:rPr>
                <w:rFonts w:ascii="Times New Roman" w:hAnsi="Times New Roman"/>
                <w:sz w:val="28"/>
              </w:rPr>
              <w:lastRenderedPageBreak/>
              <w:t>и селективных иммунодепрессантов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st36.046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21060">
              <w:rPr>
                <w:rFonts w:ascii="Times New Roman" w:hAnsi="Times New Roman"/>
                <w:sz w:val="28"/>
              </w:rPr>
              <w:t>st36.048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60586A">
              <w:rPr>
                <w:rFonts w:ascii="Times New Roman" w:hAnsi="Times New Roman"/>
                <w:sz w:val="28"/>
              </w:rPr>
              <w:t>Досуточная</w:t>
            </w:r>
            <w:proofErr w:type="spellEnd"/>
            <w:r w:rsidRPr="0060586A">
              <w:rPr>
                <w:rFonts w:ascii="Times New Roman" w:hAnsi="Times New Roman"/>
                <w:sz w:val="28"/>
              </w:rPr>
              <w:t xml:space="preserve"> госпитализация в диагностических целях</w:t>
            </w:r>
          </w:p>
        </w:tc>
      </w:tr>
      <w:tr w:rsidR="00161B48" w:rsidRPr="00C01FC4" w:rsidTr="009C309D">
        <w:tc>
          <w:tcPr>
            <w:tcW w:w="10206" w:type="dxa"/>
            <w:gridSpan w:val="2"/>
          </w:tcPr>
          <w:p w:rsidR="00161B48" w:rsidRPr="008C5F8F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</w:rPr>
            </w:pPr>
            <w:r w:rsidRPr="008C5F8F">
              <w:rPr>
                <w:rFonts w:ascii="Times New Roman" w:hAnsi="Times New Roman"/>
                <w:b/>
                <w:bCs/>
                <w:sz w:val="28"/>
              </w:rPr>
              <w:t>В условиях дневного стационара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Осложнения беременности, родов, послеродового периода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Искусственное прерывание беременности (аборт)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Аборт медикаментозный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Экстракорпоральное оплодотворение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ds05.005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доброкачественных заболеваниях крови и пузырном заносе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ds08.001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ds08.002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остром лейкозе,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ds08.003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ds15.002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Неврологические заболевания, лечение с применением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ботулотоксина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ds15.003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Неврологические заболевания, лечение с применением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ботулотоксина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ds19.028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Установка, замена </w:t>
            </w:r>
            <w:proofErr w:type="gramStart"/>
            <w:r w:rsidRPr="00DC553B">
              <w:rPr>
                <w:rFonts w:ascii="Times New Roman" w:hAnsi="Times New Roman"/>
                <w:sz w:val="28"/>
              </w:rPr>
              <w:t>порт-системы</w:t>
            </w:r>
            <w:proofErr w:type="gramEnd"/>
            <w:r w:rsidRPr="00DC553B">
              <w:rPr>
                <w:rFonts w:ascii="Times New Roman" w:hAnsi="Times New Roman"/>
                <w:sz w:val="28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ds19.033</w:t>
            </w:r>
          </w:p>
        </w:tc>
        <w:tc>
          <w:tcPr>
            <w:tcW w:w="8875" w:type="dxa"/>
          </w:tcPr>
          <w:p w:rsidR="00161B48" w:rsidRPr="00F24133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иммуногистохимического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исследования или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иммунофенотипирования</w:t>
            </w:r>
            <w:proofErr w:type="spellEnd"/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lastRenderedPageBreak/>
              <w:t>ds19.139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F24133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F79F6">
              <w:rPr>
                <w:rFonts w:ascii="Times New Roman" w:hAnsi="Times New Roman"/>
                <w:sz w:val="28"/>
              </w:rPr>
              <w:t>ds19.15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</w:rPr>
              <w:t>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F24133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F79F6">
              <w:rPr>
                <w:rFonts w:ascii="Times New Roman" w:hAnsi="Times New Roman"/>
                <w:sz w:val="28"/>
              </w:rPr>
              <w:t>ds19.15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</w:rPr>
              <w:t>21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F24133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F79F6">
              <w:rPr>
                <w:rFonts w:ascii="Times New Roman" w:hAnsi="Times New Roman"/>
                <w:sz w:val="28"/>
              </w:rPr>
              <w:t>ds19.15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</w:rPr>
              <w:t>22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ds19.057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Лучевая терапия (уровень 8)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ds19.063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ds19.067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ds19.071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ds19.075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ds20.002</w:t>
            </w:r>
          </w:p>
        </w:tc>
        <w:tc>
          <w:tcPr>
            <w:tcW w:w="8875" w:type="dxa"/>
          </w:tcPr>
          <w:p w:rsidR="00161B48" w:rsidRPr="007F7B08" w:rsidRDefault="00161B48" w:rsidP="009C30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ds20.003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ds20.006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Замена речевого процессора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3)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4)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5)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факоэмульсификация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с имплантацией ИОЛ)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C5A9E">
              <w:rPr>
                <w:rFonts w:ascii="Times New Roman" w:hAnsi="Times New Roman"/>
                <w:sz w:val="28"/>
              </w:rPr>
              <w:t>ds21.008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5573ED">
              <w:rPr>
                <w:rFonts w:ascii="Times New Roman" w:hAnsi="Times New Roman"/>
                <w:sz w:val="28"/>
              </w:rPr>
              <w:t>Интравитреальное</w:t>
            </w:r>
            <w:proofErr w:type="spellEnd"/>
            <w:r w:rsidRPr="005573ED">
              <w:rPr>
                <w:rFonts w:ascii="Times New Roman" w:hAnsi="Times New Roman"/>
                <w:sz w:val="28"/>
              </w:rPr>
              <w:t xml:space="preserve"> введение лекарственных препаратов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ds25.001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Диагностическое обследование </w:t>
            </w:r>
            <w:proofErr w:type="gramStart"/>
            <w:r w:rsidRPr="00DC553B">
              <w:rPr>
                <w:rFonts w:ascii="Times New Roman" w:hAnsi="Times New Roman"/>
                <w:sz w:val="28"/>
              </w:rPr>
              <w:t>сердечно-сосудистой</w:t>
            </w:r>
            <w:proofErr w:type="gramEnd"/>
            <w:r w:rsidRPr="00DC553B">
              <w:rPr>
                <w:rFonts w:ascii="Times New Roman" w:hAnsi="Times New Roman"/>
                <w:sz w:val="28"/>
              </w:rPr>
              <w:t xml:space="preserve"> системы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ds27.001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Отравления и другие воздействия внешних причин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ds34.002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органах полости рта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ds36.001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Комплексное лечение с применением препаратов иммуноглобулина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ds36.017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ds36.026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ds36.027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ds36.028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ds36.029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ds36.030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ds36.031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ds36.032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ds36.033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ds36.034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161B48" w:rsidRPr="00C01FC4" w:rsidTr="009C309D">
        <w:tc>
          <w:tcPr>
            <w:tcW w:w="1331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ds36.035</w:t>
            </w:r>
          </w:p>
        </w:tc>
        <w:tc>
          <w:tcPr>
            <w:tcW w:w="8875" w:type="dxa"/>
          </w:tcPr>
          <w:p w:rsidR="00161B48" w:rsidRPr="00DC553B" w:rsidRDefault="00161B48" w:rsidP="009C30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Лечение с применением методов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афереза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(каскадная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lastRenderedPageBreak/>
              <w:t>плазмофильтрация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, липидная фильтрация,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иммуносорбция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)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в случае отсутствия эффективности базисной терапии</w:t>
            </w:r>
          </w:p>
        </w:tc>
      </w:tr>
    </w:tbl>
    <w:p w:rsidR="00161B48" w:rsidRPr="00FE0939" w:rsidRDefault="00161B48" w:rsidP="00161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161B48" w:rsidRPr="00491B22" w:rsidRDefault="00161B48" w:rsidP="00161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1B22">
        <w:rPr>
          <w:rFonts w:ascii="Times New Roman" w:eastAsia="Calibri" w:hAnsi="Times New Roman" w:cs="Times New Roman"/>
          <w:sz w:val="28"/>
          <w:szCs w:val="28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  <w:bookmarkStart w:id="0" w:name="_GoBack"/>
      <w:bookmarkEnd w:id="0"/>
    </w:p>
    <w:p w:rsidR="00161B48" w:rsidRPr="00A4549F" w:rsidRDefault="00161B48" w:rsidP="00161B48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61B48" w:rsidRDefault="00161B48" w:rsidP="00A4549F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4549F" w:rsidRPr="00E436F0" w:rsidRDefault="00A4549F" w:rsidP="00A4549F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Приложение № 30</w:t>
      </w:r>
    </w:p>
    <w:p w:rsidR="00A4549F" w:rsidRPr="00E436F0" w:rsidRDefault="00A4549F" w:rsidP="00A4549F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A4549F" w:rsidRPr="00E436F0" w:rsidRDefault="00A4549F" w:rsidP="00A4549F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A4549F" w:rsidRPr="00E436F0" w:rsidRDefault="00A4549F" w:rsidP="00A4549F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436F0"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43638A" w:rsidRPr="0043638A">
        <w:rPr>
          <w:rFonts w:ascii="Times New Roman" w:hAnsi="Times New Roman" w:cs="Times New Roman"/>
          <w:sz w:val="28"/>
          <w:szCs w:val="28"/>
        </w:rPr>
        <w:t>5</w:t>
      </w:r>
      <w:r w:rsidRPr="00E436F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4549F" w:rsidRPr="00E436F0" w:rsidRDefault="00A4549F" w:rsidP="00A4549F">
      <w:pPr>
        <w:pStyle w:val="ConsPlusNormal"/>
        <w:spacing w:after="1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4549F" w:rsidRPr="00E436F0" w:rsidRDefault="00A4549F" w:rsidP="00A4549F">
      <w:pPr>
        <w:spacing w:after="0" w:line="240" w:lineRule="auto"/>
        <w:jc w:val="center"/>
        <w:rPr>
          <w:sz w:val="28"/>
          <w:szCs w:val="28"/>
        </w:rPr>
      </w:pPr>
      <w:r w:rsidRPr="00E436F0">
        <w:rPr>
          <w:rFonts w:ascii="Times New Roman" w:eastAsia="Calibri" w:hAnsi="Times New Roman" w:cs="Times New Roman"/>
          <w:b/>
          <w:sz w:val="28"/>
          <w:szCs w:val="28"/>
        </w:rPr>
        <w:t>Перечень КСГ с оптимальной длительностью лечения до 3 дней включительно</w:t>
      </w:r>
    </w:p>
    <w:p w:rsidR="00A4549F" w:rsidRPr="001234B9" w:rsidRDefault="00A4549F" w:rsidP="00A4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1234B9">
        <w:rPr>
          <w:rFonts w:ascii="Times New Roman" w:eastAsia="Calibri" w:hAnsi="Times New Roman" w:cs="Times New Roman"/>
          <w:b/>
          <w:sz w:val="28"/>
          <w:szCs w:val="28"/>
        </w:rPr>
        <w:t>с 01.0</w:t>
      </w:r>
      <w:r w:rsidR="0043638A" w:rsidRPr="001234B9">
        <w:rPr>
          <w:rFonts w:ascii="Times New Roman" w:eastAsia="Calibri" w:hAnsi="Times New Roman" w:cs="Times New Roman"/>
          <w:b/>
          <w:sz w:val="28"/>
          <w:szCs w:val="28"/>
          <w:lang w:val="en-US"/>
        </w:rPr>
        <w:t>1</w:t>
      </w:r>
      <w:r w:rsidRPr="001234B9">
        <w:rPr>
          <w:rFonts w:ascii="Times New Roman" w:eastAsia="Calibri" w:hAnsi="Times New Roman" w:cs="Times New Roman"/>
          <w:b/>
          <w:sz w:val="28"/>
          <w:szCs w:val="28"/>
        </w:rPr>
        <w:t>.202</w:t>
      </w:r>
      <w:r w:rsidR="0043638A" w:rsidRPr="001234B9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</w:p>
    <w:p w:rsidR="00C86D80" w:rsidRDefault="00C86D80" w:rsidP="00A4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lang w:val="en-US"/>
        </w:rPr>
      </w:pPr>
    </w:p>
    <w:p w:rsidR="0043638A" w:rsidRPr="00E436F0" w:rsidRDefault="0043638A" w:rsidP="00A4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1"/>
        <w:gridCol w:w="8875"/>
      </w:tblGrid>
      <w:tr w:rsidR="00C86D80" w:rsidRPr="00C01FC4" w:rsidTr="008C5F8F">
        <w:trPr>
          <w:tblHeader/>
        </w:trPr>
        <w:tc>
          <w:tcPr>
            <w:tcW w:w="1331" w:type="dxa"/>
            <w:vAlign w:val="center"/>
          </w:tcPr>
          <w:p w:rsidR="00C86D80" w:rsidRPr="00183FA2" w:rsidRDefault="00C86D80" w:rsidP="00C11B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Код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КСГ</w:t>
            </w:r>
          </w:p>
        </w:tc>
        <w:tc>
          <w:tcPr>
            <w:tcW w:w="8875" w:type="dxa"/>
            <w:vAlign w:val="center"/>
          </w:tcPr>
          <w:p w:rsidR="00C86D80" w:rsidRPr="00183FA2" w:rsidRDefault="00C86D80" w:rsidP="00C11B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83FA2">
              <w:rPr>
                <w:rFonts w:ascii="Times New Roman" w:eastAsiaTheme="minorEastAsia" w:hAnsi="Times New Roman" w:cs="Calibri"/>
                <w:sz w:val="28"/>
                <w:lang w:eastAsia="ru-RU"/>
              </w:rPr>
              <w:t>Наименование</w:t>
            </w:r>
          </w:p>
        </w:tc>
      </w:tr>
      <w:tr w:rsidR="00C86D80" w:rsidRPr="00C01FC4" w:rsidTr="008C5F8F">
        <w:trPr>
          <w:trHeight w:val="378"/>
        </w:trPr>
        <w:tc>
          <w:tcPr>
            <w:tcW w:w="10206" w:type="dxa"/>
            <w:gridSpan w:val="2"/>
          </w:tcPr>
          <w:p w:rsidR="00C86D80" w:rsidRPr="008C5F8F" w:rsidRDefault="00C86D80" w:rsidP="00C11B34">
            <w:pPr>
              <w:pStyle w:val="ConsPlusNormal"/>
              <w:jc w:val="center"/>
              <w:outlineLvl w:val="1"/>
              <w:rPr>
                <w:rFonts w:ascii="Times New Roman" w:eastAsiaTheme="minorHAnsi" w:hAnsi="Times New Roman" w:cstheme="minorBidi"/>
                <w:b/>
                <w:bCs/>
                <w:sz w:val="28"/>
                <w:lang w:eastAsia="en-US"/>
              </w:rPr>
            </w:pPr>
            <w:r w:rsidRPr="008C5F8F">
              <w:rPr>
                <w:rFonts w:ascii="Times New Roman" w:hAnsi="Times New Roman"/>
                <w:b/>
                <w:bCs/>
                <w:sz w:val="28"/>
              </w:rPr>
              <w:t>В стационарных условиях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Осложнения, связанные с беременностью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Беременность, закончившаяся абортивным исходом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Родоразрешение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st02.004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Кесарево сечение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женских половых органах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st02.011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женских половых органах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st02.015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Операции на женских половых органах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st02.016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Операции на женских половых органах (уровень 6)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st02.017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2072C6">
              <w:rPr>
                <w:rFonts w:ascii="Times New Roman" w:hAnsi="Times New Roman"/>
                <w:sz w:val="28"/>
              </w:rPr>
              <w:t>Операции на женских половых органах (уровень 7)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st03.002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Ангионевротический отек, анафилактический шок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st05.008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доброкачественных заболеваниях крови и пузырном заносе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st08.001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st08.002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остром лейкозе,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st08.003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5C6014">
        <w:trPr>
          <w:trHeight w:val="460"/>
        </w:trPr>
        <w:tc>
          <w:tcPr>
            <w:tcW w:w="1331" w:type="dxa"/>
          </w:tcPr>
          <w:p w:rsidR="00C86D80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st09.011</w:t>
            </w:r>
          </w:p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дети (уровень 7)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st10.00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Другие операции на органах брюшной полости, дети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Кишечные инфекции, взрослые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Кишечные инфекции, дети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Респираторные инфекции верхних дыхательных путей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с осложнениями, взрослые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st12.011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Респираторные инфекции верхних дыхательных путей, дети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st14.002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кишечнике и анальной области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st14.00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Операции на кишечнике и анальной области (уровень 4)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st15.008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Неврологические заболевания, лечение с применением ботулотоксина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st15.009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Неврологические заболевания, лечение с применением ботулотоксина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st16.005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Сотрясение головного мозга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st19.007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st19.038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st19.169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lastRenderedPageBreak/>
              <w:t>st19.171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st19.179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st19.180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st19.181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st19.082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Лучевая терапия (уровень 8)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st19.090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st19.094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st19.097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st19.100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st20.005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Операции на органе слуха, придаточных пазухах носа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и верхних дыхательных путях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st20.006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Операции на органе слуха, придаточных пазухах носа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и верхних дыхательных путях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st20.010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Замена речевого процессора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3)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4)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6)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st21.009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(факоэмульсификация с имплантацией ИОЛ)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C5A9E">
              <w:rPr>
                <w:rFonts w:ascii="Times New Roman" w:hAnsi="Times New Roman"/>
                <w:sz w:val="28"/>
              </w:rPr>
              <w:t>st21.0</w:t>
            </w: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8875" w:type="dxa"/>
          </w:tcPr>
          <w:p w:rsidR="00C86D80" w:rsidRPr="00DC553B" w:rsidRDefault="00FE0939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FE0939">
              <w:rPr>
                <w:rFonts w:ascii="Times New Roman" w:hAnsi="Times New Roman"/>
                <w:sz w:val="28"/>
              </w:rPr>
              <w:t>Интравитреальное</w:t>
            </w:r>
            <w:proofErr w:type="spellEnd"/>
            <w:r w:rsidRPr="00FE0939">
              <w:rPr>
                <w:rFonts w:ascii="Times New Roman" w:hAnsi="Times New Roman"/>
                <w:sz w:val="28"/>
              </w:rPr>
              <w:t xml:space="preserve"> введение отдельных лекарственных препаратов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st25.004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Диагностическое обследование сердечно-сосудистой системы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st27.012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Отравления и другие воздействия внешних причин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мужских половых органах,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st30.011</w:t>
            </w:r>
          </w:p>
        </w:tc>
        <w:tc>
          <w:tcPr>
            <w:tcW w:w="8875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3)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st30.016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почке и мочевыделительной системе, взрослые (уровень 7)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st31.017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Доброкачественные новообразования, новообразования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in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situ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кожи, жировой ткани и другие болезни кожи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st32.002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желчном пузыре и желчевыводящих путях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st32.016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Другие операции на органах брюшной полости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st32.020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sz w:val="28"/>
              </w:rPr>
              <w:t>4</w:t>
            </w:r>
            <w:r w:rsidRPr="00502F89">
              <w:rPr>
                <w:rFonts w:ascii="Times New Roman" w:hAnsi="Times New Roman"/>
                <w:sz w:val="28"/>
              </w:rPr>
              <w:t>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st32.021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502F89">
              <w:rPr>
                <w:rFonts w:ascii="Times New Roman" w:hAnsi="Times New Roman"/>
                <w:sz w:val="28"/>
              </w:rPr>
              <w:t>Другие операции на органах брюшной полости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st34.002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органах полости рта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Комплексное лечение с применением препаратов иммуноглобулина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Оказание услуг диализа (только для федеральных медицинских организаций)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st36.021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Оказание услуг диализа (только для федеральных медицинских организаций)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Оказание услуг диализа (только для федеральных медицинских организаций) (уровень 4)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st36.007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Установка, замена, заправка помп для лекарственных препаратов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st36.009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DC553B">
              <w:rPr>
                <w:rFonts w:ascii="Times New Roman" w:hAnsi="Times New Roman"/>
                <w:sz w:val="28"/>
              </w:rPr>
              <w:t>Реинфузия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аутокрови</w:t>
            </w:r>
            <w:proofErr w:type="spellEnd"/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st36.010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Баллонная внутриаортальная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контрпульсация</w:t>
            </w:r>
            <w:proofErr w:type="spellEnd"/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st36.011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Экстракорпоральная мембранная оксигенация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Радиойодтерапия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hyperlink w:anchor="P359">
              <w:r w:rsidRPr="00C01FC4">
                <w:rPr>
                  <w:rFonts w:ascii="Times New Roman" w:eastAsia="Times New Roman" w:hAnsi="Times New Roman" w:cs="Times New Roman"/>
                  <w:sz w:val="28"/>
                  <w:szCs w:val="28"/>
                  <w:vertAlign w:val="superscript"/>
                  <w:lang w:eastAsia="ru-RU"/>
                </w:rPr>
                <w:t>*</w:t>
              </w:r>
            </w:hyperlink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st36.029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st36.038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st36.039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st36.047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21060">
              <w:rPr>
                <w:rFonts w:ascii="Times New Roman" w:hAnsi="Times New Roman"/>
                <w:sz w:val="28"/>
              </w:rPr>
              <w:t>st36.048</w:t>
            </w:r>
          </w:p>
        </w:tc>
        <w:tc>
          <w:tcPr>
            <w:tcW w:w="8875" w:type="dxa"/>
          </w:tcPr>
          <w:p w:rsidR="00C86D80" w:rsidRPr="00DC553B" w:rsidRDefault="00FE0939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FE0939">
              <w:rPr>
                <w:rFonts w:ascii="Times New Roman" w:hAnsi="Times New Roman"/>
                <w:sz w:val="28"/>
              </w:rPr>
              <w:t>Досуточная</w:t>
            </w:r>
            <w:proofErr w:type="spellEnd"/>
            <w:r w:rsidRPr="00FE0939">
              <w:rPr>
                <w:rFonts w:ascii="Times New Roman" w:hAnsi="Times New Roman"/>
                <w:sz w:val="28"/>
              </w:rPr>
              <w:t xml:space="preserve"> диагностическая госпитализация</w:t>
            </w:r>
          </w:p>
        </w:tc>
      </w:tr>
      <w:tr w:rsidR="00C86D80" w:rsidRPr="00C01FC4" w:rsidTr="008C5F8F">
        <w:tc>
          <w:tcPr>
            <w:tcW w:w="10206" w:type="dxa"/>
            <w:gridSpan w:val="2"/>
          </w:tcPr>
          <w:p w:rsidR="00C86D80" w:rsidRPr="008C5F8F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8"/>
              </w:rPr>
            </w:pPr>
            <w:r w:rsidRPr="008C5F8F">
              <w:rPr>
                <w:rFonts w:ascii="Times New Roman" w:hAnsi="Times New Roman"/>
                <w:b/>
                <w:bCs/>
                <w:sz w:val="28"/>
              </w:rPr>
              <w:t>В условиях дневного стационара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Осложнения беременности, родов, послеродового периода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Искусственное прерывание беременности (аборт)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Аборт медикаментозный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ds02.008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Экстракорпоральное оплодотворение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ds05.005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доброкачественных заболеваниях крови и пузырном заносе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ds08.001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ds08.002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остром лейкозе,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ds08.003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других злокачественных новообразованиях лимфоидной и кроветворной тканей, дети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ds15.002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Неврологические заболевания, лечение с применением ботулотоксина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ds15.003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Неврологические заболевания, лечение с применением ботулотоксина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ds19.028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ds19.029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ds19.033</w:t>
            </w:r>
          </w:p>
        </w:tc>
        <w:tc>
          <w:tcPr>
            <w:tcW w:w="8875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иммуногистохимического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исследования или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иммунофенотипирования</w:t>
            </w:r>
            <w:proofErr w:type="spellEnd"/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ds19.139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lastRenderedPageBreak/>
              <w:t>ds19.148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ds19.149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23E64">
              <w:rPr>
                <w:rFonts w:ascii="Times New Roman" w:hAnsi="Times New Roman"/>
                <w:sz w:val="28"/>
              </w:rPr>
              <w:t>ds19.153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Лекарственная терапия при злокачественных новообразованиях (кроме лимфоидной и кроветворной тканей), взрослые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F79F6">
              <w:rPr>
                <w:rFonts w:ascii="Times New Roman" w:hAnsi="Times New Roman"/>
                <w:sz w:val="28"/>
              </w:rPr>
              <w:t>ds19.15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</w:rPr>
              <w:t>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F79F6">
              <w:rPr>
                <w:rFonts w:ascii="Times New Roman" w:hAnsi="Times New Roman"/>
                <w:sz w:val="28"/>
              </w:rPr>
              <w:t>ds19.15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</w:rPr>
              <w:t>21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F24133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1F79F6">
              <w:rPr>
                <w:rFonts w:ascii="Times New Roman" w:hAnsi="Times New Roman"/>
                <w:sz w:val="28"/>
              </w:rPr>
              <w:t>ds19.15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/>
                <w:sz w:val="28"/>
              </w:rPr>
              <w:t>22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ds19.057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Лучевая терапия (уровень 8)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ds19.063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ds19.067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ds19.071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ds19.075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ds20.002</w:t>
            </w:r>
          </w:p>
        </w:tc>
        <w:tc>
          <w:tcPr>
            <w:tcW w:w="8875" w:type="dxa"/>
          </w:tcPr>
          <w:p w:rsidR="00C86D80" w:rsidRPr="007F7B08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ds20.003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ds20.006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Замена речевого процессора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ds21.004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3)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4)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(уровень 5)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ds21.007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органе зрения (факоэмульсификация с имплантацией ИОЛ)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7C5A9E">
              <w:rPr>
                <w:rFonts w:ascii="Times New Roman" w:hAnsi="Times New Roman"/>
                <w:sz w:val="28"/>
              </w:rPr>
              <w:t>ds21.008</w:t>
            </w:r>
          </w:p>
        </w:tc>
        <w:tc>
          <w:tcPr>
            <w:tcW w:w="8875" w:type="dxa"/>
          </w:tcPr>
          <w:p w:rsidR="00C86D80" w:rsidRPr="00DC553B" w:rsidRDefault="005573ED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proofErr w:type="spellStart"/>
            <w:r w:rsidRPr="005573ED">
              <w:rPr>
                <w:rFonts w:ascii="Times New Roman" w:hAnsi="Times New Roman"/>
                <w:sz w:val="28"/>
              </w:rPr>
              <w:t>Интравитреальное</w:t>
            </w:r>
            <w:proofErr w:type="spellEnd"/>
            <w:r w:rsidRPr="005573ED">
              <w:rPr>
                <w:rFonts w:ascii="Times New Roman" w:hAnsi="Times New Roman"/>
                <w:sz w:val="28"/>
              </w:rPr>
              <w:t xml:space="preserve"> введение отдельных лекарственных препаратов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ds25.001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Диагностическое обследование сердечно-сосудистой системы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ds27.001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Отравления и другие воздействия внешних причин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ds34.002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Операции на органах полости рта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ds36.001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Комплексное лечение с применением препаратов иммуноглобулина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Оказание услуг диализа (только для федеральных медицинских организаций)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ds36.019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lastRenderedPageBreak/>
              <w:t>ds36.025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11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ds36.026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12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ds36.027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13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ds36.028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14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ds36.029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15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ds36.030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16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ds36.031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17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ds36.032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18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ds36.033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19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ds36.034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0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Лечение с применением генно-инженерных биологических препаратов и селективных иммунодепрессантов (уровень 20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C86D80" w:rsidRPr="00C01FC4" w:rsidTr="008C5F8F">
        <w:tc>
          <w:tcPr>
            <w:tcW w:w="1331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12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>ds36.035</w:t>
            </w:r>
          </w:p>
        </w:tc>
        <w:tc>
          <w:tcPr>
            <w:tcW w:w="8875" w:type="dxa"/>
          </w:tcPr>
          <w:p w:rsidR="00C86D80" w:rsidRPr="00DC553B" w:rsidRDefault="00C86D80" w:rsidP="00C11B3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DC553B">
              <w:rPr>
                <w:rFonts w:ascii="Times New Roman" w:hAnsi="Times New Roman"/>
                <w:sz w:val="28"/>
              </w:rPr>
              <w:t xml:space="preserve">Лечение с применением методов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афереза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 (каскадная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плазмофильтрация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, липидная фильтрация, </w:t>
            </w:r>
            <w:proofErr w:type="spellStart"/>
            <w:r w:rsidRPr="00DC553B">
              <w:rPr>
                <w:rFonts w:ascii="Times New Roman" w:hAnsi="Times New Roman"/>
                <w:sz w:val="28"/>
              </w:rPr>
              <w:t>иммуносорбция</w:t>
            </w:r>
            <w:proofErr w:type="spellEnd"/>
            <w:r w:rsidRPr="00DC553B">
              <w:rPr>
                <w:rFonts w:ascii="Times New Roman" w:hAnsi="Times New Roman"/>
                <w:sz w:val="28"/>
              </w:rPr>
              <w:t xml:space="preserve">) </w:t>
            </w:r>
            <w:r w:rsidRPr="00C01F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C553B">
              <w:rPr>
                <w:rFonts w:ascii="Times New Roman" w:hAnsi="Times New Roman"/>
                <w:sz w:val="28"/>
              </w:rPr>
              <w:t>в случае отсутствия эффективности базисной терапии</w:t>
            </w:r>
          </w:p>
        </w:tc>
      </w:tr>
    </w:tbl>
    <w:p w:rsidR="008C5F8F" w:rsidRPr="00FE0939" w:rsidRDefault="008C5F8F" w:rsidP="00A454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A4549F" w:rsidRPr="00491B22" w:rsidRDefault="00A4549F" w:rsidP="00A454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1B22">
        <w:rPr>
          <w:rFonts w:ascii="Times New Roman" w:eastAsia="Calibri" w:hAnsi="Times New Roman" w:cs="Times New Roman"/>
          <w:sz w:val="28"/>
          <w:szCs w:val="28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A4549F" w:rsidRPr="00A4549F" w:rsidRDefault="00A4549F" w:rsidP="00A4549F">
      <w:pPr>
        <w:pStyle w:val="ConsPlusNormal"/>
        <w:spacing w:after="16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44FAC" w:rsidRDefault="00144FAC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44FAC" w:rsidRDefault="00144FAC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44FAC" w:rsidSect="0078551B">
      <w:pgSz w:w="11906" w:h="16838"/>
      <w:pgMar w:top="1135" w:right="567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B1691"/>
    <w:rsid w:val="000161FE"/>
    <w:rsid w:val="00025AEF"/>
    <w:rsid w:val="00073F04"/>
    <w:rsid w:val="000F6341"/>
    <w:rsid w:val="001234B9"/>
    <w:rsid w:val="00144FAC"/>
    <w:rsid w:val="00161B48"/>
    <w:rsid w:val="00212C5A"/>
    <w:rsid w:val="00385918"/>
    <w:rsid w:val="004165EC"/>
    <w:rsid w:val="0043638A"/>
    <w:rsid w:val="00476F21"/>
    <w:rsid w:val="00491B22"/>
    <w:rsid w:val="004B08E7"/>
    <w:rsid w:val="004B1691"/>
    <w:rsid w:val="004F100C"/>
    <w:rsid w:val="005573ED"/>
    <w:rsid w:val="005C6014"/>
    <w:rsid w:val="006164E5"/>
    <w:rsid w:val="0078551B"/>
    <w:rsid w:val="008311F3"/>
    <w:rsid w:val="008C5F8F"/>
    <w:rsid w:val="00934589"/>
    <w:rsid w:val="009F7D15"/>
    <w:rsid w:val="00A4549F"/>
    <w:rsid w:val="00AF2EBD"/>
    <w:rsid w:val="00B53DBB"/>
    <w:rsid w:val="00BA216D"/>
    <w:rsid w:val="00BC1827"/>
    <w:rsid w:val="00BD2EBC"/>
    <w:rsid w:val="00BE2FFF"/>
    <w:rsid w:val="00C77C8B"/>
    <w:rsid w:val="00C86D80"/>
    <w:rsid w:val="00CA2C61"/>
    <w:rsid w:val="00CC2213"/>
    <w:rsid w:val="00CC5533"/>
    <w:rsid w:val="00DE160C"/>
    <w:rsid w:val="00E067BD"/>
    <w:rsid w:val="00E411D9"/>
    <w:rsid w:val="00EE040E"/>
    <w:rsid w:val="00F2416E"/>
    <w:rsid w:val="00F27CE3"/>
    <w:rsid w:val="00F508C7"/>
    <w:rsid w:val="00FE0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9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78551B"/>
    <w:rPr>
      <w:color w:val="000080"/>
      <w:u w:val="single"/>
    </w:rPr>
  </w:style>
  <w:style w:type="paragraph" w:customStyle="1" w:styleId="1">
    <w:name w:val="Заголовок1"/>
    <w:basedOn w:val="a"/>
    <w:next w:val="a4"/>
    <w:qFormat/>
    <w:rsid w:val="0078551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551B"/>
    <w:pPr>
      <w:spacing w:after="140" w:line="276" w:lineRule="auto"/>
    </w:pPr>
  </w:style>
  <w:style w:type="paragraph" w:styleId="a5">
    <w:name w:val="List"/>
    <w:basedOn w:val="a4"/>
    <w:rsid w:val="0078551B"/>
    <w:rPr>
      <w:rFonts w:cs="Arial"/>
    </w:rPr>
  </w:style>
  <w:style w:type="paragraph" w:styleId="a6">
    <w:name w:val="caption"/>
    <w:basedOn w:val="a"/>
    <w:qFormat/>
    <w:rsid w:val="0078551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78551B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86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886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446778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19</Pages>
  <Words>5514</Words>
  <Characters>31430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Хорошкина Мария Александровна</cp:lastModifiedBy>
  <cp:revision>55</cp:revision>
  <cp:lastPrinted>2025-01-22T07:35:00Z</cp:lastPrinted>
  <dcterms:created xsi:type="dcterms:W3CDTF">2021-11-11T10:00:00Z</dcterms:created>
  <dcterms:modified xsi:type="dcterms:W3CDTF">2025-03-31T10:38:00Z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