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76B78" w14:textId="17669CBC" w:rsidR="003F1428" w:rsidRDefault="003F1428" w:rsidP="003F142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Тестовая программа по специальности «Клиническая лабораторная диагностика»</w:t>
      </w:r>
    </w:p>
    <w:p w14:paraId="7052C5D0" w14:textId="66766638" w:rsidR="003F1428" w:rsidRDefault="003F1428" w:rsidP="003F142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получения высшей квалификационной категории</w:t>
      </w:r>
    </w:p>
    <w:p w14:paraId="108E09E0" w14:textId="77777777" w:rsidR="003F1428" w:rsidRDefault="003F1428" w:rsidP="003F1428">
      <w:pPr>
        <w:pStyle w:val="a4"/>
        <w:ind w:left="64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AF1E95C" w14:textId="673C54CC" w:rsidR="001A4C3C" w:rsidRPr="00107373" w:rsidRDefault="001A4C3C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 пациентки 45 лет с полиурией была взята венозная кровь для биохимического исследования. При доставке образца в лабораторию было обнаружено, что кровь частично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гемолизирована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Однако исследование было проведено и в полученных результатах лечащий врач отметил увеличение АСТ, АЛТ.  Какие действия нужно предпринять для получения достоверного результата:</w:t>
      </w:r>
    </w:p>
    <w:p w14:paraId="4D922904" w14:textId="3BBB8406" w:rsidR="001A4C3C" w:rsidRPr="00107373" w:rsidRDefault="001A4C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Отцентрифугировать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кровь в течение 15 минут</w:t>
      </w:r>
    </w:p>
    <w:p w14:paraId="7B3C59F0" w14:textId="23C4A1BD" w:rsidR="001A4C3C" w:rsidRPr="00107373" w:rsidRDefault="001A4C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Отстоять кровь в термостате</w:t>
      </w:r>
    </w:p>
    <w:p w14:paraId="55534412" w14:textId="497D950B" w:rsidR="001A4C3C" w:rsidRPr="00107373" w:rsidRDefault="001A4C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Провести перерасчет результата с учетом гемолиза</w:t>
      </w:r>
    </w:p>
    <w:p w14:paraId="7667585A" w14:textId="71CBA87A" w:rsidR="001A4C3C" w:rsidRPr="00107373" w:rsidRDefault="001A4C3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Забраковать данный образец крови</w:t>
      </w:r>
    </w:p>
    <w:p w14:paraId="4CD11332" w14:textId="77777777" w:rsidR="002A7283" w:rsidRPr="00107373" w:rsidRDefault="002A728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BDA4633" w14:textId="37601591" w:rsidR="00B90688" w:rsidRPr="00107373" w:rsidRDefault="00B9068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Пробирки с каким цветом крышки наиболее вероятнее используется при взятии венозной крови для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коагуло</w:t>
      </w:r>
      <w:r w:rsidR="00107373"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ло</w:t>
      </w:r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гических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исследований</w:t>
      </w:r>
      <w:r w:rsidR="00107373"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CE2661E" w14:textId="77777777" w:rsidR="00107373" w:rsidRDefault="00B9068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Желтые</w:t>
      </w:r>
    </w:p>
    <w:p w14:paraId="25DA772A" w14:textId="03E9D6CF" w:rsidR="00B90688" w:rsidRPr="00107373" w:rsidRDefault="00B9068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Красные</w:t>
      </w:r>
    </w:p>
    <w:p w14:paraId="491A5216" w14:textId="54745919" w:rsidR="00B90688" w:rsidRPr="00107373" w:rsidRDefault="00B9068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Голубые</w:t>
      </w:r>
    </w:p>
    <w:p w14:paraId="11CBE8F1" w14:textId="0E8B09DF" w:rsidR="00B90688" w:rsidRPr="00107373" w:rsidRDefault="00B9068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Фиолетовые</w:t>
      </w:r>
    </w:p>
    <w:p w14:paraId="56A10E2C" w14:textId="77777777" w:rsidR="00B90688" w:rsidRPr="00107373" w:rsidRDefault="00B90688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BA9801A" w14:textId="7D18ADE0" w:rsidR="00B90688" w:rsidRPr="00107373" w:rsidRDefault="00B9068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Для определения какого из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аналитов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необходимо соблюдение </w:t>
      </w:r>
      <w:proofErr w:type="gramStart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  «</w:t>
      </w:r>
      <w:proofErr w:type="gramEnd"/>
      <w:r w:rsidRPr="001073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строго натощак»:</w:t>
      </w:r>
    </w:p>
    <w:p w14:paraId="30A468A5" w14:textId="36D36DA6" w:rsidR="00B90688" w:rsidRPr="00107373" w:rsidRDefault="00B9068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Глюкоза</w:t>
      </w:r>
    </w:p>
    <w:p w14:paraId="35D155B5" w14:textId="68225C22" w:rsidR="00B90688" w:rsidRPr="00107373" w:rsidRDefault="00B9068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Щелочная фосфатаза</w:t>
      </w:r>
    </w:p>
    <w:p w14:paraId="3AD1D9D8" w14:textId="09357499" w:rsidR="00B90688" w:rsidRPr="00107373" w:rsidRDefault="00B9068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Липаза</w:t>
      </w:r>
    </w:p>
    <w:p w14:paraId="1F9F0C30" w14:textId="62C6C8CD" w:rsidR="00B90688" w:rsidRPr="00107373" w:rsidRDefault="00B9068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Триацилглицериды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(ТАГ)</w:t>
      </w:r>
    </w:p>
    <w:p w14:paraId="33A34350" w14:textId="77777777" w:rsidR="00B90688" w:rsidRPr="00107373" w:rsidRDefault="00B90688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95A1E8B" w14:textId="2504CA47" w:rsidR="002742B1" w:rsidRPr="00107373" w:rsidRDefault="002742B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Под правильностью измерений при постановке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</w:rPr>
        <w:t>внутрилабораторного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 контроля качества понимают:</w:t>
      </w:r>
    </w:p>
    <w:p w14:paraId="3152831A" w14:textId="155A333D" w:rsidR="002742B1" w:rsidRPr="00107373" w:rsidRDefault="002742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близость друг к другу результатов измерений, выполняемых в одной аналитической серии</w:t>
      </w:r>
    </w:p>
    <w:p w14:paraId="457C56A9" w14:textId="406C6AB3" w:rsidR="002742B1" w:rsidRPr="00107373" w:rsidRDefault="002742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близость результатов к истинному значению измеряемой величины</w:t>
      </w:r>
    </w:p>
    <w:p w14:paraId="4E155F8B" w14:textId="1A463011" w:rsidR="002742B1" w:rsidRPr="00107373" w:rsidRDefault="002742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отсутствие систематических погрешностей в результатах</w:t>
      </w:r>
    </w:p>
    <w:p w14:paraId="24FF42A5" w14:textId="11AECA41" w:rsidR="002742B1" w:rsidRPr="00107373" w:rsidRDefault="002742B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отсутствие различий между результатами измерений, выполняемых в одинаковых условиях</w:t>
      </w:r>
    </w:p>
    <w:p w14:paraId="48525424" w14:textId="19F3692D" w:rsidR="002742B1" w:rsidRPr="00107373" w:rsidRDefault="002742B1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48A8D00" w14:textId="5E5E843B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>Показатели контрольных карт свидетельствуют о стабильности работы анализируемой лабораторной системы в том случае, когда</w:t>
      </w:r>
    </w:p>
    <w:p w14:paraId="02502919" w14:textId="16DAC29D" w:rsidR="00107373" w:rsidRPr="00107373" w:rsidRDefault="0010737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десять последовательных результатов находятся на одной стороне от средней</w:t>
      </w:r>
    </w:p>
    <w:p w14:paraId="58454D5E" w14:textId="5D440E05" w:rsidR="00107373" w:rsidRPr="00107373" w:rsidRDefault="0010737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разница между максимальным и минимальным контрольными результатами превышает xcp+4 сигмы</w:t>
      </w:r>
    </w:p>
    <w:p w14:paraId="75B5EC35" w14:textId="6168D0FB" w:rsidR="00107373" w:rsidRPr="00107373" w:rsidRDefault="0010737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один контрольный результат превышает контрольные пределы xcp+3 сигмы</w:t>
      </w:r>
    </w:p>
    <w:p w14:paraId="5F33B506" w14:textId="0D26261F" w:rsidR="00107373" w:rsidRPr="00107373" w:rsidRDefault="0010737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анализируемые значения показателей находятся по обе стороны от среднего значения и не выходят за пределы хср+2 сигмы</w:t>
      </w:r>
    </w:p>
    <w:p w14:paraId="22E3F690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1E76BBBF" w14:textId="574FBF1C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>Для предотвращения ошибки при постановке иммуноферментного анализа при фиксации оптической плотности выше допустимого уровня необходимо</w:t>
      </w:r>
    </w:p>
    <w:p w14:paraId="4C0D4229" w14:textId="65DD60D0" w:rsidR="00107373" w:rsidRPr="00107373" w:rsidRDefault="0010737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повторить анализ с использованием стандарта высокой концентрации</w:t>
      </w:r>
    </w:p>
    <w:p w14:paraId="33B00C71" w14:textId="78D7F8E1" w:rsidR="00107373" w:rsidRPr="00107373" w:rsidRDefault="0010737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развести исследуемый образец</w:t>
      </w:r>
    </w:p>
    <w:p w14:paraId="03DA13F6" w14:textId="1073D078" w:rsidR="00107373" w:rsidRPr="00107373" w:rsidRDefault="0010737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повторить анализ с использованием половины объёма образца</w:t>
      </w:r>
    </w:p>
    <w:p w14:paraId="603C6DBA" w14:textId="46114178" w:rsidR="00107373" w:rsidRPr="00107373" w:rsidRDefault="0010737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экстраполировать значения с учётом высоких показателей</w:t>
      </w:r>
    </w:p>
    <w:p w14:paraId="094A5C9A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4CF463B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EC60773" w14:textId="4619783A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При введении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</w:rPr>
        <w:t>внутрилабораторного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 контроля качества для окончательной оценки систематической погрешности следует выполнить измерений контрольного материала</w:t>
      </w:r>
    </w:p>
    <w:p w14:paraId="2E187B3B" w14:textId="5A26242F" w:rsidR="00107373" w:rsidRPr="00107373" w:rsidRDefault="00107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20</w:t>
      </w:r>
    </w:p>
    <w:p w14:paraId="7C3C3F9A" w14:textId="0446F41F" w:rsidR="00107373" w:rsidRPr="00107373" w:rsidRDefault="00107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25</w:t>
      </w:r>
    </w:p>
    <w:p w14:paraId="2E60E77D" w14:textId="311002F5" w:rsidR="00107373" w:rsidRPr="00107373" w:rsidRDefault="00107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30</w:t>
      </w:r>
    </w:p>
    <w:p w14:paraId="569D79A8" w14:textId="4E4E4599" w:rsidR="00107373" w:rsidRPr="00107373" w:rsidRDefault="00107373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10</w:t>
      </w:r>
    </w:p>
    <w:p w14:paraId="7250F44D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6B918BF" w14:textId="1623ECE8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>Какой характеристикой должен обладать контрольный материал?</w:t>
      </w:r>
    </w:p>
    <w:p w14:paraId="25F72B15" w14:textId="7B444CB4" w:rsidR="00107373" w:rsidRPr="00107373" w:rsidRDefault="0010737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удобством и простотой в повседневном использовании</w:t>
      </w:r>
    </w:p>
    <w:p w14:paraId="163C9A5A" w14:textId="121F01C9" w:rsidR="00107373" w:rsidRPr="00107373" w:rsidRDefault="0010737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доступностью в большом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07373">
        <w:rPr>
          <w:rFonts w:ascii="Times New Roman" w:hAnsi="Times New Roman" w:cs="Times New Roman"/>
          <w:sz w:val="24"/>
          <w:szCs w:val="24"/>
        </w:rPr>
        <w:t>оличестве</w:t>
      </w:r>
    </w:p>
    <w:p w14:paraId="2DFA1A61" w14:textId="4A942DD9" w:rsidR="00107373" w:rsidRPr="00107373" w:rsidRDefault="0010737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высокой стабильностью</w:t>
      </w:r>
    </w:p>
    <w:p w14:paraId="6ED2D11B" w14:textId="31AFAFA8" w:rsidR="00107373" w:rsidRPr="00107373" w:rsidRDefault="0010737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идентичностью по физико-химическим свойствам анализируемому образцу</w:t>
      </w:r>
    </w:p>
    <w:p w14:paraId="28ACD8CB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A05B173" w14:textId="44E21D9B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Период выведения с мочой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</w:rPr>
        <w:t>канабиноидов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 составляет</w:t>
      </w:r>
    </w:p>
    <w:p w14:paraId="17754A1E" w14:textId="77777777" w:rsidR="00107373" w:rsidRPr="00107373" w:rsidRDefault="0010737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5 суток</w:t>
      </w:r>
    </w:p>
    <w:p w14:paraId="09A9235D" w14:textId="77777777" w:rsidR="00107373" w:rsidRPr="00107373" w:rsidRDefault="0010737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7 суток</w:t>
      </w:r>
    </w:p>
    <w:p w14:paraId="38BE5EAF" w14:textId="77777777" w:rsidR="00107373" w:rsidRPr="00107373" w:rsidRDefault="0010737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До нескольких месяцев</w:t>
      </w:r>
    </w:p>
    <w:p w14:paraId="7A432661" w14:textId="6A2C383D" w:rsidR="00107373" w:rsidRPr="00107373" w:rsidRDefault="0010737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107373">
        <w:rPr>
          <w:rFonts w:ascii="Times New Roman" w:hAnsi="Times New Roman" w:cs="Times New Roman"/>
          <w:sz w:val="24"/>
          <w:szCs w:val="24"/>
        </w:rPr>
        <w:t>о нескольких недель</w:t>
      </w:r>
    </w:p>
    <w:p w14:paraId="7D244A06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438D2DE" w14:textId="40BBBB99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>Подтверждающие тесты при химико-токсикологическом анализе должны характеризоваться</w:t>
      </w:r>
    </w:p>
    <w:p w14:paraId="42FE973E" w14:textId="77777777" w:rsidR="00107373" w:rsidRPr="00107373" w:rsidRDefault="0010737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Теми же физико-химическими признаками, что и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скрининговые</w:t>
      </w:r>
      <w:proofErr w:type="spellEnd"/>
    </w:p>
    <w:p w14:paraId="3BFD0475" w14:textId="77777777" w:rsidR="00107373" w:rsidRPr="00107373" w:rsidRDefault="0010737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Отсутствием стадии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пробоподготовки</w:t>
      </w:r>
      <w:proofErr w:type="spellEnd"/>
    </w:p>
    <w:p w14:paraId="74A0DBA9" w14:textId="618D4E2A" w:rsidR="00107373" w:rsidRPr="00107373" w:rsidRDefault="0010737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07373">
        <w:rPr>
          <w:rFonts w:ascii="Times New Roman" w:hAnsi="Times New Roman" w:cs="Times New Roman"/>
          <w:sz w:val="24"/>
          <w:szCs w:val="24"/>
        </w:rPr>
        <w:t>ысокой специфичностью</w:t>
      </w:r>
    </w:p>
    <w:p w14:paraId="5A17D675" w14:textId="77777777" w:rsidR="00107373" w:rsidRPr="00107373" w:rsidRDefault="0010737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Высокой чувствительностью</w:t>
      </w:r>
    </w:p>
    <w:p w14:paraId="5F8B2E47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97B4995" w14:textId="476CEF8C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К осложнениям длительной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</w:rPr>
        <w:t>гепаринотерапии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 относят</w:t>
      </w:r>
    </w:p>
    <w:p w14:paraId="09C2D9A2" w14:textId="77777777" w:rsidR="00107373" w:rsidRPr="00107373" w:rsidRDefault="001073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Неэффективность непрямых антикоагулянтов</w:t>
      </w:r>
    </w:p>
    <w:p w14:paraId="1323E31D" w14:textId="77777777" w:rsidR="00107373" w:rsidRPr="00107373" w:rsidRDefault="001073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Истощение фибриногена</w:t>
      </w:r>
    </w:p>
    <w:p w14:paraId="62CC790B" w14:textId="77777777" w:rsidR="00107373" w:rsidRPr="00107373" w:rsidRDefault="001073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Активацию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фибринолиза</w:t>
      </w:r>
      <w:proofErr w:type="spellEnd"/>
    </w:p>
    <w:p w14:paraId="594C8CF6" w14:textId="195F150E" w:rsidR="00107373" w:rsidRPr="00107373" w:rsidRDefault="001073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07373">
        <w:rPr>
          <w:rFonts w:ascii="Times New Roman" w:hAnsi="Times New Roman" w:cs="Times New Roman"/>
          <w:sz w:val="24"/>
          <w:szCs w:val="24"/>
        </w:rPr>
        <w:t>стеопороз</w:t>
      </w:r>
    </w:p>
    <w:p w14:paraId="68C89DC5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35977B0" w14:textId="08F8BC50" w:rsidR="00107373" w:rsidRPr="0010737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 определения </w:t>
      </w:r>
      <w:proofErr w:type="spellStart"/>
      <w:r w:rsidRPr="00107373">
        <w:rPr>
          <w:rFonts w:ascii="Times New Roman" w:hAnsi="Times New Roman" w:cs="Times New Roman"/>
          <w:b/>
          <w:bCs/>
          <w:sz w:val="24"/>
          <w:szCs w:val="24"/>
        </w:rPr>
        <w:t>протромбинового</w:t>
      </w:r>
      <w:proofErr w:type="spellEnd"/>
      <w:r w:rsidRPr="00107373">
        <w:rPr>
          <w:rFonts w:ascii="Times New Roman" w:hAnsi="Times New Roman" w:cs="Times New Roman"/>
          <w:b/>
          <w:bCs/>
          <w:sz w:val="24"/>
          <w:szCs w:val="24"/>
        </w:rPr>
        <w:t xml:space="preserve"> времени в большей степени зависит от активности фактора</w:t>
      </w:r>
    </w:p>
    <w:p w14:paraId="4A519512" w14:textId="77777777" w:rsidR="00107373" w:rsidRPr="00107373" w:rsidRDefault="0010737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14:paraId="36D0B060" w14:textId="77777777" w:rsidR="00107373" w:rsidRPr="00107373" w:rsidRDefault="0010737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IX</w:t>
      </w:r>
    </w:p>
    <w:p w14:paraId="7F0B2EBC" w14:textId="495CFC3D" w:rsidR="00107373" w:rsidRPr="00107373" w:rsidRDefault="0010737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14:paraId="6B0CD6A9" w14:textId="77777777" w:rsidR="00107373" w:rsidRPr="00107373" w:rsidRDefault="0010737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14:paraId="6693EEAE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4386898" w14:textId="7AC0C2B4" w:rsidR="00107373" w:rsidRPr="00041610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1610">
        <w:rPr>
          <w:rFonts w:ascii="Times New Roman" w:hAnsi="Times New Roman" w:cs="Times New Roman"/>
          <w:b/>
          <w:bCs/>
          <w:sz w:val="24"/>
          <w:szCs w:val="24"/>
        </w:rPr>
        <w:t>Лечение фракционированным гепарином следует контролировать</w:t>
      </w:r>
    </w:p>
    <w:p w14:paraId="131171D4" w14:textId="4FFA7DB5" w:rsidR="00107373" w:rsidRPr="00107373" w:rsidRDefault="00107373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Остаточной активностью Ха-фактора</w:t>
      </w:r>
    </w:p>
    <w:p w14:paraId="1F4886FE" w14:textId="77777777" w:rsidR="00107373" w:rsidRPr="00107373" w:rsidRDefault="00107373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Временем свертывания крови</w:t>
      </w:r>
    </w:p>
    <w:p w14:paraId="3C6F81DC" w14:textId="77777777" w:rsidR="00107373" w:rsidRPr="00107373" w:rsidRDefault="00107373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Протромбиновым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временем</w:t>
      </w:r>
    </w:p>
    <w:p w14:paraId="1CD5A89F" w14:textId="77777777" w:rsidR="00107373" w:rsidRPr="00107373" w:rsidRDefault="00107373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Тромбиновым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временем</w:t>
      </w:r>
    </w:p>
    <w:p w14:paraId="4BB28B1E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B8FCFF3" w14:textId="0FBA928E" w:rsidR="00107373" w:rsidRPr="00041610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К активаторам </w:t>
      </w: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фибринолиза</w:t>
      </w:r>
      <w:proofErr w:type="spellEnd"/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 относят</w:t>
      </w:r>
    </w:p>
    <w:p w14:paraId="77294CC7" w14:textId="77777777" w:rsidR="00107373" w:rsidRPr="00107373" w:rsidRDefault="0010737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Липопротеиды</w:t>
      </w:r>
    </w:p>
    <w:p w14:paraId="067374A5" w14:textId="77777777" w:rsidR="00107373" w:rsidRPr="00107373" w:rsidRDefault="0010737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Коллаген</w:t>
      </w:r>
    </w:p>
    <w:p w14:paraId="164E8548" w14:textId="77777777" w:rsidR="00107373" w:rsidRPr="00107373" w:rsidRDefault="0010737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Антитромбин</w:t>
      </w:r>
    </w:p>
    <w:p w14:paraId="5D5BDC7E" w14:textId="2F55ECD6" w:rsidR="00107373" w:rsidRPr="00107373" w:rsidRDefault="00041610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107373" w:rsidRPr="00107373">
        <w:rPr>
          <w:rFonts w:ascii="Times New Roman" w:hAnsi="Times New Roman" w:cs="Times New Roman"/>
          <w:sz w:val="24"/>
          <w:szCs w:val="24"/>
        </w:rPr>
        <w:t>трептокиназу</w:t>
      </w:r>
      <w:proofErr w:type="spellEnd"/>
    </w:p>
    <w:p w14:paraId="2826B69A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037E9D7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C12CA47" w14:textId="33BBB653" w:rsidR="00107373" w:rsidRPr="00041610" w:rsidRDefault="000416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1610">
        <w:rPr>
          <w:rFonts w:ascii="Times New Roman" w:hAnsi="Times New Roman" w:cs="Times New Roman"/>
          <w:b/>
          <w:bCs/>
          <w:sz w:val="24"/>
          <w:szCs w:val="24"/>
        </w:rPr>
        <w:t>Укорочение «</w:t>
      </w:r>
      <w:r>
        <w:rPr>
          <w:rFonts w:ascii="Times New Roman" w:hAnsi="Times New Roman" w:cs="Times New Roman"/>
          <w:b/>
          <w:bCs/>
          <w:sz w:val="24"/>
          <w:szCs w:val="24"/>
        </w:rPr>
        <w:t>АЧТВ</w:t>
      </w:r>
      <w:r w:rsidRPr="00041610">
        <w:rPr>
          <w:rFonts w:ascii="Times New Roman" w:hAnsi="Times New Roman" w:cs="Times New Roman"/>
          <w:b/>
          <w:bCs/>
          <w:sz w:val="24"/>
          <w:szCs w:val="24"/>
        </w:rPr>
        <w:t>» и «</w:t>
      </w:r>
      <w:r>
        <w:rPr>
          <w:rFonts w:ascii="Times New Roman" w:hAnsi="Times New Roman" w:cs="Times New Roman"/>
          <w:b/>
          <w:bCs/>
          <w:sz w:val="24"/>
          <w:szCs w:val="24"/>
        </w:rPr>
        <w:t>ПВ</w:t>
      </w:r>
      <w:r w:rsidRPr="00041610">
        <w:rPr>
          <w:rFonts w:ascii="Times New Roman" w:hAnsi="Times New Roman" w:cs="Times New Roman"/>
          <w:b/>
          <w:bCs/>
          <w:sz w:val="24"/>
          <w:szCs w:val="24"/>
        </w:rPr>
        <w:t>» обычно свидетельствует о</w:t>
      </w:r>
    </w:p>
    <w:p w14:paraId="67E6D24B" w14:textId="434E631F" w:rsidR="00107373" w:rsidRPr="00107373" w:rsidRDefault="00107373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гемофилии А или В</w:t>
      </w:r>
    </w:p>
    <w:p w14:paraId="1D1E728C" w14:textId="313D755A" w:rsidR="00107373" w:rsidRPr="00107373" w:rsidRDefault="00107373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наличии тромбоза у пациента</w:t>
      </w:r>
    </w:p>
    <w:p w14:paraId="341D1C88" w14:textId="3F17B815" w:rsidR="00107373" w:rsidRPr="00107373" w:rsidRDefault="00107373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состоянии тромботической </w:t>
      </w:r>
      <w:r w:rsidR="00041610" w:rsidRPr="00107373">
        <w:rPr>
          <w:rFonts w:ascii="Times New Roman" w:hAnsi="Times New Roman" w:cs="Times New Roman"/>
          <w:sz w:val="24"/>
          <w:szCs w:val="24"/>
        </w:rPr>
        <w:t>готовности</w:t>
      </w:r>
    </w:p>
    <w:p w14:paraId="5BDC65AC" w14:textId="21AAC603" w:rsidR="00107373" w:rsidRPr="00107373" w:rsidRDefault="00107373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нарушениях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преаналитического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этапа</w:t>
      </w:r>
    </w:p>
    <w:p w14:paraId="31355047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55570A2" w14:textId="4BF521CA" w:rsidR="00107373" w:rsidRPr="00041610" w:rsidRDefault="000416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протромбинообразовании</w:t>
      </w:r>
      <w:proofErr w:type="spellEnd"/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 принимает участие освобождающийся из тромбоцитов</w:t>
      </w:r>
    </w:p>
    <w:p w14:paraId="19CEE393" w14:textId="38D07649" w:rsidR="00107373" w:rsidRPr="00041610" w:rsidRDefault="00041610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1610">
        <w:rPr>
          <w:rFonts w:ascii="Times New Roman" w:hAnsi="Times New Roman" w:cs="Times New Roman"/>
          <w:sz w:val="24"/>
          <w:szCs w:val="24"/>
        </w:rPr>
        <w:t xml:space="preserve">фактор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14:paraId="30FD4762" w14:textId="2D4B322B" w:rsidR="00107373" w:rsidRPr="00041610" w:rsidRDefault="0010737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актоми</w:t>
      </w:r>
      <w:r w:rsidR="00041610">
        <w:rPr>
          <w:rFonts w:ascii="Times New Roman" w:hAnsi="Times New Roman" w:cs="Times New Roman"/>
          <w:sz w:val="24"/>
          <w:szCs w:val="24"/>
        </w:rPr>
        <w:t>озин</w:t>
      </w:r>
    </w:p>
    <w:p w14:paraId="7FA8514A" w14:textId="2167FC6A" w:rsidR="00107373" w:rsidRPr="00107373" w:rsidRDefault="0010737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тромбоксаном</w:t>
      </w:r>
      <w:proofErr w:type="spellEnd"/>
    </w:p>
    <w:p w14:paraId="77438A27" w14:textId="7B770E2E" w:rsidR="00107373" w:rsidRPr="00107373" w:rsidRDefault="0010737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фактор III</w:t>
      </w:r>
    </w:p>
    <w:p w14:paraId="7517E730" w14:textId="77777777" w:rsidR="00107373" w:rsidRPr="00041610" w:rsidRDefault="00107373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D015E" w14:textId="35228B07" w:rsidR="00107373" w:rsidRPr="00041610" w:rsidRDefault="000416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Терапию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нефракционированным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гепарином </w:t>
      </w:r>
      <w:r w:rsidRPr="00041610">
        <w:rPr>
          <w:rFonts w:ascii="Times New Roman" w:hAnsi="Times New Roman" w:cs="Times New Roman"/>
          <w:b/>
          <w:bCs/>
          <w:sz w:val="24"/>
          <w:szCs w:val="24"/>
        </w:rPr>
        <w:t>можно контролировать</w:t>
      </w:r>
    </w:p>
    <w:p w14:paraId="5AFA4066" w14:textId="093C5EF1" w:rsidR="00107373" w:rsidRPr="00107373" w:rsidRDefault="00107373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активированным частичным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тромбопластиновым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временем</w:t>
      </w:r>
    </w:p>
    <w:p w14:paraId="4D856D4F" w14:textId="6C12FD65" w:rsidR="00107373" w:rsidRPr="00107373" w:rsidRDefault="00107373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концентрацией фибриногена</w:t>
      </w:r>
    </w:p>
    <w:p w14:paraId="12BF4AE4" w14:textId="2F8FEE39" w:rsidR="00107373" w:rsidRPr="00107373" w:rsidRDefault="00107373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протромбиновым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временем</w:t>
      </w:r>
    </w:p>
    <w:p w14:paraId="4FA8C27A" w14:textId="3FB2D527" w:rsidR="00107373" w:rsidRPr="00107373" w:rsidRDefault="00107373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остаточной активностью </w:t>
      </w:r>
      <w:proofErr w:type="gramStart"/>
      <w:r w:rsidRPr="00107373">
        <w:rPr>
          <w:rFonts w:ascii="Times New Roman" w:hAnsi="Times New Roman" w:cs="Times New Roman"/>
          <w:sz w:val="24"/>
          <w:szCs w:val="24"/>
        </w:rPr>
        <w:t>Ха</w:t>
      </w:r>
      <w:proofErr w:type="gramEnd"/>
      <w:r w:rsidRPr="00107373">
        <w:rPr>
          <w:rFonts w:ascii="Times New Roman" w:hAnsi="Times New Roman" w:cs="Times New Roman"/>
          <w:sz w:val="24"/>
          <w:szCs w:val="24"/>
        </w:rPr>
        <w:t xml:space="preserve"> фактора</w:t>
      </w:r>
    </w:p>
    <w:p w14:paraId="18399E43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5791EF1" w14:textId="334E1075" w:rsidR="00107373" w:rsidRPr="00041610" w:rsidRDefault="000416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При физиологически протекающей беременности уровень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041610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димера</w:t>
      </w:r>
      <w:proofErr w:type="spellEnd"/>
    </w:p>
    <w:p w14:paraId="42A50301" w14:textId="54DA2CA6" w:rsidR="00107373" w:rsidRPr="00107373" w:rsidRDefault="00107373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плавно повышается с увеличением срока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гестации</w:t>
      </w:r>
      <w:proofErr w:type="spellEnd"/>
    </w:p>
    <w:p w14:paraId="4F711627" w14:textId="50EFB578" w:rsidR="00107373" w:rsidRPr="00107373" w:rsidRDefault="00107373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остается низким в течение всего срока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гестации</w:t>
      </w:r>
      <w:proofErr w:type="spellEnd"/>
    </w:p>
    <w:p w14:paraId="406BB960" w14:textId="17119C48" w:rsidR="00107373" w:rsidRPr="00107373" w:rsidRDefault="00107373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меняется хаотично</w:t>
      </w:r>
    </w:p>
    <w:p w14:paraId="7FB35E3B" w14:textId="19A527E9" w:rsidR="00107373" w:rsidRPr="00107373" w:rsidRDefault="00107373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увеличивается многократно в каждом триместре</w:t>
      </w:r>
    </w:p>
    <w:p w14:paraId="1F32ECC8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FB26522" w14:textId="3F8B7032" w:rsidR="00107373" w:rsidRPr="00041610" w:rsidRDefault="0004161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Для фазы </w:t>
      </w: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гиперкоагуляции</w:t>
      </w:r>
      <w:proofErr w:type="spellEnd"/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 синдрома </w:t>
      </w: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двс</w:t>
      </w:r>
      <w:proofErr w:type="spellEnd"/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характерно</w:t>
      </w:r>
    </w:p>
    <w:p w14:paraId="79DEB731" w14:textId="635BFBA3" w:rsidR="00107373" w:rsidRPr="00107373" w:rsidRDefault="0010737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увеличение концентрации фибриногена в плазме крови</w:t>
      </w:r>
    </w:p>
    <w:p w14:paraId="7026DE17" w14:textId="5AD1955F" w:rsidR="00107373" w:rsidRPr="00107373" w:rsidRDefault="0010737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снижении антитромбина</w:t>
      </w:r>
    </w:p>
    <w:p w14:paraId="1E230BF9" w14:textId="355C52B3" w:rsidR="00107373" w:rsidRPr="00107373" w:rsidRDefault="0010737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снижение  тромбоцитов</w:t>
      </w:r>
    </w:p>
    <w:p w14:paraId="418F0D6C" w14:textId="208ED93A" w:rsidR="00107373" w:rsidRPr="00107373" w:rsidRDefault="0004161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107373" w:rsidRPr="00107373">
        <w:rPr>
          <w:rFonts w:ascii="Times New Roman" w:hAnsi="Times New Roman" w:cs="Times New Roman"/>
          <w:sz w:val="24"/>
          <w:szCs w:val="24"/>
        </w:rPr>
        <w:t>длинение АЧТВ и ПВ</w:t>
      </w:r>
    </w:p>
    <w:p w14:paraId="2802CA64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E1B3639" w14:textId="2FABF851" w:rsidR="00107373" w:rsidRPr="00041610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Антигенспецифические</w:t>
      </w:r>
      <w:proofErr w:type="spellEnd"/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 рецепторы относятся к </w:t>
      </w: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суперсемейству</w:t>
      </w:r>
      <w:proofErr w:type="spellEnd"/>
    </w:p>
    <w:p w14:paraId="44FBDEA8" w14:textId="77777777" w:rsidR="00107373" w:rsidRPr="00107373" w:rsidRDefault="00107373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Лектинов</w:t>
      </w:r>
      <w:proofErr w:type="spellEnd"/>
    </w:p>
    <w:p w14:paraId="0D99A47B" w14:textId="75202DD2" w:rsidR="00107373" w:rsidRPr="00107373" w:rsidRDefault="00041610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107373" w:rsidRPr="00107373">
        <w:rPr>
          <w:rFonts w:ascii="Times New Roman" w:hAnsi="Times New Roman" w:cs="Times New Roman"/>
          <w:sz w:val="24"/>
          <w:szCs w:val="24"/>
        </w:rPr>
        <w:t>ммуноглобулинов</w:t>
      </w:r>
    </w:p>
    <w:p w14:paraId="5A47C72B" w14:textId="77777777" w:rsidR="00107373" w:rsidRPr="00107373" w:rsidRDefault="00107373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TLR</w:t>
      </w:r>
      <w:r w:rsidRPr="00041610">
        <w:rPr>
          <w:rFonts w:ascii="Times New Roman" w:hAnsi="Times New Roman" w:cs="Times New Roman"/>
          <w:sz w:val="24"/>
          <w:szCs w:val="24"/>
        </w:rPr>
        <w:t xml:space="preserve"> </w:t>
      </w:r>
      <w:r w:rsidRPr="00107373">
        <w:rPr>
          <w:rFonts w:ascii="Times New Roman" w:hAnsi="Times New Roman" w:cs="Times New Roman"/>
          <w:sz w:val="24"/>
          <w:szCs w:val="24"/>
        </w:rPr>
        <w:t>рецепторов</w:t>
      </w:r>
    </w:p>
    <w:p w14:paraId="0EB09736" w14:textId="77777777" w:rsidR="00107373" w:rsidRPr="00107373" w:rsidRDefault="00107373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Хемокинов</w:t>
      </w:r>
      <w:proofErr w:type="spellEnd"/>
    </w:p>
    <w:p w14:paraId="27A5BD3F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1697DEF" w14:textId="46FCC86C" w:rsidR="00107373" w:rsidRPr="00041610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41610">
        <w:rPr>
          <w:rFonts w:ascii="Times New Roman" w:hAnsi="Times New Roman" w:cs="Times New Roman"/>
          <w:b/>
          <w:bCs/>
          <w:sz w:val="24"/>
          <w:szCs w:val="24"/>
        </w:rPr>
        <w:t>Калликреин-кининовая</w:t>
      </w:r>
      <w:proofErr w:type="spellEnd"/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 система выполняет функцию</w:t>
      </w:r>
    </w:p>
    <w:p w14:paraId="071108BA" w14:textId="77777777" w:rsidR="00107373" w:rsidRPr="00107373" w:rsidRDefault="00107373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Транспорта липидов в крови</w:t>
      </w:r>
    </w:p>
    <w:p w14:paraId="33888550" w14:textId="77777777" w:rsidR="00107373" w:rsidRPr="00107373" w:rsidRDefault="00107373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Активатора синтеза гликогена</w:t>
      </w:r>
    </w:p>
    <w:p w14:paraId="176F1B51" w14:textId="5A0569BC" w:rsidR="00107373" w:rsidRPr="00107373" w:rsidRDefault="00107373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Регулятора протеолитических систем крови</w:t>
      </w:r>
    </w:p>
    <w:p w14:paraId="1C77B052" w14:textId="77777777" w:rsidR="00107373" w:rsidRPr="00107373" w:rsidRDefault="00107373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Гидролиза пептидов в пищеварительной система</w:t>
      </w:r>
    </w:p>
    <w:p w14:paraId="36B3EE9D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FD5D90C" w14:textId="29E6F18D" w:rsidR="00107373" w:rsidRPr="00041610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Основными цитокинами, участвующими </w:t>
      </w:r>
      <w:r w:rsidR="00041610" w:rsidRPr="00041610">
        <w:rPr>
          <w:rFonts w:ascii="Times New Roman" w:hAnsi="Times New Roman" w:cs="Times New Roman"/>
          <w:b/>
          <w:bCs/>
          <w:sz w:val="24"/>
          <w:szCs w:val="24"/>
        </w:rPr>
        <w:t>в воспалительных процессах</w:t>
      </w:r>
      <w:r w:rsidRPr="00041610">
        <w:rPr>
          <w:rFonts w:ascii="Times New Roman" w:hAnsi="Times New Roman" w:cs="Times New Roman"/>
          <w:b/>
          <w:bCs/>
          <w:sz w:val="24"/>
          <w:szCs w:val="24"/>
        </w:rPr>
        <w:t xml:space="preserve"> являются</w:t>
      </w:r>
    </w:p>
    <w:p w14:paraId="39F47D4C" w14:textId="77777777" w:rsidR="00107373" w:rsidRPr="00107373" w:rsidRDefault="00107373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IL 4, IL 5, IL 6, IL 10, IL 13</w:t>
      </w:r>
    </w:p>
    <w:p w14:paraId="7377A193" w14:textId="77777777" w:rsidR="00107373" w:rsidRPr="00107373" w:rsidRDefault="00107373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Интерферон гамма,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107373">
        <w:rPr>
          <w:rFonts w:ascii="Times New Roman" w:hAnsi="Times New Roman" w:cs="Times New Roman"/>
          <w:sz w:val="24"/>
          <w:szCs w:val="24"/>
        </w:rPr>
        <w:t xml:space="preserve"> 2,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107373">
        <w:rPr>
          <w:rFonts w:ascii="Times New Roman" w:hAnsi="Times New Roman" w:cs="Times New Roman"/>
          <w:sz w:val="24"/>
          <w:szCs w:val="24"/>
        </w:rPr>
        <w:t xml:space="preserve"> 12, трансформирующий ростовой фактор-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бетта</w:t>
      </w:r>
      <w:proofErr w:type="spellEnd"/>
    </w:p>
    <w:p w14:paraId="4F7E83DB" w14:textId="77777777" w:rsidR="00107373" w:rsidRPr="00107373" w:rsidRDefault="00107373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Эритропоэтин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тромбопоэтин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гранулоцитарно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-макрофагальный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колониестимулирующий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фактор,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107373">
        <w:rPr>
          <w:rFonts w:ascii="Times New Roman" w:hAnsi="Times New Roman" w:cs="Times New Roman"/>
          <w:sz w:val="24"/>
          <w:szCs w:val="24"/>
        </w:rPr>
        <w:t xml:space="preserve"> 1,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107373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43954159" w14:textId="1BCD69C1" w:rsidR="00107373" w:rsidRPr="00107373" w:rsidRDefault="00107373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фактор некроза опухоли,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107373">
        <w:rPr>
          <w:rFonts w:ascii="Times New Roman" w:hAnsi="Times New Roman" w:cs="Times New Roman"/>
          <w:sz w:val="24"/>
          <w:szCs w:val="24"/>
        </w:rPr>
        <w:t xml:space="preserve"> 1,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107373">
        <w:rPr>
          <w:rFonts w:ascii="Times New Roman" w:hAnsi="Times New Roman" w:cs="Times New Roman"/>
          <w:sz w:val="24"/>
          <w:szCs w:val="24"/>
        </w:rPr>
        <w:t xml:space="preserve"> 6,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Pr="00107373">
        <w:rPr>
          <w:rFonts w:ascii="Times New Roman" w:hAnsi="Times New Roman" w:cs="Times New Roman"/>
          <w:sz w:val="24"/>
          <w:szCs w:val="24"/>
        </w:rPr>
        <w:t xml:space="preserve"> 8, интерфероны альфа и гамма</w:t>
      </w:r>
    </w:p>
    <w:p w14:paraId="4FF8D689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84B327E" w14:textId="645964BB" w:rsidR="00107373" w:rsidRPr="00D85170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85170">
        <w:rPr>
          <w:rFonts w:ascii="Times New Roman" w:hAnsi="Times New Roman" w:cs="Times New Roman"/>
          <w:b/>
          <w:bCs/>
          <w:sz w:val="24"/>
          <w:szCs w:val="24"/>
        </w:rPr>
        <w:t>Гетерозиготны</w:t>
      </w:r>
      <w:r w:rsidR="00D85170" w:rsidRPr="00D85170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D85170">
        <w:rPr>
          <w:rFonts w:ascii="Times New Roman" w:hAnsi="Times New Roman" w:cs="Times New Roman"/>
          <w:b/>
          <w:bCs/>
          <w:sz w:val="24"/>
          <w:szCs w:val="24"/>
        </w:rPr>
        <w:t xml:space="preserve"> по «С» антигену системы резус является феноти</w:t>
      </w:r>
      <w:r w:rsidR="00D85170" w:rsidRPr="00D85170">
        <w:rPr>
          <w:rFonts w:ascii="Times New Roman" w:hAnsi="Times New Roman" w:cs="Times New Roman"/>
          <w:b/>
          <w:bCs/>
          <w:sz w:val="24"/>
          <w:szCs w:val="24"/>
        </w:rPr>
        <w:t>п</w:t>
      </w:r>
    </w:p>
    <w:p w14:paraId="17DCD4C2" w14:textId="77777777" w:rsidR="00107373" w:rsidRPr="00107373" w:rsidRDefault="00107373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lastRenderedPageBreak/>
        <w:t>dCE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dCe</w:t>
      </w:r>
      <w:proofErr w:type="spellEnd"/>
    </w:p>
    <w:p w14:paraId="0DDAC6CF" w14:textId="77777777" w:rsidR="00107373" w:rsidRPr="00107373" w:rsidRDefault="00107373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DCE/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DCe</w:t>
      </w:r>
      <w:proofErr w:type="spellEnd"/>
    </w:p>
    <w:p w14:paraId="1D09ACBF" w14:textId="547A4FCB" w:rsidR="00107373" w:rsidRPr="00107373" w:rsidRDefault="00107373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DCe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dce</w:t>
      </w:r>
      <w:proofErr w:type="spellEnd"/>
    </w:p>
    <w:p w14:paraId="1734E20C" w14:textId="77777777" w:rsidR="00107373" w:rsidRPr="00107373" w:rsidRDefault="00107373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Dce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dce</w:t>
      </w:r>
      <w:proofErr w:type="spellEnd"/>
    </w:p>
    <w:p w14:paraId="62D0A4D9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9510566" w14:textId="7E4C7B7B" w:rsidR="00107373" w:rsidRPr="00D85170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85170">
        <w:rPr>
          <w:rFonts w:ascii="Times New Roman" w:hAnsi="Times New Roman" w:cs="Times New Roman"/>
          <w:b/>
          <w:bCs/>
          <w:sz w:val="24"/>
          <w:szCs w:val="24"/>
        </w:rPr>
        <w:t>РН-хромосома (филадельфийская хромосома) характерна для</w:t>
      </w:r>
    </w:p>
    <w:p w14:paraId="344921D3" w14:textId="77777777" w:rsidR="00107373" w:rsidRPr="00107373" w:rsidRDefault="00107373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Эритремии</w:t>
      </w:r>
    </w:p>
    <w:p w14:paraId="74A37A95" w14:textId="77777777" w:rsidR="00107373" w:rsidRPr="00107373" w:rsidRDefault="00107373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Миеломонобластного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лейкоза</w:t>
      </w:r>
    </w:p>
    <w:p w14:paraId="3EA2ABA7" w14:textId="12E345E9" w:rsidR="00107373" w:rsidRPr="00107373" w:rsidRDefault="00107373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Хронического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лимфолейко</w:t>
      </w:r>
      <w:r w:rsidR="00D85170">
        <w:rPr>
          <w:rFonts w:ascii="Times New Roman" w:hAnsi="Times New Roman" w:cs="Times New Roman"/>
          <w:sz w:val="24"/>
          <w:szCs w:val="24"/>
        </w:rPr>
        <w:t>з</w:t>
      </w:r>
      <w:r w:rsidRPr="00107373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14:paraId="019FF386" w14:textId="599FB21D" w:rsidR="00107373" w:rsidRPr="00107373" w:rsidRDefault="00D85170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107373" w:rsidRPr="00107373">
        <w:rPr>
          <w:rFonts w:ascii="Times New Roman" w:hAnsi="Times New Roman" w:cs="Times New Roman"/>
          <w:sz w:val="24"/>
          <w:szCs w:val="24"/>
        </w:rPr>
        <w:t xml:space="preserve">ронического </w:t>
      </w:r>
      <w:proofErr w:type="spellStart"/>
      <w:r w:rsidR="00107373" w:rsidRPr="00107373">
        <w:rPr>
          <w:rFonts w:ascii="Times New Roman" w:hAnsi="Times New Roman" w:cs="Times New Roman"/>
          <w:sz w:val="24"/>
          <w:szCs w:val="24"/>
        </w:rPr>
        <w:t>миелолейкоза</w:t>
      </w:r>
      <w:proofErr w:type="spellEnd"/>
    </w:p>
    <w:p w14:paraId="704E0497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C12F570" w14:textId="6D54F603" w:rsidR="00107373" w:rsidRPr="00D85170" w:rsidRDefault="00D8517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85170">
        <w:rPr>
          <w:rFonts w:ascii="Times New Roman" w:hAnsi="Times New Roman" w:cs="Times New Roman"/>
          <w:b/>
          <w:bCs/>
          <w:sz w:val="24"/>
          <w:szCs w:val="24"/>
        </w:rPr>
        <w:t xml:space="preserve">При системном </w:t>
      </w:r>
      <w:proofErr w:type="spellStart"/>
      <w:r w:rsidRPr="00D85170">
        <w:rPr>
          <w:rFonts w:ascii="Times New Roman" w:hAnsi="Times New Roman" w:cs="Times New Roman"/>
          <w:b/>
          <w:bCs/>
          <w:sz w:val="24"/>
          <w:szCs w:val="24"/>
        </w:rPr>
        <w:t>васкулите</w:t>
      </w:r>
      <w:proofErr w:type="spellEnd"/>
      <w:r w:rsidRPr="00D8517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85170">
        <w:rPr>
          <w:rFonts w:ascii="Times New Roman" w:hAnsi="Times New Roman" w:cs="Times New Roman"/>
          <w:b/>
          <w:bCs/>
          <w:sz w:val="24"/>
          <w:szCs w:val="24"/>
        </w:rPr>
        <w:t>гранулематозе</w:t>
      </w:r>
      <w:proofErr w:type="spellEnd"/>
      <w:r w:rsidRPr="00D851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85170">
        <w:rPr>
          <w:rFonts w:ascii="Times New Roman" w:hAnsi="Times New Roman" w:cs="Times New Roman"/>
          <w:b/>
          <w:bCs/>
          <w:sz w:val="24"/>
          <w:szCs w:val="24"/>
        </w:rPr>
        <w:t>егенера</w:t>
      </w:r>
      <w:proofErr w:type="spellEnd"/>
      <w:r w:rsidRPr="00D85170">
        <w:rPr>
          <w:rFonts w:ascii="Times New Roman" w:hAnsi="Times New Roman" w:cs="Times New Roman"/>
          <w:b/>
          <w:bCs/>
          <w:sz w:val="24"/>
          <w:szCs w:val="24"/>
        </w:rPr>
        <w:t xml:space="preserve"> выявляются антитела</w:t>
      </w:r>
    </w:p>
    <w:p w14:paraId="7E5EB44F" w14:textId="6F6ED4BC" w:rsidR="00107373" w:rsidRPr="00107373" w:rsidRDefault="00107373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антинейтрофильные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цитоплазматические</w:t>
      </w:r>
    </w:p>
    <w:p w14:paraId="123826D3" w14:textId="09E4360C" w:rsidR="00107373" w:rsidRPr="00107373" w:rsidRDefault="00107373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антимитохондриальные</w:t>
      </w:r>
      <w:proofErr w:type="spellEnd"/>
    </w:p>
    <w:p w14:paraId="0F362454" w14:textId="02E498F6" w:rsidR="00107373" w:rsidRPr="00107373" w:rsidRDefault="00107373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антинуклеарные</w:t>
      </w:r>
    </w:p>
    <w:p w14:paraId="2B1C5C6B" w14:textId="12FA26AE" w:rsidR="00107373" w:rsidRPr="00107373" w:rsidRDefault="00107373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тиреопероксидазе</w:t>
      </w:r>
      <w:proofErr w:type="spellEnd"/>
    </w:p>
    <w:p w14:paraId="7A124DA8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B3A2F9A" w14:textId="46B642D8" w:rsidR="00107373" w:rsidRPr="00D85170" w:rsidRDefault="00D8517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85170">
        <w:rPr>
          <w:rFonts w:ascii="Times New Roman" w:hAnsi="Times New Roman" w:cs="Times New Roman"/>
          <w:b/>
          <w:bCs/>
          <w:sz w:val="24"/>
          <w:szCs w:val="24"/>
        </w:rPr>
        <w:t>При системной красной волчанке выявляются антитела</w:t>
      </w:r>
    </w:p>
    <w:p w14:paraId="7240ED4D" w14:textId="16CCB511" w:rsidR="00107373" w:rsidRPr="00107373" w:rsidRDefault="00107373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антимитохондриальные</w:t>
      </w:r>
      <w:proofErr w:type="spellEnd"/>
    </w:p>
    <w:p w14:paraId="3FDC9251" w14:textId="464AFA49" w:rsidR="00107373" w:rsidRPr="00107373" w:rsidRDefault="00107373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антинуклеарные</w:t>
      </w:r>
    </w:p>
    <w:p w14:paraId="0BE60445" w14:textId="45709A56" w:rsidR="00107373" w:rsidRPr="00107373" w:rsidRDefault="00107373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тиреопероксидазе</w:t>
      </w:r>
      <w:proofErr w:type="spellEnd"/>
    </w:p>
    <w:p w14:paraId="123E928D" w14:textId="51E6120F" w:rsidR="00107373" w:rsidRPr="00107373" w:rsidRDefault="00D8517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07373" w:rsidRPr="00107373">
        <w:rPr>
          <w:rFonts w:ascii="Times New Roman" w:hAnsi="Times New Roman" w:cs="Times New Roman"/>
          <w:sz w:val="24"/>
          <w:szCs w:val="24"/>
        </w:rPr>
        <w:t xml:space="preserve"> ТТГ-рецептору</w:t>
      </w:r>
    </w:p>
    <w:p w14:paraId="0588E9A4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077F7D1" w14:textId="06B15B24" w:rsidR="00107373" w:rsidRPr="00B824C9" w:rsidRDefault="00B824C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824C9">
        <w:rPr>
          <w:rFonts w:ascii="Times New Roman" w:hAnsi="Times New Roman" w:cs="Times New Roman"/>
          <w:b/>
          <w:bCs/>
          <w:sz w:val="24"/>
          <w:szCs w:val="24"/>
        </w:rPr>
        <w:t>Профиль антифосфолипидных антител может указать на</w:t>
      </w:r>
    </w:p>
    <w:p w14:paraId="456AF274" w14:textId="11D820C1" w:rsidR="00107373" w:rsidRPr="00107373" w:rsidRDefault="00107373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риск тромбоэмболии легочной артерии</w:t>
      </w:r>
    </w:p>
    <w:p w14:paraId="32E42AC7" w14:textId="5E9B960C" w:rsidR="00107373" w:rsidRPr="00107373" w:rsidRDefault="00107373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высокий или низкий риск последующих тромбозов</w:t>
      </w:r>
    </w:p>
    <w:p w14:paraId="7649D793" w14:textId="2B6D5026" w:rsidR="00107373" w:rsidRPr="00107373" w:rsidRDefault="00107373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склонность к геморрагиям</w:t>
      </w:r>
    </w:p>
    <w:p w14:paraId="09E026F4" w14:textId="1BA898F3" w:rsidR="00107373" w:rsidRPr="00107373" w:rsidRDefault="00107373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риск развития болезни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Виллебранда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ab/>
      </w:r>
    </w:p>
    <w:p w14:paraId="77431E8D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4F8051A" w14:textId="5AADACBA" w:rsidR="00107373" w:rsidRPr="00B824C9" w:rsidRDefault="00B824C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824C9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за активной антиретровирусной терапией при </w:t>
      </w:r>
      <w:r>
        <w:rPr>
          <w:rFonts w:ascii="Times New Roman" w:hAnsi="Times New Roman" w:cs="Times New Roman"/>
          <w:b/>
          <w:bCs/>
          <w:sz w:val="24"/>
          <w:szCs w:val="24"/>
        </w:rPr>
        <w:t>ВИЧ</w:t>
      </w:r>
      <w:r w:rsidRPr="00B824C9">
        <w:rPr>
          <w:rFonts w:ascii="Times New Roman" w:hAnsi="Times New Roman" w:cs="Times New Roman"/>
          <w:b/>
          <w:bCs/>
          <w:sz w:val="24"/>
          <w:szCs w:val="24"/>
        </w:rPr>
        <w:t>-инфекции осуществляется по</w:t>
      </w:r>
    </w:p>
    <w:p w14:paraId="19E89648" w14:textId="53C8503C" w:rsidR="00107373" w:rsidRPr="00107373" w:rsidRDefault="00107373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определению специфического иммуноглобулина E</w:t>
      </w:r>
    </w:p>
    <w:p w14:paraId="0ADA07D9" w14:textId="46BAE085" w:rsidR="00107373" w:rsidRPr="00107373" w:rsidRDefault="00107373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общему анализу крови</w:t>
      </w:r>
    </w:p>
    <w:p w14:paraId="696BD271" w14:textId="0A44162D" w:rsidR="00107373" w:rsidRPr="00107373" w:rsidRDefault="00107373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определению уровня СD4 и РНК-ВИЧ в плазме</w:t>
      </w:r>
    </w:p>
    <w:p w14:paraId="6875253F" w14:textId="7113773D" w:rsidR="00107373" w:rsidRPr="00107373" w:rsidRDefault="00107373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показателям вирусной нагрузки</w:t>
      </w:r>
    </w:p>
    <w:p w14:paraId="7122C6D0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E320D1A" w14:textId="3CDE9CD8" w:rsidR="00107373" w:rsidRPr="00B824C9" w:rsidRDefault="00B824C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824C9">
        <w:rPr>
          <w:rFonts w:ascii="Times New Roman" w:hAnsi="Times New Roman" w:cs="Times New Roman"/>
          <w:b/>
          <w:bCs/>
          <w:sz w:val="24"/>
          <w:szCs w:val="24"/>
        </w:rPr>
        <w:t xml:space="preserve">На ранних стадиях развития инфекции, вызванной вирусом </w:t>
      </w:r>
      <w:r>
        <w:rPr>
          <w:rFonts w:ascii="Times New Roman" w:hAnsi="Times New Roman" w:cs="Times New Roman"/>
          <w:b/>
          <w:bCs/>
          <w:sz w:val="24"/>
          <w:szCs w:val="24"/>
        </w:rPr>
        <w:t>Э</w:t>
      </w:r>
      <w:r w:rsidRPr="00B824C9">
        <w:rPr>
          <w:rFonts w:ascii="Times New Roman" w:hAnsi="Times New Roman" w:cs="Times New Roman"/>
          <w:b/>
          <w:bCs/>
          <w:sz w:val="24"/>
          <w:szCs w:val="24"/>
        </w:rPr>
        <w:t>пштейна-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B824C9">
        <w:rPr>
          <w:rFonts w:ascii="Times New Roman" w:hAnsi="Times New Roman" w:cs="Times New Roman"/>
          <w:b/>
          <w:bCs/>
          <w:sz w:val="24"/>
          <w:szCs w:val="24"/>
        </w:rPr>
        <w:t>арр</w:t>
      </w:r>
      <w:proofErr w:type="spellEnd"/>
      <w:r w:rsidRPr="00B824C9">
        <w:rPr>
          <w:rFonts w:ascii="Times New Roman" w:hAnsi="Times New Roman" w:cs="Times New Roman"/>
          <w:b/>
          <w:bCs/>
          <w:sz w:val="24"/>
          <w:szCs w:val="24"/>
        </w:rPr>
        <w:t>, в сыворотке крови обнаруживают антитела класса «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B824C9">
        <w:rPr>
          <w:rFonts w:ascii="Times New Roman" w:hAnsi="Times New Roman" w:cs="Times New Roman"/>
          <w:b/>
          <w:bCs/>
          <w:sz w:val="24"/>
          <w:szCs w:val="24"/>
        </w:rPr>
        <w:t>» к  антигену</w:t>
      </w:r>
    </w:p>
    <w:p w14:paraId="412D7BE2" w14:textId="4333D313" w:rsidR="00107373" w:rsidRPr="00107373" w:rsidRDefault="00107373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ядерному</w:t>
      </w:r>
    </w:p>
    <w:p w14:paraId="08F653FD" w14:textId="36355A1E" w:rsidR="00107373" w:rsidRPr="00107373" w:rsidRDefault="00107373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капсидному</w:t>
      </w:r>
      <w:proofErr w:type="spellEnd"/>
    </w:p>
    <w:p w14:paraId="6D00BDF1" w14:textId="1B1B5A82" w:rsidR="00107373" w:rsidRPr="00107373" w:rsidRDefault="00107373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нуклеарному</w:t>
      </w:r>
      <w:proofErr w:type="spellEnd"/>
    </w:p>
    <w:p w14:paraId="5083A6C2" w14:textId="37CEFF0D" w:rsidR="00107373" w:rsidRPr="00107373" w:rsidRDefault="00107373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paннему</w:t>
      </w:r>
      <w:proofErr w:type="spellEnd"/>
    </w:p>
    <w:p w14:paraId="65A14301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6947818" w14:textId="09F82E67" w:rsidR="00107373" w:rsidRPr="00B824C9" w:rsidRDefault="00B824C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824C9">
        <w:rPr>
          <w:rFonts w:ascii="Times New Roman" w:hAnsi="Times New Roman" w:cs="Times New Roman"/>
          <w:b/>
          <w:bCs/>
          <w:sz w:val="24"/>
          <w:szCs w:val="24"/>
        </w:rPr>
        <w:t>При первичном циррозе печени выявляются антитела</w:t>
      </w:r>
    </w:p>
    <w:p w14:paraId="38D01ECA" w14:textId="777DB6BF" w:rsidR="00107373" w:rsidRPr="00107373" w:rsidRDefault="00107373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антинуклеарные</w:t>
      </w:r>
    </w:p>
    <w:p w14:paraId="2339FEC8" w14:textId="2CD8B918" w:rsidR="00107373" w:rsidRPr="00107373" w:rsidRDefault="00107373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тиреопероксидазе</w:t>
      </w:r>
      <w:proofErr w:type="spellEnd"/>
    </w:p>
    <w:p w14:paraId="02EFF881" w14:textId="1141A35D" w:rsidR="00107373" w:rsidRPr="00107373" w:rsidRDefault="00107373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антимитохондриальные</w:t>
      </w:r>
      <w:proofErr w:type="spellEnd"/>
    </w:p>
    <w:p w14:paraId="4B1D2908" w14:textId="0A5F8547" w:rsidR="00107373" w:rsidRPr="00107373" w:rsidRDefault="00B824C9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07373" w:rsidRPr="00107373">
        <w:rPr>
          <w:rFonts w:ascii="Times New Roman" w:hAnsi="Times New Roman" w:cs="Times New Roman"/>
          <w:sz w:val="24"/>
          <w:szCs w:val="24"/>
        </w:rPr>
        <w:t xml:space="preserve"> ТТГ-рецептору</w:t>
      </w:r>
    </w:p>
    <w:p w14:paraId="38BBEC47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C643E81" w14:textId="4CD9BF41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>Надежно выявить химеры по любым антигенам эритроцитов позволяет иммуногематологический метод исследования с помощью</w:t>
      </w:r>
    </w:p>
    <w:p w14:paraId="4CBEA51E" w14:textId="588AFBF3" w:rsidR="00107373" w:rsidRPr="00107373" w:rsidRDefault="00107373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агглютинации на плоскости без подогрева</w:t>
      </w:r>
    </w:p>
    <w:p w14:paraId="48D149F6" w14:textId="66F08339" w:rsidR="00107373" w:rsidRPr="00107373" w:rsidRDefault="00107373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латеральной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иммунодиффузии</w:t>
      </w:r>
      <w:proofErr w:type="spellEnd"/>
    </w:p>
    <w:p w14:paraId="200F48F2" w14:textId="33E71BC4" w:rsidR="00107373" w:rsidRPr="00107373" w:rsidRDefault="00107373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lastRenderedPageBreak/>
        <w:t>агглютинации на плоскости с подогревом</w:t>
      </w:r>
    </w:p>
    <w:p w14:paraId="056E38F2" w14:textId="442103EC" w:rsidR="00107373" w:rsidRPr="00107373" w:rsidRDefault="00107373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колоночной агглютинации</w:t>
      </w:r>
    </w:p>
    <w:p w14:paraId="708B44E6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9DF131B" w14:textId="17B75C49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>При спорных результатах определения резус-принадлежности ребенка (ослабленный или вариантный D-антиген) для плановой гемотрансфузии выбираются эритроциты</w:t>
      </w:r>
    </w:p>
    <w:p w14:paraId="6DECCDD8" w14:textId="705C1D54" w:rsidR="00107373" w:rsidRPr="00107373" w:rsidRDefault="00107373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одногруппные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, D-отрицательные, совместимые по антигенам </w:t>
      </w:r>
      <w:proofErr w:type="gramStart"/>
      <w:r w:rsidRPr="00107373">
        <w:rPr>
          <w:rFonts w:ascii="Times New Roman" w:hAnsi="Times New Roman" w:cs="Times New Roman"/>
          <w:sz w:val="24"/>
          <w:szCs w:val="24"/>
        </w:rPr>
        <w:t>С,С</w:t>
      </w:r>
      <w:proofErr w:type="gramEnd"/>
      <w:r w:rsidRPr="00107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Е,е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и K</w:t>
      </w:r>
    </w:p>
    <w:p w14:paraId="30A1CBE9" w14:textId="18DE244B" w:rsidR="00107373" w:rsidRPr="00107373" w:rsidRDefault="00107373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одногруппные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, D-положительные, совместимые по антигенам </w:t>
      </w:r>
      <w:proofErr w:type="gramStart"/>
      <w:r w:rsidRPr="00107373">
        <w:rPr>
          <w:rFonts w:ascii="Times New Roman" w:hAnsi="Times New Roman" w:cs="Times New Roman"/>
          <w:sz w:val="24"/>
          <w:szCs w:val="24"/>
        </w:rPr>
        <w:t>С,С</w:t>
      </w:r>
      <w:proofErr w:type="gramEnd"/>
      <w:r w:rsidRPr="00107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Е,е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и K</w:t>
      </w:r>
    </w:p>
    <w:p w14:paraId="4A18679C" w14:textId="1D22FFA1" w:rsidR="00107373" w:rsidRPr="00107373" w:rsidRDefault="00107373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одногруппные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, D-положительные без учета антигенов </w:t>
      </w:r>
      <w:proofErr w:type="spellStart"/>
      <w:proofErr w:type="gramStart"/>
      <w:r w:rsidRPr="00107373">
        <w:rPr>
          <w:rFonts w:ascii="Times New Roman" w:hAnsi="Times New Roman" w:cs="Times New Roman"/>
          <w:sz w:val="24"/>
          <w:szCs w:val="24"/>
        </w:rPr>
        <w:t>С,с</w:t>
      </w:r>
      <w:proofErr w:type="spellEnd"/>
      <w:proofErr w:type="gramEnd"/>
      <w:r w:rsidRPr="00107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Е,е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и к</w:t>
      </w:r>
    </w:p>
    <w:p w14:paraId="254BADD4" w14:textId="73C28D6C" w:rsidR="00107373" w:rsidRPr="00107373" w:rsidRDefault="00107373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группы 0(</w:t>
      </w:r>
      <w:r w:rsidR="00F427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07373">
        <w:rPr>
          <w:rFonts w:ascii="Times New Roman" w:hAnsi="Times New Roman" w:cs="Times New Roman"/>
          <w:sz w:val="24"/>
          <w:szCs w:val="24"/>
        </w:rPr>
        <w:t xml:space="preserve">), D-положительные, совместимые по антигенам </w:t>
      </w:r>
      <w:proofErr w:type="spellStart"/>
      <w:proofErr w:type="gramStart"/>
      <w:r w:rsidRPr="00107373">
        <w:rPr>
          <w:rFonts w:ascii="Times New Roman" w:hAnsi="Times New Roman" w:cs="Times New Roman"/>
          <w:sz w:val="24"/>
          <w:szCs w:val="24"/>
        </w:rPr>
        <w:t>С,с</w:t>
      </w:r>
      <w:proofErr w:type="spellEnd"/>
      <w:proofErr w:type="gramEnd"/>
      <w:r w:rsidRPr="00107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Е,е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и K</w:t>
      </w:r>
    </w:p>
    <w:p w14:paraId="635875E8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3B02198" w14:textId="577B984D" w:rsidR="00107373" w:rsidRPr="00F427CF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Элементарные тельца хламидий 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являются__________формой</w:t>
      </w:r>
      <w:proofErr w:type="spellEnd"/>
    </w:p>
    <w:p w14:paraId="270595AB" w14:textId="77777777" w:rsidR="00107373" w:rsidRPr="00107373" w:rsidRDefault="00107373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Внутриклеточной, способной к росту и делению</w:t>
      </w:r>
    </w:p>
    <w:p w14:paraId="1C4B859C" w14:textId="0043C74B" w:rsidR="00107373" w:rsidRPr="00107373" w:rsidRDefault="00107373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Внеклеточной инфекционной</w:t>
      </w:r>
    </w:p>
    <w:p w14:paraId="185165E6" w14:textId="77777777" w:rsidR="00107373" w:rsidRPr="00107373" w:rsidRDefault="00107373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Внеклеточной; активно реплицирующей</w:t>
      </w:r>
    </w:p>
    <w:p w14:paraId="05BEF330" w14:textId="77777777" w:rsidR="00107373" w:rsidRPr="00107373" w:rsidRDefault="00107373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Внеклеточной; не способной вызывать инфицирование</w:t>
      </w:r>
    </w:p>
    <w:p w14:paraId="0984289F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E17075F" w14:textId="59EF8583" w:rsidR="00107373" w:rsidRPr="00F427CF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Исследование дуоденального содержимого пациента с 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ангиохолитом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выявило наличие мелких, овальных бледно-желтых яиц с крышечкой на слегка суженном конце и конусообразным бугорком  на противоположном, что позволило поставить предварительный диагноз</w:t>
      </w:r>
    </w:p>
    <w:p w14:paraId="44829669" w14:textId="77777777" w:rsidR="00107373" w:rsidRPr="00107373" w:rsidRDefault="00107373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Энтеробиоз</w:t>
      </w:r>
    </w:p>
    <w:p w14:paraId="60D11E3F" w14:textId="77777777" w:rsidR="00107373" w:rsidRPr="00107373" w:rsidRDefault="00107373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Тениоз</w:t>
      </w:r>
      <w:proofErr w:type="spellEnd"/>
    </w:p>
    <w:p w14:paraId="51824A80" w14:textId="4B0BD8F2" w:rsidR="00107373" w:rsidRPr="00107373" w:rsidRDefault="00107373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Описторхоз</w:t>
      </w:r>
    </w:p>
    <w:p w14:paraId="0E70F4C2" w14:textId="77777777" w:rsidR="00107373" w:rsidRPr="00107373" w:rsidRDefault="00107373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Аскаридоз</w:t>
      </w:r>
    </w:p>
    <w:p w14:paraId="1E6A6B4E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3A344FB" w14:textId="6DAFCC9C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При наличии лейкоцитоза с лимфоцитозом и 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моноцитозом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и появлением большого процента атипичных 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мононуклеаров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в крови к наиболее вероятным возбудителям относят</w:t>
      </w:r>
    </w:p>
    <w:p w14:paraId="599A537C" w14:textId="0C4967BF" w:rsidR="00107373" w:rsidRPr="00107373" w:rsidRDefault="00107373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вирус Эпштейна-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Барра</w:t>
      </w:r>
      <w:proofErr w:type="spellEnd"/>
    </w:p>
    <w:p w14:paraId="10819118" w14:textId="771DD397" w:rsidR="00107373" w:rsidRPr="00107373" w:rsidRDefault="00107373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вирус простого герпеса</w:t>
      </w:r>
    </w:p>
    <w:p w14:paraId="55A7FF6A" w14:textId="4E4B3374" w:rsidR="00107373" w:rsidRPr="00107373" w:rsidRDefault="00107373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энтеровирусы</w:t>
      </w:r>
      <w:proofErr w:type="spellEnd"/>
    </w:p>
    <w:p w14:paraId="28FE5A1B" w14:textId="3601BCB0" w:rsidR="00107373" w:rsidRPr="00107373" w:rsidRDefault="00107373">
      <w:pPr>
        <w:pStyle w:val="a4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вирус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Коксаки</w:t>
      </w:r>
      <w:proofErr w:type="spellEnd"/>
    </w:p>
    <w:p w14:paraId="40D3740F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B182A69" w14:textId="12F45C6F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>Биологическим материалом, используемым для диагностики эхинококкоза, может быть</w:t>
      </w:r>
    </w:p>
    <w:p w14:paraId="391FB225" w14:textId="438AC0D3" w:rsidR="00107373" w:rsidRPr="00107373" w:rsidRDefault="00107373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ткань печени</w:t>
      </w:r>
    </w:p>
    <w:p w14:paraId="10021188" w14:textId="77777777" w:rsidR="00107373" w:rsidRPr="00107373" w:rsidRDefault="00107373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 моча</w:t>
      </w:r>
    </w:p>
    <w:p w14:paraId="3A674AF3" w14:textId="3D1448D4" w:rsidR="00107373" w:rsidRPr="00107373" w:rsidRDefault="00107373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мокрота</w:t>
      </w:r>
    </w:p>
    <w:p w14:paraId="27B31D20" w14:textId="4E3AAF40" w:rsidR="00107373" w:rsidRPr="00107373" w:rsidRDefault="00107373">
      <w:pPr>
        <w:pStyle w:val="a4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кожный лоскут</w:t>
      </w:r>
    </w:p>
    <w:p w14:paraId="1D712E18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A01FD8D" w14:textId="4855A128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Лимфоцитозом, 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нейтропенией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, выявлением атипичных 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мононуклеаров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при морфологическом исследовании, обнаружением вируса </w:t>
      </w:r>
      <w:r>
        <w:rPr>
          <w:rFonts w:ascii="Times New Roman" w:hAnsi="Times New Roman" w:cs="Times New Roman"/>
          <w:b/>
          <w:bCs/>
          <w:sz w:val="24"/>
          <w:szCs w:val="24"/>
        </w:rPr>
        <w:t>Э</w:t>
      </w:r>
      <w:r w:rsidRPr="00F427CF">
        <w:rPr>
          <w:rFonts w:ascii="Times New Roman" w:hAnsi="Times New Roman" w:cs="Times New Roman"/>
          <w:b/>
          <w:bCs/>
          <w:sz w:val="24"/>
          <w:szCs w:val="24"/>
        </w:rPr>
        <w:t>пштейна-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F427CF">
        <w:rPr>
          <w:rFonts w:ascii="Times New Roman" w:hAnsi="Times New Roman" w:cs="Times New Roman"/>
          <w:b/>
          <w:bCs/>
          <w:sz w:val="24"/>
          <w:szCs w:val="24"/>
        </w:rPr>
        <w:t>арр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сопровождается</w:t>
      </w:r>
    </w:p>
    <w:p w14:paraId="5968D1DA" w14:textId="18144EA1" w:rsidR="00107373" w:rsidRPr="00107373" w:rsidRDefault="00107373">
      <w:pPr>
        <w:pStyle w:val="a4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краснуха</w:t>
      </w:r>
    </w:p>
    <w:p w14:paraId="25478AEA" w14:textId="5E193AD2" w:rsidR="00107373" w:rsidRPr="00107373" w:rsidRDefault="00107373">
      <w:pPr>
        <w:pStyle w:val="a4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ветряная оспа</w:t>
      </w:r>
    </w:p>
    <w:p w14:paraId="44A8EA01" w14:textId="08F27D4F" w:rsidR="00107373" w:rsidRPr="00107373" w:rsidRDefault="00107373">
      <w:pPr>
        <w:pStyle w:val="a4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инфекционный мононуклеоз</w:t>
      </w:r>
    </w:p>
    <w:p w14:paraId="1F260EA5" w14:textId="59BDEC35" w:rsidR="00107373" w:rsidRPr="00107373" w:rsidRDefault="00107373">
      <w:pPr>
        <w:pStyle w:val="a4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герпетическая инфекция или простой герпес</w:t>
      </w:r>
    </w:p>
    <w:p w14:paraId="120C8119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4C1558E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7FBE847" w14:textId="2A7D3540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>В фекалиях человека нельзя обнаружить яйца</w:t>
      </w:r>
    </w:p>
    <w:p w14:paraId="660AAE67" w14:textId="2070922C" w:rsidR="00107373" w:rsidRPr="00107373" w:rsidRDefault="0010737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токсокар</w:t>
      </w:r>
      <w:proofErr w:type="spellEnd"/>
    </w:p>
    <w:p w14:paraId="42D1919D" w14:textId="19A4651F" w:rsidR="00107373" w:rsidRPr="00107373" w:rsidRDefault="0010737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карликового цепня</w:t>
      </w:r>
    </w:p>
    <w:p w14:paraId="7CCC18F6" w14:textId="52C82682" w:rsidR="00107373" w:rsidRPr="00107373" w:rsidRDefault="0010737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lastRenderedPageBreak/>
        <w:t>описторха</w:t>
      </w:r>
      <w:proofErr w:type="spellEnd"/>
    </w:p>
    <w:p w14:paraId="3CE688E8" w14:textId="637A37AB" w:rsidR="00107373" w:rsidRPr="00107373" w:rsidRDefault="0010737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широкого лентеца</w:t>
      </w:r>
    </w:p>
    <w:p w14:paraId="731F09B7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8C49EBB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A0A191D" w14:textId="28ECD5C1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>В периферической крови фагоцитарной активностью обладают</w:t>
      </w:r>
    </w:p>
    <w:p w14:paraId="70725BAD" w14:textId="20D10D7B" w:rsidR="00107373" w:rsidRPr="00107373" w:rsidRDefault="0010737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нейтрофилы и моноциты</w:t>
      </w:r>
    </w:p>
    <w:p w14:paraId="6E33FCA6" w14:textId="0EFEDC49" w:rsidR="00107373" w:rsidRPr="00107373" w:rsidRDefault="0010737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лимфоциты и базофилы</w:t>
      </w:r>
    </w:p>
    <w:p w14:paraId="5B704F6F" w14:textId="6255A3A0" w:rsidR="00107373" w:rsidRPr="00107373" w:rsidRDefault="0010737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эритроциты и лимфоциты</w:t>
      </w:r>
    </w:p>
    <w:p w14:paraId="7EA43B26" w14:textId="0A73196E" w:rsidR="00107373" w:rsidRPr="00107373" w:rsidRDefault="0010737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эозинофилы и тромбоциты</w:t>
      </w:r>
    </w:p>
    <w:p w14:paraId="7D7E1B3C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9E7C581" w14:textId="34042BBE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У здорового взрослого человека выделяют 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изоформы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гемоглобина</w:t>
      </w:r>
    </w:p>
    <w:p w14:paraId="7B90D7AD" w14:textId="1F0EF0F7" w:rsidR="00107373" w:rsidRPr="00F427CF" w:rsidRDefault="0010737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HbA</w:t>
      </w:r>
      <w:proofErr w:type="spellEnd"/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HbD</w:t>
      </w:r>
      <w:proofErr w:type="spellEnd"/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HbS</w:t>
      </w:r>
      <w:proofErr w:type="spellEnd"/>
    </w:p>
    <w:p w14:paraId="7EAF04AD" w14:textId="1B3EFE83" w:rsidR="00107373" w:rsidRPr="00F427CF" w:rsidRDefault="0010737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HbA</w:t>
      </w:r>
      <w:proofErr w:type="spellEnd"/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HbA</w:t>
      </w:r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2,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HbF</w:t>
      </w:r>
      <w:proofErr w:type="spellEnd"/>
    </w:p>
    <w:p w14:paraId="1B53525E" w14:textId="5AB6A5B4" w:rsidR="00107373" w:rsidRPr="00F427CF" w:rsidRDefault="0010737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HbS</w:t>
      </w:r>
      <w:proofErr w:type="spellEnd"/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07373">
        <w:rPr>
          <w:rFonts w:ascii="Times New Roman" w:hAnsi="Times New Roman" w:cs="Times New Roman"/>
          <w:sz w:val="24"/>
          <w:szCs w:val="24"/>
        </w:rPr>
        <w:t>и</w:t>
      </w:r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07373">
        <w:rPr>
          <w:rFonts w:ascii="Times New Roman" w:hAnsi="Times New Roman" w:cs="Times New Roman"/>
          <w:sz w:val="24"/>
          <w:szCs w:val="24"/>
        </w:rPr>
        <w:t>Н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427CF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End"/>
    </w:p>
    <w:p w14:paraId="668B9AD1" w14:textId="2BFFDA7C" w:rsidR="00107373" w:rsidRPr="00F427CF" w:rsidRDefault="0010737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427CF">
        <w:rPr>
          <w:rFonts w:ascii="Times New Roman" w:hAnsi="Times New Roman" w:cs="Times New Roman"/>
          <w:sz w:val="24"/>
          <w:szCs w:val="24"/>
          <w:lang w:val="en-US"/>
        </w:rPr>
        <w:t>HbS</w:t>
      </w:r>
      <w:proofErr w:type="spellEnd"/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427CF">
        <w:rPr>
          <w:rFonts w:ascii="Times New Roman" w:hAnsi="Times New Roman" w:cs="Times New Roman"/>
          <w:sz w:val="24"/>
          <w:szCs w:val="24"/>
          <w:lang w:val="en-US"/>
        </w:rPr>
        <w:t>HbA</w:t>
      </w:r>
      <w:proofErr w:type="spellEnd"/>
      <w:r w:rsidRPr="00F427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427CF">
        <w:rPr>
          <w:rFonts w:ascii="Times New Roman" w:hAnsi="Times New Roman" w:cs="Times New Roman"/>
          <w:sz w:val="24"/>
          <w:szCs w:val="24"/>
          <w:lang w:val="en-US"/>
        </w:rPr>
        <w:t>HbF</w:t>
      </w:r>
      <w:proofErr w:type="spellEnd"/>
    </w:p>
    <w:p w14:paraId="14BF2662" w14:textId="77777777" w:rsidR="00107373" w:rsidRPr="00F427CF" w:rsidRDefault="00107373" w:rsidP="0010737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14:paraId="04304B02" w14:textId="66CD6A27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427CF">
        <w:rPr>
          <w:rFonts w:ascii="Times New Roman" w:hAnsi="Times New Roman" w:cs="Times New Roman"/>
          <w:b/>
          <w:bCs/>
          <w:sz w:val="24"/>
          <w:szCs w:val="24"/>
        </w:rPr>
        <w:t>Эозинофильно-</w:t>
      </w:r>
      <w:proofErr w:type="spellStart"/>
      <w:r w:rsidRPr="00F427CF">
        <w:rPr>
          <w:rFonts w:ascii="Times New Roman" w:hAnsi="Times New Roman" w:cs="Times New Roman"/>
          <w:b/>
          <w:bCs/>
          <w:sz w:val="24"/>
          <w:szCs w:val="24"/>
        </w:rPr>
        <w:t>базофильная</w:t>
      </w:r>
      <w:proofErr w:type="spellEnd"/>
      <w:r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ассоциация характерна для</w:t>
      </w:r>
    </w:p>
    <w:p w14:paraId="4BBA3131" w14:textId="716E3773" w:rsidR="00107373" w:rsidRPr="00107373" w:rsidRDefault="00107373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хронического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миелолейкоза</w:t>
      </w:r>
      <w:proofErr w:type="spellEnd"/>
    </w:p>
    <w:p w14:paraId="40FDF7BF" w14:textId="2C523C73" w:rsidR="00107373" w:rsidRPr="00107373" w:rsidRDefault="00107373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хронического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лимфолейкоза</w:t>
      </w:r>
      <w:proofErr w:type="spellEnd"/>
    </w:p>
    <w:p w14:paraId="6A163725" w14:textId="69E5E36A" w:rsidR="00107373" w:rsidRPr="00107373" w:rsidRDefault="00107373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истинной полицитемии</w:t>
      </w:r>
    </w:p>
    <w:p w14:paraId="714E81B2" w14:textId="119CD930" w:rsidR="00107373" w:rsidRPr="00107373" w:rsidRDefault="00F427CF">
      <w:pPr>
        <w:pStyle w:val="a4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острого</w:t>
      </w:r>
      <w:r w:rsidR="00107373" w:rsidRPr="00107373">
        <w:rPr>
          <w:rFonts w:ascii="Times New Roman" w:hAnsi="Times New Roman" w:cs="Times New Roman"/>
          <w:sz w:val="24"/>
          <w:szCs w:val="24"/>
        </w:rPr>
        <w:t xml:space="preserve"> лейкоза</w:t>
      </w:r>
    </w:p>
    <w:p w14:paraId="6BD28225" w14:textId="77777777" w:rsidR="00107373" w:rsidRPr="00F427CF" w:rsidRDefault="00107373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05D7C8A5" w14:textId="45743ACE" w:rsidR="00107373" w:rsidRPr="00F427CF" w:rsidRDefault="00F427C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Препарат</w:t>
      </w:r>
      <w:r w:rsidR="00236BF6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</w:rPr>
        <w:t>толстая капля»</w:t>
      </w:r>
      <w:r w:rsidR="00107373" w:rsidRPr="00F427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6BF6" w:rsidRPr="00F427CF">
        <w:rPr>
          <w:rFonts w:ascii="Times New Roman" w:hAnsi="Times New Roman" w:cs="Times New Roman"/>
          <w:b/>
          <w:bCs/>
          <w:sz w:val="24"/>
          <w:szCs w:val="24"/>
        </w:rPr>
        <w:t>на малярию при окрашивании</w:t>
      </w:r>
    </w:p>
    <w:p w14:paraId="42391784" w14:textId="1700CC8D" w:rsidR="00107373" w:rsidRPr="00107373" w:rsidRDefault="00107373">
      <w:pPr>
        <w:pStyle w:val="a4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фиксируют в смеси Никифорова</w:t>
      </w:r>
    </w:p>
    <w:p w14:paraId="2347F7ED" w14:textId="62932E0C" w:rsidR="00107373" w:rsidRPr="00107373" w:rsidRDefault="00236BF6">
      <w:pPr>
        <w:pStyle w:val="a4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фиксируют </w:t>
      </w:r>
      <w:r w:rsidR="00107373" w:rsidRPr="00107373">
        <w:rPr>
          <w:rFonts w:ascii="Times New Roman" w:hAnsi="Times New Roman" w:cs="Times New Roman"/>
          <w:sz w:val="24"/>
          <w:szCs w:val="24"/>
        </w:rPr>
        <w:t>в этиловом спирте</w:t>
      </w:r>
    </w:p>
    <w:p w14:paraId="1AFEF1D4" w14:textId="435A6929" w:rsidR="00107373" w:rsidRPr="00107373" w:rsidRDefault="00107373">
      <w:pPr>
        <w:pStyle w:val="a4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не фиксируют</w:t>
      </w:r>
    </w:p>
    <w:p w14:paraId="4190045E" w14:textId="7E812BD3" w:rsidR="00107373" w:rsidRPr="00107373" w:rsidRDefault="00107373">
      <w:pPr>
        <w:pStyle w:val="a4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фиксируют нагреванием</w:t>
      </w:r>
    </w:p>
    <w:p w14:paraId="4D046662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CD8AE72" w14:textId="7B2875C6" w:rsidR="00107373" w:rsidRPr="00236BF6" w:rsidRDefault="00236BF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36BF6">
        <w:rPr>
          <w:rFonts w:ascii="Times New Roman" w:hAnsi="Times New Roman" w:cs="Times New Roman"/>
          <w:b/>
          <w:bCs/>
          <w:sz w:val="24"/>
          <w:szCs w:val="24"/>
        </w:rPr>
        <w:t xml:space="preserve">Если при исследовании мочи с помощью автоматического анализатора обнаружено количество лейкоцитов 700 в 1 </w:t>
      </w:r>
      <w:proofErr w:type="spellStart"/>
      <w:r w:rsidRPr="00236BF6">
        <w:rPr>
          <w:rFonts w:ascii="Times New Roman" w:hAnsi="Times New Roman" w:cs="Times New Roman"/>
          <w:b/>
          <w:bCs/>
          <w:sz w:val="24"/>
          <w:szCs w:val="24"/>
        </w:rPr>
        <w:t>мкл</w:t>
      </w:r>
      <w:proofErr w:type="spellEnd"/>
      <w:r w:rsidRPr="00236BF6">
        <w:rPr>
          <w:rFonts w:ascii="Times New Roman" w:hAnsi="Times New Roman" w:cs="Times New Roman"/>
          <w:b/>
          <w:bCs/>
          <w:sz w:val="24"/>
          <w:szCs w:val="24"/>
        </w:rPr>
        <w:t xml:space="preserve">, количество бактерий 8000 в 1 </w:t>
      </w:r>
      <w:proofErr w:type="spellStart"/>
      <w:r w:rsidRPr="00236BF6">
        <w:rPr>
          <w:rFonts w:ascii="Times New Roman" w:hAnsi="Times New Roman" w:cs="Times New Roman"/>
          <w:b/>
          <w:bCs/>
          <w:sz w:val="24"/>
          <w:szCs w:val="24"/>
        </w:rPr>
        <w:t>мкл</w:t>
      </w:r>
      <w:proofErr w:type="spellEnd"/>
      <w:r w:rsidRPr="00236BF6">
        <w:rPr>
          <w:rFonts w:ascii="Times New Roman" w:hAnsi="Times New Roman" w:cs="Times New Roman"/>
          <w:b/>
          <w:bCs/>
          <w:sz w:val="24"/>
          <w:szCs w:val="24"/>
        </w:rPr>
        <w:t xml:space="preserve">, количество эритроцитов 100 в 1 </w:t>
      </w:r>
      <w:proofErr w:type="spellStart"/>
      <w:r w:rsidRPr="00236BF6">
        <w:rPr>
          <w:rFonts w:ascii="Times New Roman" w:hAnsi="Times New Roman" w:cs="Times New Roman"/>
          <w:b/>
          <w:bCs/>
          <w:sz w:val="24"/>
          <w:szCs w:val="24"/>
        </w:rPr>
        <w:t>мкл</w:t>
      </w:r>
      <w:proofErr w:type="spellEnd"/>
      <w:r w:rsidRPr="00236BF6">
        <w:rPr>
          <w:rFonts w:ascii="Times New Roman" w:hAnsi="Times New Roman" w:cs="Times New Roman"/>
          <w:b/>
          <w:bCs/>
          <w:sz w:val="24"/>
          <w:szCs w:val="24"/>
        </w:rPr>
        <w:t>, количество кристаллов и цилиндров - в пределах нормального диапазона, картина соответствует</w:t>
      </w:r>
    </w:p>
    <w:p w14:paraId="5FA91405" w14:textId="5A3B37D8" w:rsidR="00107373" w:rsidRPr="00107373" w:rsidRDefault="00107373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инфекции мочевых путей</w:t>
      </w:r>
    </w:p>
    <w:p w14:paraId="7471DE07" w14:textId="2CDA50AE" w:rsidR="00107373" w:rsidRPr="00107373" w:rsidRDefault="00107373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нефротическом синдроме</w:t>
      </w:r>
    </w:p>
    <w:p w14:paraId="4F5FA70E" w14:textId="4E55FCAD" w:rsidR="00107373" w:rsidRPr="00107373" w:rsidRDefault="00107373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мочекаменной болезни</w:t>
      </w:r>
    </w:p>
    <w:p w14:paraId="2398AF4F" w14:textId="53CB4E0A" w:rsidR="00107373" w:rsidRPr="00107373" w:rsidRDefault="00107373">
      <w:pPr>
        <w:pStyle w:val="a4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хронической почечной недостаточности</w:t>
      </w:r>
    </w:p>
    <w:p w14:paraId="338A40C4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9E37B97" w14:textId="0C5B7E14" w:rsidR="00107373" w:rsidRPr="00236BF6" w:rsidRDefault="00236BF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36BF6">
        <w:rPr>
          <w:rFonts w:ascii="Times New Roman" w:hAnsi="Times New Roman" w:cs="Times New Roman"/>
          <w:b/>
          <w:bCs/>
          <w:sz w:val="24"/>
          <w:szCs w:val="24"/>
        </w:rPr>
        <w:t>Для оценки возможного присутствия патологических клеток белой крови в современных гематологических анализаторах используют</w:t>
      </w:r>
    </w:p>
    <w:p w14:paraId="07092846" w14:textId="2D00809C" w:rsidR="00107373" w:rsidRPr="00107373" w:rsidRDefault="00107373">
      <w:pPr>
        <w:pStyle w:val="a4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увеличение количества анализируемых клеток</w:t>
      </w:r>
    </w:p>
    <w:p w14:paraId="055AC5CC" w14:textId="0752B51F" w:rsidR="00107373" w:rsidRPr="00107373" w:rsidRDefault="00107373">
      <w:pPr>
        <w:pStyle w:val="a4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дополнительный подсчет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ретикулоцитов</w:t>
      </w:r>
      <w:proofErr w:type="spellEnd"/>
    </w:p>
    <w:p w14:paraId="0662D7B6" w14:textId="0AFB0E94" w:rsidR="00107373" w:rsidRPr="00107373" w:rsidRDefault="00107373">
      <w:pPr>
        <w:pStyle w:val="a4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дополнительное цитохимическое или флуоресцентное окрашивание</w:t>
      </w:r>
    </w:p>
    <w:p w14:paraId="18FA283A" w14:textId="5C6AEC9A" w:rsidR="00107373" w:rsidRPr="00107373" w:rsidRDefault="00107373">
      <w:pPr>
        <w:pStyle w:val="a4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определение осмотической резистентности клеток</w:t>
      </w:r>
    </w:p>
    <w:p w14:paraId="4FE5FB02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4DB4F92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C8877B2" w14:textId="600000EC" w:rsidR="00107373" w:rsidRPr="00004243" w:rsidRDefault="0000424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4243">
        <w:rPr>
          <w:rFonts w:ascii="Times New Roman" w:hAnsi="Times New Roman" w:cs="Times New Roman"/>
          <w:b/>
          <w:bCs/>
          <w:sz w:val="24"/>
          <w:szCs w:val="24"/>
        </w:rPr>
        <w:t xml:space="preserve">Общий анализ крови с подсчетом количества </w:t>
      </w:r>
      <w:proofErr w:type="spellStart"/>
      <w:r w:rsidRPr="00004243">
        <w:rPr>
          <w:rFonts w:ascii="Times New Roman" w:hAnsi="Times New Roman" w:cs="Times New Roman"/>
          <w:b/>
          <w:bCs/>
          <w:sz w:val="24"/>
          <w:szCs w:val="24"/>
        </w:rPr>
        <w:t>ретикулоцитов</w:t>
      </w:r>
      <w:proofErr w:type="spellEnd"/>
      <w:r w:rsidRPr="00004243">
        <w:rPr>
          <w:rFonts w:ascii="Times New Roman" w:hAnsi="Times New Roman" w:cs="Times New Roman"/>
          <w:b/>
          <w:bCs/>
          <w:sz w:val="24"/>
          <w:szCs w:val="24"/>
        </w:rPr>
        <w:t xml:space="preserve"> и тромбоцитов у пациентов с анемией хронических болезней на фоне лечения необходимо повторять раз в</w:t>
      </w:r>
    </w:p>
    <w:p w14:paraId="0A64B179" w14:textId="7B304BE0" w:rsidR="00107373" w:rsidRPr="00107373" w:rsidRDefault="00107373">
      <w:pPr>
        <w:pStyle w:val="a4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14-21 день</w:t>
      </w:r>
    </w:p>
    <w:p w14:paraId="53F91F36" w14:textId="06DBD108" w:rsidR="00107373" w:rsidRPr="00107373" w:rsidRDefault="00107373">
      <w:pPr>
        <w:pStyle w:val="a4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7-10 дней</w:t>
      </w:r>
    </w:p>
    <w:p w14:paraId="172F338F" w14:textId="68896A88" w:rsidR="00107373" w:rsidRPr="00107373" w:rsidRDefault="00107373">
      <w:pPr>
        <w:pStyle w:val="a4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месяц</w:t>
      </w:r>
    </w:p>
    <w:p w14:paraId="08D9BFBB" w14:textId="7AC8C33C" w:rsidR="00107373" w:rsidRPr="00107373" w:rsidRDefault="00107373">
      <w:pPr>
        <w:pStyle w:val="a4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3-4 дня</w:t>
      </w:r>
    </w:p>
    <w:p w14:paraId="249D270D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BEFE774" w14:textId="2BD7008A" w:rsidR="00107373" w:rsidRPr="00004243" w:rsidRDefault="0000424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42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Ложноположительная реакция на белок при исследовании мочи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4243">
        <w:rPr>
          <w:rFonts w:ascii="Times New Roman" w:hAnsi="Times New Roman" w:cs="Times New Roman"/>
          <w:b/>
          <w:bCs/>
          <w:sz w:val="24"/>
          <w:szCs w:val="24"/>
        </w:rPr>
        <w:t>диагностической полоской развивается в присутствии в пробе</w:t>
      </w:r>
    </w:p>
    <w:p w14:paraId="7D8F1CC9" w14:textId="723C6760" w:rsidR="00107373" w:rsidRPr="00107373" w:rsidRDefault="00107373">
      <w:pPr>
        <w:pStyle w:val="a4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хлоргексидин</w:t>
      </w:r>
      <w:proofErr w:type="spellEnd"/>
    </w:p>
    <w:p w14:paraId="76504E71" w14:textId="1256C564" w:rsidR="00107373" w:rsidRPr="00107373" w:rsidRDefault="00107373">
      <w:pPr>
        <w:pStyle w:val="a4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перекиси водорода</w:t>
      </w:r>
    </w:p>
    <w:p w14:paraId="01DE35F9" w14:textId="25DF3604" w:rsidR="00107373" w:rsidRPr="00107373" w:rsidRDefault="00107373">
      <w:pPr>
        <w:pStyle w:val="a4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лейкоцитарных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эстераз</w:t>
      </w:r>
      <w:proofErr w:type="spellEnd"/>
    </w:p>
    <w:p w14:paraId="44C93ABE" w14:textId="7F280321" w:rsidR="00107373" w:rsidRPr="00107373" w:rsidRDefault="00107373">
      <w:pPr>
        <w:pStyle w:val="a4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гемоглобина</w:t>
      </w:r>
    </w:p>
    <w:p w14:paraId="76DF6815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3A8F565" w14:textId="729B0E60" w:rsidR="00107373" w:rsidRPr="0000424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4243">
        <w:rPr>
          <w:rFonts w:ascii="Times New Roman" w:hAnsi="Times New Roman" w:cs="Times New Roman"/>
          <w:b/>
          <w:bCs/>
          <w:sz w:val="24"/>
          <w:szCs w:val="24"/>
        </w:rPr>
        <w:t>Функцию депо ионов водорода в организме человека выполняет</w:t>
      </w:r>
    </w:p>
    <w:p w14:paraId="33DB28FD" w14:textId="77777777" w:rsidR="00107373" w:rsidRPr="00107373" w:rsidRDefault="00107373">
      <w:pPr>
        <w:pStyle w:val="a4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Молочная кислота</w:t>
      </w:r>
    </w:p>
    <w:p w14:paraId="79C05124" w14:textId="77777777" w:rsidR="00107373" w:rsidRPr="00107373" w:rsidRDefault="00107373">
      <w:pPr>
        <w:pStyle w:val="a4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Гидрокарбонат-анион</w:t>
      </w:r>
    </w:p>
    <w:p w14:paraId="61F5CD1C" w14:textId="77777777" w:rsidR="00107373" w:rsidRPr="00107373" w:rsidRDefault="00107373">
      <w:pPr>
        <w:pStyle w:val="a4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Гидроксид-анион</w:t>
      </w:r>
    </w:p>
    <w:p w14:paraId="2DCA8EE7" w14:textId="5020ABAD" w:rsidR="00107373" w:rsidRPr="00107373" w:rsidRDefault="00107373">
      <w:pPr>
        <w:pStyle w:val="a4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Угольная кислота</w:t>
      </w:r>
    </w:p>
    <w:p w14:paraId="4ED904B1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695CCCB" w14:textId="5F12D83F" w:rsidR="00107373" w:rsidRPr="0000424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4243">
        <w:rPr>
          <w:rFonts w:ascii="Times New Roman" w:hAnsi="Times New Roman" w:cs="Times New Roman"/>
          <w:b/>
          <w:bCs/>
          <w:sz w:val="24"/>
          <w:szCs w:val="24"/>
        </w:rPr>
        <w:t>Роль бикарбонатной буферной системы заключается в</w:t>
      </w:r>
    </w:p>
    <w:p w14:paraId="6BDE876C" w14:textId="565800E1" w:rsidR="00107373" w:rsidRPr="00107373" w:rsidRDefault="00004243">
      <w:pPr>
        <w:pStyle w:val="a4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07373" w:rsidRPr="00107373">
        <w:rPr>
          <w:rFonts w:ascii="Times New Roman" w:hAnsi="Times New Roman" w:cs="Times New Roman"/>
          <w:sz w:val="24"/>
          <w:szCs w:val="24"/>
        </w:rPr>
        <w:t>амене сильных кислот слабыми</w:t>
      </w:r>
    </w:p>
    <w:p w14:paraId="52FE27DB" w14:textId="77777777" w:rsidR="00107373" w:rsidRPr="00107373" w:rsidRDefault="00107373">
      <w:pPr>
        <w:pStyle w:val="a4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Выведении из организма фосфатов</w:t>
      </w:r>
    </w:p>
    <w:p w14:paraId="7B4BCC81" w14:textId="77777777" w:rsidR="00107373" w:rsidRPr="00107373" w:rsidRDefault="00107373">
      <w:pPr>
        <w:pStyle w:val="a4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Образовании в организме органических кислот</w:t>
      </w:r>
    </w:p>
    <w:p w14:paraId="25F169CD" w14:textId="77777777" w:rsidR="00107373" w:rsidRPr="00107373" w:rsidRDefault="00107373">
      <w:pPr>
        <w:pStyle w:val="a4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Образование ионов фосфора</w:t>
      </w:r>
    </w:p>
    <w:p w14:paraId="3974978B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8E68091" w14:textId="16808D28" w:rsidR="00107373" w:rsidRPr="0000424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4243">
        <w:rPr>
          <w:rFonts w:ascii="Times New Roman" w:hAnsi="Times New Roman" w:cs="Times New Roman"/>
          <w:b/>
          <w:bCs/>
          <w:sz w:val="24"/>
          <w:szCs w:val="24"/>
        </w:rPr>
        <w:t>Наиболее высокой избирательностью характеризуется хроматография</w:t>
      </w:r>
    </w:p>
    <w:p w14:paraId="4DDF290B" w14:textId="77777777" w:rsidR="00107373" w:rsidRPr="00107373" w:rsidRDefault="00107373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Гель-фильтрационная</w:t>
      </w:r>
    </w:p>
    <w:p w14:paraId="05367A32" w14:textId="40B0403A" w:rsidR="00107373" w:rsidRPr="00107373" w:rsidRDefault="00107373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Аффинная</w:t>
      </w:r>
    </w:p>
    <w:p w14:paraId="15FA728F" w14:textId="77777777" w:rsidR="00107373" w:rsidRPr="00107373" w:rsidRDefault="00107373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Ионообменная</w:t>
      </w:r>
    </w:p>
    <w:p w14:paraId="440999BD" w14:textId="77777777" w:rsidR="00107373" w:rsidRPr="00107373" w:rsidRDefault="00107373">
      <w:pPr>
        <w:pStyle w:val="a4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Адсорбционная</w:t>
      </w:r>
    </w:p>
    <w:p w14:paraId="3F5BAD92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B1E7F93" w14:textId="1066506D" w:rsidR="00107373" w:rsidRPr="0000424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4243">
        <w:rPr>
          <w:rFonts w:ascii="Times New Roman" w:hAnsi="Times New Roman" w:cs="Times New Roman"/>
          <w:b/>
          <w:bCs/>
          <w:sz w:val="24"/>
          <w:szCs w:val="24"/>
        </w:rPr>
        <w:t xml:space="preserve">Измерение к крови </w:t>
      </w:r>
      <w:proofErr w:type="spellStart"/>
      <w:r w:rsidRPr="00004243">
        <w:rPr>
          <w:rFonts w:ascii="Times New Roman" w:hAnsi="Times New Roman" w:cs="Times New Roman"/>
          <w:b/>
          <w:bCs/>
          <w:sz w:val="24"/>
          <w:szCs w:val="24"/>
        </w:rPr>
        <w:t>церулоплазмина</w:t>
      </w:r>
      <w:proofErr w:type="spellEnd"/>
      <w:r w:rsidRPr="00004243">
        <w:rPr>
          <w:rFonts w:ascii="Times New Roman" w:hAnsi="Times New Roman" w:cs="Times New Roman"/>
          <w:b/>
          <w:bCs/>
          <w:sz w:val="24"/>
          <w:szCs w:val="24"/>
        </w:rPr>
        <w:t xml:space="preserve"> может помочь определить дефицит</w:t>
      </w:r>
    </w:p>
    <w:p w14:paraId="1C10F376" w14:textId="77777777" w:rsidR="00107373" w:rsidRPr="00107373" w:rsidRDefault="00107373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Кальция</w:t>
      </w:r>
    </w:p>
    <w:p w14:paraId="5158AD2A" w14:textId="77777777" w:rsidR="00107373" w:rsidRPr="00107373" w:rsidRDefault="00107373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Желез</w:t>
      </w:r>
    </w:p>
    <w:p w14:paraId="51F8000B" w14:textId="77777777" w:rsidR="00107373" w:rsidRPr="00107373" w:rsidRDefault="00107373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Фолатов</w:t>
      </w:r>
      <w:proofErr w:type="spellEnd"/>
    </w:p>
    <w:p w14:paraId="32269364" w14:textId="69406E74" w:rsidR="00107373" w:rsidRPr="00107373" w:rsidRDefault="00004243">
      <w:pPr>
        <w:pStyle w:val="a4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07373" w:rsidRPr="00107373">
        <w:rPr>
          <w:rFonts w:ascii="Times New Roman" w:hAnsi="Times New Roman" w:cs="Times New Roman"/>
          <w:sz w:val="24"/>
          <w:szCs w:val="24"/>
        </w:rPr>
        <w:t>еди</w:t>
      </w:r>
    </w:p>
    <w:p w14:paraId="0CF144AA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EE3DF5D" w14:textId="42BD4A22" w:rsidR="00107373" w:rsidRPr="0000424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4243">
        <w:rPr>
          <w:rFonts w:ascii="Times New Roman" w:hAnsi="Times New Roman" w:cs="Times New Roman"/>
          <w:b/>
          <w:bCs/>
          <w:sz w:val="24"/>
          <w:szCs w:val="24"/>
        </w:rPr>
        <w:t>Трансферрин</w:t>
      </w:r>
      <w:proofErr w:type="spellEnd"/>
      <w:r w:rsidRPr="00004243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соединением </w:t>
      </w:r>
      <w:proofErr w:type="spellStart"/>
      <w:r w:rsidRPr="00004243">
        <w:rPr>
          <w:rFonts w:ascii="Times New Roman" w:hAnsi="Times New Roman" w:cs="Times New Roman"/>
          <w:b/>
          <w:bCs/>
          <w:sz w:val="24"/>
          <w:szCs w:val="24"/>
        </w:rPr>
        <w:t>апотрансферина</w:t>
      </w:r>
      <w:proofErr w:type="spellEnd"/>
      <w:r w:rsidRPr="00004243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</w:p>
    <w:p w14:paraId="26FCAFB4" w14:textId="77777777" w:rsidR="00107373" w:rsidRPr="00107373" w:rsidRDefault="00107373">
      <w:pPr>
        <w:pStyle w:val="a4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Натрием</w:t>
      </w:r>
    </w:p>
    <w:p w14:paraId="46ED59B7" w14:textId="505502EC" w:rsidR="00107373" w:rsidRPr="00107373" w:rsidRDefault="00004243">
      <w:pPr>
        <w:pStyle w:val="a4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107373" w:rsidRPr="00107373">
        <w:rPr>
          <w:rFonts w:ascii="Times New Roman" w:hAnsi="Times New Roman" w:cs="Times New Roman"/>
          <w:sz w:val="24"/>
          <w:szCs w:val="24"/>
        </w:rPr>
        <w:t>елезом</w:t>
      </w:r>
    </w:p>
    <w:p w14:paraId="1A97ACB5" w14:textId="77777777" w:rsidR="00107373" w:rsidRPr="00107373" w:rsidRDefault="00107373">
      <w:pPr>
        <w:pStyle w:val="a4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Цинком</w:t>
      </w:r>
    </w:p>
    <w:p w14:paraId="47C94C75" w14:textId="77777777" w:rsidR="00107373" w:rsidRPr="00107373" w:rsidRDefault="00107373">
      <w:pPr>
        <w:pStyle w:val="a4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Кобальтом</w:t>
      </w:r>
    </w:p>
    <w:p w14:paraId="108700E5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63A033F" w14:textId="4E9DE469" w:rsidR="00107373" w:rsidRPr="00004243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04243">
        <w:rPr>
          <w:rFonts w:ascii="Times New Roman" w:hAnsi="Times New Roman" w:cs="Times New Roman"/>
          <w:b/>
          <w:bCs/>
          <w:sz w:val="24"/>
          <w:szCs w:val="24"/>
        </w:rPr>
        <w:t>При обследовании пациента с симптомами отравления после ремонта автомобиля в гараже в крови было отмечено повышение</w:t>
      </w:r>
    </w:p>
    <w:p w14:paraId="1A9B4841" w14:textId="11A4B1FA" w:rsidR="00107373" w:rsidRPr="00107373" w:rsidRDefault="00107373">
      <w:pPr>
        <w:pStyle w:val="a4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Карбоксигемоглобина</w:t>
      </w:r>
    </w:p>
    <w:p w14:paraId="522F9A36" w14:textId="77777777" w:rsidR="00107373" w:rsidRPr="00107373" w:rsidRDefault="00107373">
      <w:pPr>
        <w:pStyle w:val="a4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Метгемоглобина</w:t>
      </w:r>
    </w:p>
    <w:p w14:paraId="073BF717" w14:textId="77777777" w:rsidR="00107373" w:rsidRPr="00107373" w:rsidRDefault="00107373">
      <w:pPr>
        <w:pStyle w:val="a4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Оксигемоглобина</w:t>
      </w:r>
    </w:p>
    <w:p w14:paraId="2282EF4B" w14:textId="77777777" w:rsidR="00107373" w:rsidRPr="00107373" w:rsidRDefault="00107373">
      <w:pPr>
        <w:pStyle w:val="a4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Гликированного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гемоглобина</w:t>
      </w:r>
    </w:p>
    <w:p w14:paraId="1422E418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9952A03" w14:textId="3FCF596B" w:rsidR="00107373" w:rsidRPr="00C466E6" w:rsidRDefault="0010737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>Ревматоидны</w:t>
      </w:r>
      <w:r w:rsidR="00C466E6" w:rsidRPr="00C466E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 фактор представляет собой антитела против</w:t>
      </w:r>
    </w:p>
    <w:p w14:paraId="0A797EE6" w14:textId="77777777" w:rsidR="00107373" w:rsidRPr="00107373" w:rsidRDefault="00107373">
      <w:pPr>
        <w:pStyle w:val="a4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Кератина</w:t>
      </w:r>
    </w:p>
    <w:p w14:paraId="7205EDCE" w14:textId="10A634B7" w:rsidR="00107373" w:rsidRPr="00107373" w:rsidRDefault="00107373">
      <w:pPr>
        <w:pStyle w:val="a4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107373">
        <w:rPr>
          <w:rFonts w:ascii="Times New Roman" w:hAnsi="Times New Roman" w:cs="Times New Roman"/>
          <w:sz w:val="24"/>
          <w:szCs w:val="24"/>
        </w:rPr>
        <w:t xml:space="preserve">-фрагмента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IgG</w:t>
      </w:r>
    </w:p>
    <w:p w14:paraId="6880F723" w14:textId="77777777" w:rsidR="00107373" w:rsidRPr="00107373" w:rsidRDefault="00107373">
      <w:pPr>
        <w:pStyle w:val="a4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Фосфолипидов</w:t>
      </w:r>
    </w:p>
    <w:p w14:paraId="3695EAEF" w14:textId="77777777" w:rsidR="00107373" w:rsidRPr="00107373" w:rsidRDefault="00107373">
      <w:pPr>
        <w:pStyle w:val="a4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Костной ткани</w:t>
      </w:r>
    </w:p>
    <w:p w14:paraId="516A8B41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F6D0CA2" w14:textId="78BBD210" w:rsidR="00107373" w:rsidRPr="00C466E6" w:rsidRDefault="00C466E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>С-пептид является маркером</w:t>
      </w:r>
    </w:p>
    <w:p w14:paraId="158AA2C2" w14:textId="5876A73F" w:rsidR="00107373" w:rsidRPr="00107373" w:rsidRDefault="00107373">
      <w:pPr>
        <w:pStyle w:val="a4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гликозилирования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плазменный белков</w:t>
      </w:r>
    </w:p>
    <w:p w14:paraId="0292A25B" w14:textId="5AFB0A68" w:rsidR="00107373" w:rsidRPr="00107373" w:rsidRDefault="00107373">
      <w:pPr>
        <w:pStyle w:val="a4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инсулинсинтезирующей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функции поджелудочной железы</w:t>
      </w:r>
    </w:p>
    <w:p w14:paraId="4E6B212C" w14:textId="6BCB0E8C" w:rsidR="00107373" w:rsidRPr="00107373" w:rsidRDefault="00107373">
      <w:pPr>
        <w:pStyle w:val="a4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lastRenderedPageBreak/>
        <w:t>оценки повреждения сосудов при сахарном диабете</w:t>
      </w:r>
    </w:p>
    <w:p w14:paraId="7EE483F4" w14:textId="67F9F7BC" w:rsidR="00107373" w:rsidRPr="00107373" w:rsidRDefault="00107373">
      <w:pPr>
        <w:pStyle w:val="a4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сахарного диабета</w:t>
      </w:r>
    </w:p>
    <w:p w14:paraId="1FA718DC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8717514" w14:textId="7A6F0EF1" w:rsidR="00107373" w:rsidRPr="00C466E6" w:rsidRDefault="00C466E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У больного с острым приступом болей за грудиной или в животе повышение сывороточной активности </w:t>
      </w:r>
      <w:proofErr w:type="gramStart"/>
      <w:r w:rsidR="00107373" w:rsidRPr="00C466E6">
        <w:rPr>
          <w:rFonts w:ascii="Times New Roman" w:hAnsi="Times New Roman" w:cs="Times New Roman"/>
          <w:b/>
          <w:bCs/>
          <w:sz w:val="24"/>
          <w:szCs w:val="24"/>
        </w:rPr>
        <w:t>АЛТ &gt;</w:t>
      </w:r>
      <w:proofErr w:type="gramEnd"/>
      <w:r w:rsidR="00107373"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 ГГТ&gt;ACT_ &gt; АМИЛАЗЫ &gt;&gt; КК </w:t>
      </w:r>
      <w:r w:rsidRPr="00C466E6">
        <w:rPr>
          <w:rFonts w:ascii="Times New Roman" w:hAnsi="Times New Roman" w:cs="Times New Roman"/>
          <w:b/>
          <w:bCs/>
          <w:sz w:val="24"/>
          <w:szCs w:val="24"/>
        </w:rPr>
        <w:t>наиболее вероятно для</w:t>
      </w:r>
    </w:p>
    <w:p w14:paraId="63A57334" w14:textId="119D248C" w:rsidR="00107373" w:rsidRPr="00107373" w:rsidRDefault="00107373">
      <w:pPr>
        <w:pStyle w:val="a4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острого вирусного гепатита</w:t>
      </w:r>
    </w:p>
    <w:p w14:paraId="5D418428" w14:textId="548FBF0A" w:rsidR="00107373" w:rsidRPr="00107373" w:rsidRDefault="00107373">
      <w:pPr>
        <w:pStyle w:val="a4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острого панкреатита</w:t>
      </w:r>
    </w:p>
    <w:p w14:paraId="3577CC72" w14:textId="29A0B49B" w:rsidR="00107373" w:rsidRPr="00107373" w:rsidRDefault="00107373">
      <w:pPr>
        <w:pStyle w:val="a4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эмболии легочной артерии</w:t>
      </w:r>
    </w:p>
    <w:p w14:paraId="4FEB0A0E" w14:textId="153D6D36" w:rsidR="00107373" w:rsidRPr="00107373" w:rsidRDefault="00107373">
      <w:pPr>
        <w:pStyle w:val="a4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инфаркта миокарда</w:t>
      </w:r>
    </w:p>
    <w:p w14:paraId="06ED905C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2C7C1A8" w14:textId="15601288" w:rsidR="00107373" w:rsidRPr="00C466E6" w:rsidRDefault="00C466E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В целях контроля за лечением сахарного диабета 1 типа необходимо производить измерения </w:t>
      </w:r>
      <w:proofErr w:type="spellStart"/>
      <w:r w:rsidRPr="00C466E6">
        <w:rPr>
          <w:rFonts w:ascii="Times New Roman" w:hAnsi="Times New Roman" w:cs="Times New Roman"/>
          <w:b/>
          <w:bCs/>
          <w:sz w:val="24"/>
          <w:szCs w:val="24"/>
        </w:rPr>
        <w:t>гликированного</w:t>
      </w:r>
      <w:proofErr w:type="spellEnd"/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 гемоглобина с периодичностью</w:t>
      </w:r>
    </w:p>
    <w:p w14:paraId="245D38A1" w14:textId="21B3B887" w:rsidR="00107373" w:rsidRPr="00107373" w:rsidRDefault="00107373">
      <w:pPr>
        <w:pStyle w:val="a4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один раз в три месяца</w:t>
      </w:r>
    </w:p>
    <w:p w14:paraId="27522FDD" w14:textId="06BAE184" w:rsidR="00107373" w:rsidRPr="00107373" w:rsidRDefault="00107373">
      <w:pPr>
        <w:pStyle w:val="a4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4 раза в месяц</w:t>
      </w:r>
    </w:p>
    <w:p w14:paraId="1702EDAE" w14:textId="4A6A3761" w:rsidR="00107373" w:rsidRPr="00107373" w:rsidRDefault="00107373">
      <w:pPr>
        <w:pStyle w:val="a4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раз в месяц</w:t>
      </w:r>
    </w:p>
    <w:p w14:paraId="6664EF1F" w14:textId="67DB6771" w:rsidR="00107373" w:rsidRPr="00107373" w:rsidRDefault="00107373">
      <w:pPr>
        <w:pStyle w:val="a4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один раз в 6 месяцев</w:t>
      </w:r>
    </w:p>
    <w:p w14:paraId="493659F8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526538A" w14:textId="67CBAA5D" w:rsidR="00107373" w:rsidRPr="00C466E6" w:rsidRDefault="00C466E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Определение клиренса эндогенного </w:t>
      </w:r>
      <w:proofErr w:type="spellStart"/>
      <w:r w:rsidRPr="00C466E6">
        <w:rPr>
          <w:rFonts w:ascii="Times New Roman" w:hAnsi="Times New Roman" w:cs="Times New Roman"/>
          <w:b/>
          <w:bCs/>
          <w:sz w:val="24"/>
          <w:szCs w:val="24"/>
        </w:rPr>
        <w:t>креатинина</w:t>
      </w:r>
      <w:proofErr w:type="spellEnd"/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 применимо для</w:t>
      </w:r>
    </w:p>
    <w:p w14:paraId="6A5FA3CE" w14:textId="0B539452" w:rsidR="00107373" w:rsidRPr="00107373" w:rsidRDefault="00107373">
      <w:pPr>
        <w:pStyle w:val="a4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определения концентрирующей функции почек</w:t>
      </w:r>
    </w:p>
    <w:p w14:paraId="721C0B65" w14:textId="206DBBCC" w:rsidR="00107373" w:rsidRPr="00107373" w:rsidRDefault="00107373">
      <w:pPr>
        <w:pStyle w:val="a4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определения величины почечной фильтрации</w:t>
      </w:r>
    </w:p>
    <w:p w14:paraId="38EE21AB" w14:textId="2CCA48D1" w:rsidR="00107373" w:rsidRPr="00107373" w:rsidRDefault="00107373">
      <w:pPr>
        <w:pStyle w:val="a4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оценки количества функционирующих нефронов</w:t>
      </w:r>
    </w:p>
    <w:p w14:paraId="228E8041" w14:textId="67584D3E" w:rsidR="00107373" w:rsidRPr="00107373" w:rsidRDefault="00107373">
      <w:pPr>
        <w:pStyle w:val="a4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оценки секреторной функции канальцев почек</w:t>
      </w:r>
    </w:p>
    <w:p w14:paraId="4FDAFD01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F28DC78" w14:textId="6A757F86" w:rsidR="00107373" w:rsidRPr="00C466E6" w:rsidRDefault="00C466E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Липидный спектр пациента 40 лет, у которого плазма прозрачная, холестерин 5,2 </w:t>
      </w:r>
      <w:proofErr w:type="spellStart"/>
      <w:r w:rsidRPr="00C466E6">
        <w:rPr>
          <w:rFonts w:ascii="Times New Roman" w:hAnsi="Times New Roman" w:cs="Times New Roman"/>
          <w:b/>
          <w:bCs/>
          <w:sz w:val="24"/>
          <w:szCs w:val="24"/>
        </w:rPr>
        <w:t>ммоль</w:t>
      </w:r>
      <w:proofErr w:type="spellEnd"/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/л, ХС-ЛПВП 0,94 </w:t>
      </w:r>
      <w:proofErr w:type="spellStart"/>
      <w:r w:rsidRPr="00C466E6">
        <w:rPr>
          <w:rFonts w:ascii="Times New Roman" w:hAnsi="Times New Roman" w:cs="Times New Roman"/>
          <w:b/>
          <w:bCs/>
          <w:sz w:val="24"/>
          <w:szCs w:val="24"/>
        </w:rPr>
        <w:t>ммоль</w:t>
      </w:r>
      <w:proofErr w:type="spellEnd"/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/л, индекс </w:t>
      </w:r>
      <w:proofErr w:type="spellStart"/>
      <w:r w:rsidRPr="00C466E6">
        <w:rPr>
          <w:rFonts w:ascii="Times New Roman" w:hAnsi="Times New Roman" w:cs="Times New Roman"/>
          <w:b/>
          <w:bCs/>
          <w:sz w:val="24"/>
          <w:szCs w:val="24"/>
        </w:rPr>
        <w:t>атерогенности</w:t>
      </w:r>
      <w:proofErr w:type="spellEnd"/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 4,5 </w:t>
      </w:r>
      <w:proofErr w:type="spellStart"/>
      <w:r w:rsidRPr="00C466E6">
        <w:rPr>
          <w:rFonts w:ascii="Times New Roman" w:hAnsi="Times New Roman" w:cs="Times New Roman"/>
          <w:b/>
          <w:bCs/>
          <w:sz w:val="24"/>
          <w:szCs w:val="24"/>
        </w:rPr>
        <w:t>ед</w:t>
      </w:r>
      <w:proofErr w:type="spellEnd"/>
      <w:r w:rsidRPr="00C466E6">
        <w:rPr>
          <w:rFonts w:ascii="Times New Roman" w:hAnsi="Times New Roman" w:cs="Times New Roman"/>
          <w:b/>
          <w:bCs/>
          <w:sz w:val="24"/>
          <w:szCs w:val="24"/>
        </w:rPr>
        <w:t>, можно расценить как</w:t>
      </w:r>
    </w:p>
    <w:p w14:paraId="3ED75CBF" w14:textId="1117E6FD" w:rsidR="00C466E6" w:rsidRDefault="00C466E6">
      <w:pPr>
        <w:pStyle w:val="a4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107373" w:rsidRPr="00107373">
        <w:rPr>
          <w:rFonts w:ascii="Times New Roman" w:hAnsi="Times New Roman" w:cs="Times New Roman"/>
          <w:sz w:val="24"/>
          <w:szCs w:val="24"/>
        </w:rPr>
        <w:t>иперлипидемию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6B2A51" w14:textId="5436368B" w:rsidR="00C466E6" w:rsidRPr="00107373" w:rsidRDefault="00C466E6">
      <w:pPr>
        <w:pStyle w:val="a4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гипохолестеринемию</w:t>
      </w:r>
      <w:proofErr w:type="spellEnd"/>
    </w:p>
    <w:p w14:paraId="4828B94A" w14:textId="670DD497" w:rsidR="00107373" w:rsidRPr="00107373" w:rsidRDefault="00107373">
      <w:pPr>
        <w:pStyle w:val="a4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атерогенный</w:t>
      </w:r>
    </w:p>
    <w:p w14:paraId="4042794B" w14:textId="1993C87E" w:rsidR="00107373" w:rsidRPr="00107373" w:rsidRDefault="00107373">
      <w:pPr>
        <w:pStyle w:val="a4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нормальный</w:t>
      </w:r>
    </w:p>
    <w:p w14:paraId="513405F1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3D4C445" w14:textId="214B460E" w:rsidR="00107373" w:rsidRPr="00C466E6" w:rsidRDefault="00C466E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 xml:space="preserve">При диабете 2 типа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C466E6">
        <w:rPr>
          <w:rFonts w:ascii="Times New Roman" w:hAnsi="Times New Roman" w:cs="Times New Roman"/>
          <w:b/>
          <w:bCs/>
          <w:sz w:val="24"/>
          <w:szCs w:val="24"/>
        </w:rPr>
        <w:t>-пептид</w:t>
      </w:r>
    </w:p>
    <w:p w14:paraId="247A5D1D" w14:textId="5FCB3ED5" w:rsidR="00107373" w:rsidRPr="00107373" w:rsidRDefault="00107373">
      <w:pPr>
        <w:pStyle w:val="a4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повышен</w:t>
      </w:r>
    </w:p>
    <w:p w14:paraId="0552F768" w14:textId="1336509E" w:rsidR="00107373" w:rsidRPr="00107373" w:rsidRDefault="00107373">
      <w:pPr>
        <w:pStyle w:val="a4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остается в пределах нормальных значений и не меняется</w:t>
      </w:r>
    </w:p>
    <w:p w14:paraId="5AEA0A66" w14:textId="4827D1FC" w:rsidR="00107373" w:rsidRPr="00107373" w:rsidRDefault="00C466E6">
      <w:pPr>
        <w:pStyle w:val="a4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07373" w:rsidRPr="00107373">
        <w:rPr>
          <w:rFonts w:ascii="Times New Roman" w:hAnsi="Times New Roman" w:cs="Times New Roman"/>
          <w:sz w:val="24"/>
          <w:szCs w:val="24"/>
        </w:rPr>
        <w:t>нижен</w:t>
      </w:r>
    </w:p>
    <w:p w14:paraId="5F9DDF0B" w14:textId="3AAF891D" w:rsidR="00107373" w:rsidRPr="00107373" w:rsidRDefault="00107373">
      <w:pPr>
        <w:pStyle w:val="a4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повышен или остается в пределах нормальных значений</w:t>
      </w:r>
    </w:p>
    <w:p w14:paraId="18EA9185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9DD52D6" w14:textId="22AA4136" w:rsidR="00107373" w:rsidRPr="00C466E6" w:rsidRDefault="00C466E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466E6">
        <w:rPr>
          <w:rFonts w:ascii="Times New Roman" w:hAnsi="Times New Roman" w:cs="Times New Roman"/>
          <w:b/>
          <w:bCs/>
          <w:sz w:val="24"/>
          <w:szCs w:val="24"/>
        </w:rPr>
        <w:t>К состояниям и заболеваниям, сопровождающимся увеличением концентрации железа в плазме крови, относят</w:t>
      </w:r>
    </w:p>
    <w:p w14:paraId="3ABFCC6F" w14:textId="78948B9B" w:rsidR="00107373" w:rsidRPr="00107373" w:rsidRDefault="00107373">
      <w:pPr>
        <w:pStyle w:val="a4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идиопатический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гемохроматоз</w:t>
      </w:r>
      <w:proofErr w:type="spellEnd"/>
    </w:p>
    <w:p w14:paraId="6B129F5B" w14:textId="75BCB516" w:rsidR="00107373" w:rsidRPr="00107373" w:rsidRDefault="00107373">
      <w:pPr>
        <w:pStyle w:val="a4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беременность</w:t>
      </w:r>
    </w:p>
    <w:p w14:paraId="44784884" w14:textId="637C0FE4" w:rsidR="00107373" w:rsidRPr="00107373" w:rsidRDefault="00107373">
      <w:pPr>
        <w:pStyle w:val="a4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мальабсорбции</w:t>
      </w:r>
      <w:proofErr w:type="spellEnd"/>
    </w:p>
    <w:p w14:paraId="5582BD81" w14:textId="297A8442" w:rsidR="00107373" w:rsidRPr="00107373" w:rsidRDefault="00107373">
      <w:pPr>
        <w:pStyle w:val="a4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интенсивные физические нагрузки</w:t>
      </w:r>
    </w:p>
    <w:p w14:paraId="13ACD7A1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8D90631" w14:textId="705B324E" w:rsidR="00107373" w:rsidRPr="004A0DB7" w:rsidRDefault="004A0DB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A0DB7">
        <w:rPr>
          <w:rFonts w:ascii="Times New Roman" w:hAnsi="Times New Roman" w:cs="Times New Roman"/>
          <w:b/>
          <w:bCs/>
          <w:sz w:val="24"/>
          <w:szCs w:val="24"/>
        </w:rPr>
        <w:t>Ранним лабораторным признаком диабетической нефропатии является</w:t>
      </w:r>
    </w:p>
    <w:p w14:paraId="68CF634F" w14:textId="5AE84C58" w:rsidR="00107373" w:rsidRPr="00107373" w:rsidRDefault="00107373">
      <w:pPr>
        <w:pStyle w:val="a4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кетонурия</w:t>
      </w:r>
      <w:proofErr w:type="spellEnd"/>
    </w:p>
    <w:p w14:paraId="7721C1E9" w14:textId="1BA9C49C" w:rsidR="00107373" w:rsidRPr="00107373" w:rsidRDefault="00107373">
      <w:pPr>
        <w:pStyle w:val="a4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глюкозури</w:t>
      </w:r>
      <w:proofErr w:type="spellEnd"/>
    </w:p>
    <w:p w14:paraId="6518FD48" w14:textId="75FA3AAC" w:rsidR="00107373" w:rsidRPr="00107373" w:rsidRDefault="00107373">
      <w:pPr>
        <w:pStyle w:val="a4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микроальбуминурия</w:t>
      </w:r>
      <w:proofErr w:type="spellEnd"/>
    </w:p>
    <w:p w14:paraId="0AB993E4" w14:textId="75A5D571" w:rsidR="00107373" w:rsidRPr="00107373" w:rsidRDefault="00107373">
      <w:pPr>
        <w:pStyle w:val="a4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протеинурия</w:t>
      </w:r>
    </w:p>
    <w:p w14:paraId="0C6B586A" w14:textId="46405176" w:rsid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C81F196" w14:textId="77777777" w:rsidR="004A0DB7" w:rsidRDefault="004A0DB7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3FB19C2" w14:textId="77777777" w:rsidR="004A0DB7" w:rsidRPr="00107373" w:rsidRDefault="004A0DB7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D2B9208" w14:textId="611D9093" w:rsidR="00107373" w:rsidRPr="004A0DB7" w:rsidRDefault="004A0DB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A0DB7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Определение альфа-</w:t>
      </w:r>
      <w:proofErr w:type="spellStart"/>
      <w:r w:rsidRPr="004A0DB7">
        <w:rPr>
          <w:rFonts w:ascii="Times New Roman" w:hAnsi="Times New Roman" w:cs="Times New Roman"/>
          <w:b/>
          <w:bCs/>
          <w:sz w:val="24"/>
          <w:szCs w:val="24"/>
        </w:rPr>
        <w:t>фетопротеина</w:t>
      </w:r>
      <w:proofErr w:type="spellEnd"/>
      <w:r w:rsidRPr="004A0DB7">
        <w:rPr>
          <w:rFonts w:ascii="Times New Roman" w:hAnsi="Times New Roman" w:cs="Times New Roman"/>
          <w:b/>
          <w:bCs/>
          <w:sz w:val="24"/>
          <w:szCs w:val="24"/>
        </w:rPr>
        <w:t xml:space="preserve"> имеет диагностическое значение при</w:t>
      </w:r>
    </w:p>
    <w:p w14:paraId="5B8E073C" w14:textId="642F5900" w:rsidR="00107373" w:rsidRPr="00107373" w:rsidRDefault="00107373">
      <w:pPr>
        <w:pStyle w:val="a4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осложненном инфаркте миокарда</w:t>
      </w:r>
    </w:p>
    <w:p w14:paraId="72B869D4" w14:textId="2E0EA461" w:rsidR="00107373" w:rsidRPr="00107373" w:rsidRDefault="00107373">
      <w:pPr>
        <w:pStyle w:val="a4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раке желудка</w:t>
      </w:r>
    </w:p>
    <w:p w14:paraId="27C0CC79" w14:textId="02C4D7E9" w:rsidR="00107373" w:rsidRPr="00107373" w:rsidRDefault="00107373">
      <w:pPr>
        <w:pStyle w:val="a4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инфекционном гепатите</w:t>
      </w:r>
    </w:p>
    <w:p w14:paraId="2A710B82" w14:textId="549BC1BC" w:rsidR="00107373" w:rsidRPr="00107373" w:rsidRDefault="00107373">
      <w:pPr>
        <w:pStyle w:val="a4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первичном раке печени</w:t>
      </w:r>
    </w:p>
    <w:p w14:paraId="4DD353FD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F4A01FA" w14:textId="3E105C92" w:rsidR="00107373" w:rsidRPr="004A0DB7" w:rsidRDefault="004A0DB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A0DB7">
        <w:rPr>
          <w:rFonts w:ascii="Times New Roman" w:hAnsi="Times New Roman" w:cs="Times New Roman"/>
          <w:b/>
          <w:bCs/>
          <w:sz w:val="24"/>
          <w:szCs w:val="24"/>
        </w:rPr>
        <w:t>Ионизация кальция увеличивается при</w:t>
      </w:r>
    </w:p>
    <w:p w14:paraId="153AB155" w14:textId="14BC17E5" w:rsidR="00107373" w:rsidRPr="00107373" w:rsidRDefault="00107373">
      <w:pPr>
        <w:pStyle w:val="a4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введении комплексонов</w:t>
      </w:r>
    </w:p>
    <w:p w14:paraId="07B1D7BC" w14:textId="788C5196" w:rsidR="00107373" w:rsidRPr="00107373" w:rsidRDefault="004A0DB7">
      <w:pPr>
        <w:pStyle w:val="a4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07373" w:rsidRPr="00107373">
        <w:rPr>
          <w:rFonts w:ascii="Times New Roman" w:hAnsi="Times New Roman" w:cs="Times New Roman"/>
          <w:sz w:val="24"/>
          <w:szCs w:val="24"/>
        </w:rPr>
        <w:t>ри алкалозе</w:t>
      </w:r>
    </w:p>
    <w:p w14:paraId="4CADF035" w14:textId="755EC9EF" w:rsidR="00107373" w:rsidRPr="00107373" w:rsidRDefault="004A0DB7">
      <w:pPr>
        <w:pStyle w:val="a4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07373" w:rsidRPr="00107373">
        <w:rPr>
          <w:rFonts w:ascii="Times New Roman" w:hAnsi="Times New Roman" w:cs="Times New Roman"/>
          <w:sz w:val="24"/>
          <w:szCs w:val="24"/>
        </w:rPr>
        <w:t>ри ацидозе</w:t>
      </w:r>
    </w:p>
    <w:p w14:paraId="47E501D6" w14:textId="5075D580" w:rsidR="00107373" w:rsidRPr="00107373" w:rsidRDefault="00107373">
      <w:pPr>
        <w:pStyle w:val="a4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гипоксии</w:t>
      </w:r>
    </w:p>
    <w:p w14:paraId="37844DC1" w14:textId="77777777" w:rsidR="00107373" w:rsidRPr="004A0DB7" w:rsidRDefault="00107373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7A4E0" w14:textId="7EDAB9B8" w:rsidR="00107373" w:rsidRPr="004A0DB7" w:rsidRDefault="004A0DB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анемии х</w:t>
      </w:r>
      <w:r w:rsidRPr="004A0DB7">
        <w:rPr>
          <w:rFonts w:ascii="Times New Roman" w:hAnsi="Times New Roman" w:cs="Times New Roman"/>
          <w:b/>
          <w:bCs/>
          <w:sz w:val="24"/>
          <w:szCs w:val="24"/>
        </w:rPr>
        <w:t>ронических болезней являются характерными</w:t>
      </w:r>
    </w:p>
    <w:p w14:paraId="5F6D1551" w14:textId="3B92D230" w:rsidR="00107373" w:rsidRPr="00107373" w:rsidRDefault="004A0DB7">
      <w:pPr>
        <w:pStyle w:val="a4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07373" w:rsidRPr="00107373">
        <w:rPr>
          <w:rFonts w:ascii="Times New Roman" w:hAnsi="Times New Roman" w:cs="Times New Roman"/>
          <w:sz w:val="24"/>
          <w:szCs w:val="24"/>
        </w:rPr>
        <w:t xml:space="preserve">ысокий уровень </w:t>
      </w:r>
      <w:proofErr w:type="spellStart"/>
      <w:r w:rsidR="00107373" w:rsidRPr="00107373">
        <w:rPr>
          <w:rFonts w:ascii="Times New Roman" w:hAnsi="Times New Roman" w:cs="Times New Roman"/>
          <w:sz w:val="24"/>
          <w:szCs w:val="24"/>
        </w:rPr>
        <w:t>гепсидина</w:t>
      </w:r>
      <w:proofErr w:type="spellEnd"/>
      <w:r w:rsidR="00107373" w:rsidRPr="00107373">
        <w:rPr>
          <w:rFonts w:ascii="Times New Roman" w:hAnsi="Times New Roman" w:cs="Times New Roman"/>
          <w:sz w:val="24"/>
          <w:szCs w:val="24"/>
        </w:rPr>
        <w:t xml:space="preserve"> и пониженный уровень </w:t>
      </w:r>
      <w:proofErr w:type="spellStart"/>
      <w:r w:rsidR="00107373" w:rsidRPr="00107373">
        <w:rPr>
          <w:rFonts w:ascii="Times New Roman" w:hAnsi="Times New Roman" w:cs="Times New Roman"/>
          <w:sz w:val="24"/>
          <w:szCs w:val="24"/>
        </w:rPr>
        <w:t>ферритина</w:t>
      </w:r>
      <w:proofErr w:type="spellEnd"/>
    </w:p>
    <w:p w14:paraId="76D7AC80" w14:textId="1A2D8343" w:rsidR="00107373" w:rsidRPr="00107373" w:rsidRDefault="00107373">
      <w:pPr>
        <w:pStyle w:val="a4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пониженный уровень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Ферритина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и нормальный уровень растворимого рецептора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трансферрина</w:t>
      </w:r>
      <w:proofErr w:type="spellEnd"/>
    </w:p>
    <w:p w14:paraId="4B018FCD" w14:textId="0A9646D2" w:rsidR="00107373" w:rsidRPr="00107373" w:rsidRDefault="00107373">
      <w:pPr>
        <w:pStyle w:val="a4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низкий уровень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гепсидина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и высокий уровень С-реактивного белка</w:t>
      </w:r>
    </w:p>
    <w:p w14:paraId="15F69B7E" w14:textId="42278F6D" w:rsidR="00107373" w:rsidRPr="00107373" w:rsidRDefault="00107373">
      <w:pPr>
        <w:pStyle w:val="a4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нормальный уровень растворимого рецептора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трансферрина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и высокая концентрация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гепсидина</w:t>
      </w:r>
      <w:proofErr w:type="spellEnd"/>
    </w:p>
    <w:p w14:paraId="30B7F975" w14:textId="77777777" w:rsidR="00107373" w:rsidRPr="00107373" w:rsidRDefault="0010737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972C11F" w14:textId="5B53FF4C" w:rsidR="00B90688" w:rsidRPr="004A0DB7" w:rsidRDefault="00B9068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 микроскопии мазка крови выявлены изменения эритроцитов: эритроциты диаметром меньше 6 мкм, бледной окраски, имеют овальную, грушевидную форму. Какова наиболее вероятная интерпретация полученных результатов:</w:t>
      </w:r>
    </w:p>
    <w:p w14:paraId="62678625" w14:textId="256AC96A" w:rsidR="00B90688" w:rsidRPr="004A0DB7" w:rsidRDefault="00B90688">
      <w:pPr>
        <w:pStyle w:val="a4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A0DB7">
        <w:rPr>
          <w:rFonts w:ascii="Times New Roman" w:hAnsi="Times New Roman" w:cs="Times New Roman"/>
          <w:sz w:val="24"/>
          <w:szCs w:val="24"/>
          <w:lang w:eastAsia="ru-RU"/>
        </w:rPr>
        <w:t>Макроцитоз</w:t>
      </w:r>
      <w:proofErr w:type="spellEnd"/>
      <w:r w:rsidRPr="004A0DB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0DB7">
        <w:rPr>
          <w:rFonts w:ascii="Times New Roman" w:hAnsi="Times New Roman" w:cs="Times New Roman"/>
          <w:sz w:val="24"/>
          <w:szCs w:val="24"/>
          <w:lang w:eastAsia="ru-RU"/>
        </w:rPr>
        <w:t>гипохромия</w:t>
      </w:r>
      <w:proofErr w:type="spellEnd"/>
      <w:r w:rsidRPr="004A0DB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A0DB7">
        <w:rPr>
          <w:rFonts w:ascii="Times New Roman" w:hAnsi="Times New Roman" w:cs="Times New Roman"/>
          <w:sz w:val="24"/>
          <w:szCs w:val="24"/>
          <w:lang w:eastAsia="ru-RU"/>
        </w:rPr>
        <w:t>пойкилоцитоз</w:t>
      </w:r>
      <w:proofErr w:type="spellEnd"/>
      <w:r w:rsidRPr="004A0DB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8922903" w14:textId="0CBDB403" w:rsidR="00B90688" w:rsidRPr="00107373" w:rsidRDefault="00B90688">
      <w:pPr>
        <w:pStyle w:val="a4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Микроцитоз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гипохромия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пойкилоцитоз</w:t>
      </w:r>
      <w:proofErr w:type="spellEnd"/>
    </w:p>
    <w:p w14:paraId="5A3C1D53" w14:textId="64AF9C06" w:rsidR="00B90688" w:rsidRPr="00107373" w:rsidRDefault="00B90688">
      <w:pPr>
        <w:pStyle w:val="a4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Нормоцитоз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гиперхромия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пойкилоцитоз</w:t>
      </w:r>
      <w:proofErr w:type="spellEnd"/>
    </w:p>
    <w:p w14:paraId="4F3DCCB2" w14:textId="40017037" w:rsidR="00B90688" w:rsidRPr="00107373" w:rsidRDefault="00B90688">
      <w:pPr>
        <w:pStyle w:val="a4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Макроцитоз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гиперхромия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пойкилоцитоз</w:t>
      </w:r>
      <w:proofErr w:type="spellEnd"/>
    </w:p>
    <w:p w14:paraId="648BFD7C" w14:textId="77777777" w:rsidR="00B90688" w:rsidRPr="00107373" w:rsidRDefault="00B90688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9887987" w14:textId="4D347955" w:rsidR="00562778" w:rsidRPr="004A0DB7" w:rsidRDefault="0056277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Больная 42 </w:t>
      </w:r>
      <w:proofErr w:type="spellStart"/>
      <w:proofErr w:type="gramStart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лет,обратилась</w:t>
      </w:r>
      <w:proofErr w:type="spellEnd"/>
      <w:proofErr w:type="gramEnd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 терапевту с жалобами на слабость, недомогание, головокружение, шум в ушах, мелькание мушек перед глазами, ломкость ногтей, выпадение волос, сухость кожи.  Месячные обильные,  по 7 дней  с 13-летнего возраста. Беременностей, родов – 3, во время последней беременности – снижение содержания гемоглобина. При осмотре -  бледность кожных покровов и слизистых,  сухость кожи, слоистость и вогнутость  ногтей, синусовая тахикардия, систолический шум на верхушке.  При общеклиническом </w:t>
      </w:r>
      <w:proofErr w:type="gramStart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исследовании  крови</w:t>
      </w:r>
      <w:proofErr w:type="gramEnd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– гемоглобин - 90 г\л, </w:t>
      </w:r>
      <w:proofErr w:type="spellStart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гипохромия</w:t>
      </w:r>
      <w:proofErr w:type="spellEnd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эритроцитов,  при биохимическом исследовании крови - сывороточное железо – 4,5 </w:t>
      </w:r>
      <w:proofErr w:type="spellStart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ммоль</w:t>
      </w:r>
      <w:proofErr w:type="spellEnd"/>
      <w:r w:rsidRPr="004A0DB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\л. Какое патологическое состояние, наиболее вероятно, отмечается у пациентк</w:t>
      </w:r>
      <w:r w:rsidRPr="004A0DB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и:</w:t>
      </w:r>
    </w:p>
    <w:p w14:paraId="33AB1712" w14:textId="043CAB47" w:rsidR="00562778" w:rsidRPr="00107373" w:rsidRDefault="00562778">
      <w:pPr>
        <w:pStyle w:val="a4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гемолитическая анемия</w:t>
      </w:r>
    </w:p>
    <w:p w14:paraId="45A0DE03" w14:textId="2683681C" w:rsidR="00562778" w:rsidRPr="00107373" w:rsidRDefault="00562778">
      <w:pPr>
        <w:pStyle w:val="a4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талассемия</w:t>
      </w:r>
    </w:p>
    <w:p w14:paraId="4771F613" w14:textId="1A3DBF2F" w:rsidR="00562778" w:rsidRPr="00107373" w:rsidRDefault="00562778">
      <w:pPr>
        <w:pStyle w:val="a4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железодефицитная анемия</w:t>
      </w:r>
    </w:p>
    <w:p w14:paraId="79FA20B3" w14:textId="4DDC2CB7" w:rsidR="00562778" w:rsidRPr="00107373" w:rsidRDefault="00562778">
      <w:pPr>
        <w:pStyle w:val="a4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07373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дефицитная анемия</w:t>
      </w:r>
    </w:p>
    <w:p w14:paraId="2DE012D7" w14:textId="77777777" w:rsidR="00562778" w:rsidRPr="00107373" w:rsidRDefault="00562778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83F9A60" w14:textId="7826D7B1" w:rsidR="00B736EA" w:rsidRPr="002D327E" w:rsidRDefault="00B736E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 гемограмме обнаружены следующие изменения: гемоглобин 100г/л; эритроцитов 3,4 млн. литров; лейкоцитов 36 тысяч литров; </w:t>
      </w:r>
      <w:proofErr w:type="spellStart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бластных</w:t>
      </w:r>
      <w:proofErr w:type="spellEnd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клеток 42%; миелоциты 5%; </w:t>
      </w:r>
      <w:proofErr w:type="spellStart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метамиелоциты</w:t>
      </w:r>
      <w:proofErr w:type="spellEnd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1%; </w:t>
      </w:r>
      <w:proofErr w:type="spellStart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палочкоядерных</w:t>
      </w:r>
      <w:proofErr w:type="spellEnd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2%; сегментоядерных 20%; лимфоцитов 12%; моноцитов 8%. Для какой </w:t>
      </w:r>
      <w:proofErr w:type="gramStart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стадии  хронического</w:t>
      </w:r>
      <w:proofErr w:type="gramEnd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миелолейкоза</w:t>
      </w:r>
      <w:proofErr w:type="spellEnd"/>
      <w:r w:rsidRPr="002D3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наиболее вероятно характерны данные изменения :</w:t>
      </w:r>
    </w:p>
    <w:p w14:paraId="0B12074E" w14:textId="19DE106A" w:rsidR="00B736EA" w:rsidRPr="00107373" w:rsidRDefault="00B736EA">
      <w:pPr>
        <w:pStyle w:val="a4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Начальной</w:t>
      </w:r>
    </w:p>
    <w:p w14:paraId="4DAEF82D" w14:textId="560506AD" w:rsidR="00B736EA" w:rsidRPr="00107373" w:rsidRDefault="00B736EA">
      <w:pPr>
        <w:pStyle w:val="a4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Развернутой</w:t>
      </w:r>
    </w:p>
    <w:p w14:paraId="4C73C311" w14:textId="43C775F5" w:rsidR="00B736EA" w:rsidRPr="00107373" w:rsidRDefault="00B736EA">
      <w:pPr>
        <w:pStyle w:val="a4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Обострения </w:t>
      </w:r>
    </w:p>
    <w:p w14:paraId="100F5286" w14:textId="052DA960" w:rsidR="00B736EA" w:rsidRPr="00107373" w:rsidRDefault="00B736EA">
      <w:pPr>
        <w:pStyle w:val="a4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Бластного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криза</w:t>
      </w:r>
    </w:p>
    <w:p w14:paraId="6CC41FA2" w14:textId="77777777" w:rsidR="00513B43" w:rsidRPr="00107373" w:rsidRDefault="00513B43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AFE76DF" w14:textId="0AAD70AD" w:rsidR="00513B43" w:rsidRPr="003420C4" w:rsidRDefault="00513B4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420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Для какой анемии характерна </w:t>
      </w:r>
      <w:proofErr w:type="spellStart"/>
      <w:r w:rsidRPr="003420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панцитопения</w:t>
      </w:r>
      <w:proofErr w:type="spellEnd"/>
      <w:r w:rsidRPr="003420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периферической крови?</w:t>
      </w:r>
    </w:p>
    <w:p w14:paraId="13A643BB" w14:textId="1A06CE9B" w:rsidR="00513B43" w:rsidRPr="003420C4" w:rsidRDefault="00513B43">
      <w:pPr>
        <w:pStyle w:val="a4"/>
        <w:numPr>
          <w:ilvl w:val="0"/>
          <w:numId w:val="69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3420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Апластическая</w:t>
      </w:r>
      <w:proofErr w:type="spellEnd"/>
      <w:r w:rsidRPr="003420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анемия</w:t>
      </w:r>
    </w:p>
    <w:p w14:paraId="6C8113DB" w14:textId="1230C8A8" w:rsidR="00513B43" w:rsidRPr="00107373" w:rsidRDefault="00513B43">
      <w:pPr>
        <w:pStyle w:val="a4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Гемолитическая анемия</w:t>
      </w:r>
    </w:p>
    <w:p w14:paraId="2EE397DE" w14:textId="748E9F48" w:rsidR="00513B43" w:rsidRPr="00107373" w:rsidRDefault="00513B43">
      <w:pPr>
        <w:pStyle w:val="a4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Гипопластическая анемия</w:t>
      </w:r>
    </w:p>
    <w:p w14:paraId="6C45FB49" w14:textId="1E818D96" w:rsidR="00513B43" w:rsidRPr="00107373" w:rsidRDefault="00513B43">
      <w:pPr>
        <w:pStyle w:val="a4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Железодефицитная анемия</w:t>
      </w:r>
    </w:p>
    <w:p w14:paraId="6DD3A68B" w14:textId="77777777" w:rsidR="00B736EA" w:rsidRPr="00107373" w:rsidRDefault="00B736EA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BA907A6" w14:textId="3A028109" w:rsidR="00B90688" w:rsidRPr="003420C4" w:rsidRDefault="00B9068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420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 женщины после проведения общеклинического анализа крови обнаружены признаки железодефицитной анемии. Какие дополнительные биохимические исследование необходимо провести для подтверждения диагноза:</w:t>
      </w:r>
    </w:p>
    <w:p w14:paraId="4E974D89" w14:textId="5B7201A5" w:rsidR="00B90688" w:rsidRPr="00107373" w:rsidRDefault="00B90688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Определение осмотической резистентности эритроцитов</w:t>
      </w:r>
    </w:p>
    <w:p w14:paraId="1D865FB5" w14:textId="3FB5F55A" w:rsidR="00B90688" w:rsidRPr="00107373" w:rsidRDefault="00B90688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реакции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Кумбса</w:t>
      </w:r>
      <w:proofErr w:type="spellEnd"/>
    </w:p>
    <w:p w14:paraId="264EFDED" w14:textId="02717D3D" w:rsidR="00B90688" w:rsidRPr="00107373" w:rsidRDefault="00B90688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уровня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трансферрина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, сывороточного железа, общей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железосвязывающей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способности крови </w:t>
      </w:r>
    </w:p>
    <w:p w14:paraId="3F702E6F" w14:textId="4ADA1C7E" w:rsidR="00B90688" w:rsidRPr="00107373" w:rsidRDefault="00B90688">
      <w:pPr>
        <w:pStyle w:val="a4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эритропоэтина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в крови</w:t>
      </w:r>
    </w:p>
    <w:p w14:paraId="4DB24126" w14:textId="77777777" w:rsidR="00562778" w:rsidRPr="00107373" w:rsidRDefault="00562778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A7A2D10" w14:textId="01B09C67" w:rsidR="000B104A" w:rsidRPr="002A037F" w:rsidRDefault="000B104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Больной 28 лет поступил с жалобами на резкую слабость, отек лица, голеней, головную боль, одышку. Эти жалобы появились внезапно через неделю после перенесенной ангины, одновременно резко уменьшилось количество выделяемой мочи, которая имеет красновато-бурый цвет.</w:t>
      </w:r>
    </w:p>
    <w:p w14:paraId="4C1FABFC" w14:textId="77777777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 мочи:                                                                      Микроскопия мочи:</w:t>
      </w:r>
    </w:p>
    <w:p w14:paraId="7615AEF9" w14:textId="7AE0590C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Суточное количество мочи – 300 мл.        Почечный эпителий – 5-6 в поле</w:t>
      </w:r>
      <w:r w:rsid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зрения,</w:t>
      </w:r>
    </w:p>
    <w:p w14:paraId="38E66AC9" w14:textId="05B7E532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Цвет - красно-бурый.                                   Лейкоциты – 4-6 в поле зрения,            </w:t>
      </w:r>
    </w:p>
    <w:p w14:paraId="7A9B833F" w14:textId="4024877F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Прозрачность -  мутная.                              Эритроциты  более 100 в поле зрения,</w:t>
      </w:r>
    </w:p>
    <w:p w14:paraId="3B070D1C" w14:textId="45CC0D3C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Относительная плотность – 1030.            Цилиндры гиалиновые  - 1-2-3 в поле зрения, </w:t>
      </w:r>
    </w:p>
    <w:p w14:paraId="188EC384" w14:textId="1E0541BA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Реакция -  резко-кислая.                             Цилиндры зернистые –1-2-3 в поле зрения.</w:t>
      </w:r>
    </w:p>
    <w:p w14:paraId="37EF5859" w14:textId="77777777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Белок – 4 г/л.</w:t>
      </w:r>
    </w:p>
    <w:p w14:paraId="741D2D6A" w14:textId="77777777" w:rsidR="000B104A" w:rsidRPr="002A037F" w:rsidRDefault="000B104A" w:rsidP="00107373">
      <w:pPr>
        <w:pStyle w:val="a4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A037F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Ваш предварительный диагноз?</w:t>
      </w:r>
    </w:p>
    <w:p w14:paraId="1E64289B" w14:textId="1F34B280" w:rsidR="000B104A" w:rsidRPr="00107373" w:rsidRDefault="000B104A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острый пиелонфрит</w:t>
      </w:r>
    </w:p>
    <w:p w14:paraId="037687C5" w14:textId="74D15EF4" w:rsidR="000B104A" w:rsidRPr="00107373" w:rsidRDefault="000B104A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мочекаменная болезнь</w:t>
      </w:r>
    </w:p>
    <w:p w14:paraId="32C6B273" w14:textId="4AB74B52" w:rsidR="000B104A" w:rsidRPr="00107373" w:rsidRDefault="000B104A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острый гломерулонефрит</w:t>
      </w:r>
    </w:p>
    <w:p w14:paraId="0BB8C145" w14:textId="2411CBF3" w:rsidR="000B104A" w:rsidRPr="00107373" w:rsidRDefault="002A037F">
      <w:pPr>
        <w:pStyle w:val="a4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>о</w:t>
      </w:r>
      <w:r w:rsidR="000B104A" w:rsidRPr="00107373">
        <w:rPr>
          <w:rFonts w:ascii="Times New Roman" w:hAnsi="Times New Roman" w:cs="Times New Roman"/>
          <w:sz w:val="24"/>
          <w:szCs w:val="24"/>
          <w:lang w:val="kk-KZ" w:eastAsia="ru-RU"/>
        </w:rPr>
        <w:t>стрый цистит</w:t>
      </w:r>
    </w:p>
    <w:p w14:paraId="49DB1F3A" w14:textId="77777777" w:rsidR="000B104A" w:rsidRPr="00107373" w:rsidRDefault="000B104A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649BF85" w14:textId="22F368A8" w:rsidR="000B104A" w:rsidRPr="00286AA4" w:rsidRDefault="000B104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 пациента</w:t>
      </w:r>
      <w:r w:rsid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 проведении общеклинического исследования мочи обнаружено  большое количество почечного эпителия в осадке моче. Для какого патологического состояния, наиболее характерно данное изменение: </w:t>
      </w:r>
    </w:p>
    <w:p w14:paraId="06454E27" w14:textId="29D2FB4E" w:rsidR="000B104A" w:rsidRPr="00107373" w:rsidRDefault="000B104A">
      <w:pPr>
        <w:pStyle w:val="a4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Острого цистита</w:t>
      </w:r>
    </w:p>
    <w:p w14:paraId="2BD3D2F6" w14:textId="1DFFAE3D" w:rsidR="000B104A" w:rsidRPr="00107373" w:rsidRDefault="000B104A">
      <w:pPr>
        <w:pStyle w:val="a4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Начальной стадии диабетической нефропатии</w:t>
      </w:r>
    </w:p>
    <w:p w14:paraId="7850E1F5" w14:textId="74CC17E6" w:rsidR="000B104A" w:rsidRPr="00107373" w:rsidRDefault="000B104A">
      <w:pPr>
        <w:pStyle w:val="a4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Нефротического синдрома</w:t>
      </w:r>
    </w:p>
    <w:p w14:paraId="6A2B2427" w14:textId="54BDC62B" w:rsidR="000B104A" w:rsidRPr="00107373" w:rsidRDefault="000B104A">
      <w:pPr>
        <w:pStyle w:val="a4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Хронического простатита</w:t>
      </w:r>
    </w:p>
    <w:p w14:paraId="1416E4F5" w14:textId="77777777" w:rsidR="00CA7BA8" w:rsidRPr="00107373" w:rsidRDefault="00CA7BA8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5A36FD" w14:textId="4AC5D24C" w:rsidR="00CA7BA8" w:rsidRPr="00286AA4" w:rsidRDefault="00CA7BA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 3-х стаканной пробе наличие крови в 3-х стаканах свидетельствует о кровотечении из:</w:t>
      </w:r>
    </w:p>
    <w:p w14:paraId="18FC534A" w14:textId="22217A30" w:rsidR="00CA7BA8" w:rsidRPr="00107373" w:rsidRDefault="00CA7BA8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верхних отделов мочевыводящих путей и почек</w:t>
      </w:r>
    </w:p>
    <w:p w14:paraId="23140D62" w14:textId="79594F56" w:rsidR="00CA7BA8" w:rsidRPr="00107373" w:rsidRDefault="00CA7BA8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матки</w:t>
      </w:r>
    </w:p>
    <w:p w14:paraId="1430AD38" w14:textId="72459684" w:rsidR="00CA7BA8" w:rsidRPr="00107373" w:rsidRDefault="00CA7BA8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прямой кишки</w:t>
      </w:r>
    </w:p>
    <w:p w14:paraId="2A71FE3C" w14:textId="72AC44F4" w:rsidR="00CA7BA8" w:rsidRPr="00107373" w:rsidRDefault="00CA7BA8">
      <w:pPr>
        <w:pStyle w:val="a4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из толстой кишки</w:t>
      </w:r>
    </w:p>
    <w:p w14:paraId="723302CF" w14:textId="77777777" w:rsidR="00CA7BA8" w:rsidRPr="00107373" w:rsidRDefault="00CA7BA8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04729F" w14:textId="4EADFF40" w:rsidR="00286AA4" w:rsidRDefault="00286AA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260AA7" w14:textId="77777777" w:rsidR="00286AA4" w:rsidRPr="00107373" w:rsidRDefault="00286AA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FD13FF" w14:textId="1F6A48E0" w:rsidR="001C2EE7" w:rsidRPr="00286AA4" w:rsidRDefault="001C2EE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При заболеваниях почек с преимущественным поражением клубочков отмечается</w:t>
      </w:r>
      <w:r w:rsidRPr="00286AA4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, кроме</w:t>
      </w: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5EEE7AB" w14:textId="341608B4" w:rsidR="001C2EE7" w:rsidRPr="00107373" w:rsidRDefault="001C2EE7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снижение фильтрации</w:t>
      </w:r>
    </w:p>
    <w:p w14:paraId="693A8879" w14:textId="4C58AA5F" w:rsidR="001C2EE7" w:rsidRPr="00107373" w:rsidRDefault="001C2EE7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нарушение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реабсорбции</w:t>
      </w:r>
      <w:proofErr w:type="spellEnd"/>
    </w:p>
    <w:p w14:paraId="059285D1" w14:textId="008CD535" w:rsidR="001C2EE7" w:rsidRPr="00107373" w:rsidRDefault="001C2EE7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нарушение секреции</w:t>
      </w:r>
    </w:p>
    <w:p w14:paraId="61246011" w14:textId="35DC0BCD" w:rsidR="001C2EE7" w:rsidRPr="00107373" w:rsidRDefault="001C2EE7">
      <w:pPr>
        <w:pStyle w:val="a4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образования солей</w:t>
      </w:r>
    </w:p>
    <w:p w14:paraId="4B864E68" w14:textId="77777777" w:rsidR="001C2EE7" w:rsidRPr="00107373" w:rsidRDefault="001C2EE7" w:rsidP="00107373">
      <w:pPr>
        <w:pStyle w:val="a4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 w14:paraId="7A7ACAA3" w14:textId="07AA8417" w:rsidR="001C2EE7" w:rsidRPr="00286AA4" w:rsidRDefault="001C2EE7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 3 порции мочи при 3-х стаканной пробе мутные, причем последняя мутнее первой. Это свидетельствует о:</w:t>
      </w:r>
    </w:p>
    <w:p w14:paraId="53BCCDC5" w14:textId="339A1B08" w:rsidR="001C2EE7" w:rsidRPr="00107373" w:rsidRDefault="001C2EE7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цистите</w:t>
      </w:r>
    </w:p>
    <w:p w14:paraId="0D2ED077" w14:textId="3A0BCFFB" w:rsidR="001C2EE7" w:rsidRPr="00107373" w:rsidRDefault="001C2EE7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пиелонефрите</w:t>
      </w:r>
    </w:p>
    <w:p w14:paraId="58002D29" w14:textId="7236B45C" w:rsidR="001C2EE7" w:rsidRPr="00107373" w:rsidRDefault="001C2EE7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остром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гломерулонефрите</w:t>
      </w:r>
      <w:proofErr w:type="spellEnd"/>
    </w:p>
    <w:p w14:paraId="11478024" w14:textId="5C07D5B9" w:rsidR="001C2EE7" w:rsidRPr="00107373" w:rsidRDefault="00286AA4">
      <w:pPr>
        <w:pStyle w:val="a4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1C2EE7"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нфаркт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е</w:t>
      </w:r>
      <w:r w:rsidR="001C2EE7" w:rsidRPr="00107373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почек</w:t>
      </w:r>
    </w:p>
    <w:p w14:paraId="7F0BA67D" w14:textId="77777777" w:rsidR="001C2EE7" w:rsidRPr="00107373" w:rsidRDefault="001C2EE7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B126C2A" w14:textId="4D67495E" w:rsidR="004A7C53" w:rsidRPr="00286AA4" w:rsidRDefault="004A7C5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 пациента с хроническим панкреатитом </w:t>
      </w:r>
      <w:r w:rsidRPr="00286AA4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при</w:t>
      </w: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86AA4"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исследовании</w:t>
      </w: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кала обнаружена </w:t>
      </w:r>
      <w:proofErr w:type="spellStart"/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стеаторея</w:t>
      </w:r>
      <w:proofErr w:type="spellEnd"/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Какие признаки, наиболее вероятно, характерны для данного изменения:</w:t>
      </w:r>
    </w:p>
    <w:p w14:paraId="7CCC5721" w14:textId="6CFD1100" w:rsidR="004A7C53" w:rsidRPr="00107373" w:rsidRDefault="004A7C53">
      <w:pPr>
        <w:pStyle w:val="a4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Изменение цвета, консистенции кала, отсутствие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стеркобилина</w:t>
      </w:r>
      <w:proofErr w:type="spellEnd"/>
    </w:p>
    <w:p w14:paraId="46377EF4" w14:textId="4382184C" w:rsidR="004A7C53" w:rsidRPr="00107373" w:rsidRDefault="004A7C53">
      <w:pPr>
        <w:pStyle w:val="a4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Появление элементов жирной пищи в кале: нейтральный жир (в виде капель);  </w:t>
      </w:r>
    </w:p>
    <w:p w14:paraId="5A0E3B1E" w14:textId="70EAF9A4" w:rsidR="004A7C53" w:rsidRPr="00107373" w:rsidRDefault="004A7C53">
      <w:pPr>
        <w:pStyle w:val="a4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Ж</w:t>
      </w: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ирные кислоты (в виде капель, игл);  мыла (в виде игл,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глыбок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6EFEDDFD" w14:textId="01780736" w:rsidR="004A7C53" w:rsidRPr="00107373" w:rsidRDefault="004A7C53">
      <w:pPr>
        <w:pStyle w:val="a4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Появление элементов жирной пищи в кале: нейтральный жир (в виде игл);  жирные кислоты</w:t>
      </w:r>
    </w:p>
    <w:p w14:paraId="3C09C2DF" w14:textId="77777777" w:rsidR="00406D91" w:rsidRPr="00107373" w:rsidRDefault="00406D91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DB2B17A" w14:textId="780EC35B" w:rsidR="00265B70" w:rsidRPr="00107373" w:rsidRDefault="00265B7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6AA4">
        <w:rPr>
          <w:rFonts w:ascii="Times New Roman" w:hAnsi="Times New Roman" w:cs="Times New Roman"/>
          <w:b/>
          <w:bCs/>
          <w:sz w:val="24"/>
          <w:szCs w:val="24"/>
        </w:rPr>
        <w:t>Эластические волокна обнаруживаются в мокроте при заболеваниях легких, кроме:</w:t>
      </w:r>
    </w:p>
    <w:p w14:paraId="7B4F9A64" w14:textId="75034881" w:rsidR="00265B70" w:rsidRPr="00107373" w:rsidRDefault="00265B70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злокачественные новообразования</w:t>
      </w:r>
    </w:p>
    <w:p w14:paraId="37E2DEF2" w14:textId="1A017E44" w:rsidR="00265B70" w:rsidRPr="00107373" w:rsidRDefault="00265B70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абцедирующая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крупозная пневмония</w:t>
      </w:r>
    </w:p>
    <w:p w14:paraId="47611445" w14:textId="4655C4DA" w:rsidR="00265B70" w:rsidRPr="00107373" w:rsidRDefault="00265B70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бронхит</w:t>
      </w:r>
    </w:p>
    <w:p w14:paraId="725363F8" w14:textId="636DCA57" w:rsidR="00265B70" w:rsidRPr="00107373" w:rsidRDefault="00265B70">
      <w:pPr>
        <w:pStyle w:val="a4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бронхоэктатаческая</w:t>
      </w:r>
      <w:proofErr w:type="spellEnd"/>
      <w:r w:rsidRPr="00107373">
        <w:rPr>
          <w:rFonts w:ascii="Times New Roman" w:hAnsi="Times New Roman" w:cs="Times New Roman"/>
          <w:sz w:val="24"/>
          <w:szCs w:val="24"/>
        </w:rPr>
        <w:t xml:space="preserve"> болезнь</w:t>
      </w:r>
    </w:p>
    <w:p w14:paraId="042F172F" w14:textId="77777777" w:rsidR="00217D0B" w:rsidRPr="00107373" w:rsidRDefault="00217D0B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9923BE" w14:textId="33EA5639" w:rsidR="008F6053" w:rsidRPr="00286AA4" w:rsidRDefault="008F605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Коралловидные эластические волокна </w:t>
      </w:r>
      <w:proofErr w:type="gramStart"/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обнаруживают  мокроте</w:t>
      </w:r>
      <w:proofErr w:type="gramEnd"/>
      <w:r w:rsidRPr="00286AA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 при:</w:t>
      </w:r>
    </w:p>
    <w:p w14:paraId="16FCF64F" w14:textId="48DF9D03" w:rsidR="008F6053" w:rsidRPr="00107373" w:rsidRDefault="008F6053">
      <w:pPr>
        <w:pStyle w:val="a4"/>
        <w:numPr>
          <w:ilvl w:val="0"/>
          <w:numId w:val="78"/>
        </w:num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kern w:val="36"/>
          <w:sz w:val="24"/>
          <w:szCs w:val="24"/>
          <w:lang w:eastAsia="ru-RU"/>
        </w:rPr>
        <w:t>бронхопневмонии</w:t>
      </w:r>
    </w:p>
    <w:p w14:paraId="0181F6B7" w14:textId="459751F5" w:rsidR="008F6053" w:rsidRPr="00107373" w:rsidRDefault="008F6053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кавернозном туберкулезе</w:t>
      </w:r>
    </w:p>
    <w:p w14:paraId="71E27EED" w14:textId="593003FC" w:rsidR="008F6053" w:rsidRPr="00107373" w:rsidRDefault="008F6053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раке</w:t>
      </w:r>
    </w:p>
    <w:p w14:paraId="192C5000" w14:textId="2215CE8A" w:rsidR="008F6053" w:rsidRPr="00107373" w:rsidRDefault="008F6053">
      <w:pPr>
        <w:pStyle w:val="a4"/>
        <w:numPr>
          <w:ilvl w:val="0"/>
          <w:numId w:val="7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актиномикозе</w:t>
      </w:r>
    </w:p>
    <w:p w14:paraId="7B8DB7F9" w14:textId="77777777" w:rsidR="008F6053" w:rsidRPr="00107373" w:rsidRDefault="008F6053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6D7C392" w14:textId="6D07F79D" w:rsidR="008F6053" w:rsidRPr="001B33AD" w:rsidRDefault="008F605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B33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Кристаллы </w:t>
      </w:r>
      <w:proofErr w:type="spellStart"/>
      <w:r w:rsidRPr="001B33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гематоидина</w:t>
      </w:r>
      <w:proofErr w:type="spellEnd"/>
      <w:r w:rsidRPr="001B33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 мокроте обнаруживают при:</w:t>
      </w:r>
    </w:p>
    <w:p w14:paraId="1E76721C" w14:textId="40EC3961" w:rsidR="008F6053" w:rsidRPr="00107373" w:rsidRDefault="008F6053">
      <w:pPr>
        <w:pStyle w:val="a4"/>
        <w:numPr>
          <w:ilvl w:val="0"/>
          <w:numId w:val="79"/>
        </w:num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бронхопневмонии </w:t>
      </w:r>
    </w:p>
    <w:p w14:paraId="41046D3F" w14:textId="4BB6DA94" w:rsidR="008F6053" w:rsidRPr="00107373" w:rsidRDefault="008F6053">
      <w:pPr>
        <w:pStyle w:val="a4"/>
        <w:numPr>
          <w:ilvl w:val="0"/>
          <w:numId w:val="79"/>
        </w:num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kern w:val="36"/>
          <w:sz w:val="24"/>
          <w:szCs w:val="24"/>
          <w:lang w:eastAsia="ru-RU"/>
        </w:rPr>
        <w:t>гангрене легкого</w:t>
      </w:r>
    </w:p>
    <w:p w14:paraId="61DFD1E4" w14:textId="51D0A0D5" w:rsidR="008F6053" w:rsidRPr="00107373" w:rsidRDefault="008F6053">
      <w:pPr>
        <w:pStyle w:val="a4"/>
        <w:numPr>
          <w:ilvl w:val="0"/>
          <w:numId w:val="79"/>
        </w:num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kern w:val="36"/>
          <w:sz w:val="24"/>
          <w:szCs w:val="24"/>
          <w:lang w:eastAsia="ru-RU"/>
        </w:rPr>
        <w:t>бронхите</w:t>
      </w:r>
    </w:p>
    <w:p w14:paraId="62840705" w14:textId="7FD2B758" w:rsidR="008F6053" w:rsidRPr="00107373" w:rsidRDefault="008F6053">
      <w:pPr>
        <w:pStyle w:val="a4"/>
        <w:numPr>
          <w:ilvl w:val="0"/>
          <w:numId w:val="79"/>
        </w:numPr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kern w:val="36"/>
          <w:sz w:val="24"/>
          <w:szCs w:val="24"/>
          <w:lang w:eastAsia="ru-RU"/>
        </w:rPr>
        <w:t>бронхиальной астме</w:t>
      </w:r>
    </w:p>
    <w:p w14:paraId="02D16DFB" w14:textId="77777777" w:rsidR="008F6053" w:rsidRPr="00107373" w:rsidRDefault="008F6053" w:rsidP="00107373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3774D5E1" w14:textId="77EDFB68" w:rsidR="008F6053" w:rsidRPr="001B33AD" w:rsidRDefault="008F605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B33A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Перед копрологическим исследованием больной должен соблюдать диету:</w:t>
      </w:r>
    </w:p>
    <w:p w14:paraId="183DEC37" w14:textId="47EC0275" w:rsidR="008F6053" w:rsidRPr="00107373" w:rsidRDefault="008F6053">
      <w:pPr>
        <w:pStyle w:val="a4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Певзнера</w:t>
      </w:r>
    </w:p>
    <w:p w14:paraId="1A9BAB70" w14:textId="44271DEB" w:rsidR="008F6053" w:rsidRPr="00107373" w:rsidRDefault="008F6053">
      <w:pPr>
        <w:pStyle w:val="a4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богатую белками</w:t>
      </w:r>
    </w:p>
    <w:p w14:paraId="610C96AA" w14:textId="2BB38AED" w:rsidR="008F6053" w:rsidRPr="00107373" w:rsidRDefault="008F6053">
      <w:pPr>
        <w:pStyle w:val="a4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богатую углеводами</w:t>
      </w:r>
    </w:p>
    <w:p w14:paraId="151D916A" w14:textId="21E575AC" w:rsidR="008F6053" w:rsidRPr="00107373" w:rsidRDefault="008F6053">
      <w:pPr>
        <w:pStyle w:val="a4"/>
        <w:numPr>
          <w:ilvl w:val="0"/>
          <w:numId w:val="8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легкий ужин   </w:t>
      </w:r>
    </w:p>
    <w:p w14:paraId="2A604742" w14:textId="77777777" w:rsidR="008F6053" w:rsidRPr="00107373" w:rsidRDefault="008F6053" w:rsidP="00107373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4A9A67D9" w14:textId="605F4E91" w:rsidR="00E633EC" w:rsidRPr="00107373" w:rsidRDefault="00E633EC">
      <w:pPr>
        <w:pStyle w:val="a4"/>
        <w:numPr>
          <w:ilvl w:val="0"/>
          <w:numId w:val="81"/>
        </w:numPr>
        <w:rPr>
          <w:rFonts w:ascii="Times New Roman" w:hAnsi="Times New Roman" w:cs="Times New Roman"/>
          <w:sz w:val="24"/>
          <w:szCs w:val="24"/>
        </w:rPr>
      </w:pPr>
      <w:r w:rsidRPr="001B33AD">
        <w:rPr>
          <w:rFonts w:ascii="Times New Roman" w:hAnsi="Times New Roman" w:cs="Times New Roman"/>
          <w:b/>
          <w:bCs/>
          <w:sz w:val="24"/>
          <w:szCs w:val="24"/>
        </w:rPr>
        <w:t xml:space="preserve">При просмотре осадка фекалий после дегельминтизации обнаружены мелкие нематоды светло-серого цвета. При микроскопии на головном конце видна ротовая капсула с 2-мя режущими пластинками. У самцов 2 длинные </w:t>
      </w:r>
      <w:proofErr w:type="spellStart"/>
      <w:r w:rsidRPr="001B33AD">
        <w:rPr>
          <w:rFonts w:ascii="Times New Roman" w:hAnsi="Times New Roman" w:cs="Times New Roman"/>
          <w:b/>
          <w:bCs/>
          <w:sz w:val="24"/>
          <w:szCs w:val="24"/>
        </w:rPr>
        <w:t>спикулы</w:t>
      </w:r>
      <w:proofErr w:type="spellEnd"/>
      <w:r w:rsidRPr="001B33AD">
        <w:rPr>
          <w:rFonts w:ascii="Times New Roman" w:hAnsi="Times New Roman" w:cs="Times New Roman"/>
          <w:b/>
          <w:bCs/>
          <w:sz w:val="24"/>
          <w:szCs w:val="24"/>
        </w:rPr>
        <w:t xml:space="preserve"> с крючками на концах. Обнаруженный паразит является:</w:t>
      </w:r>
    </w:p>
    <w:p w14:paraId="208EC481" w14:textId="6A9CEF28" w:rsidR="00E633EC" w:rsidRPr="00107373" w:rsidRDefault="00E633EC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острицей</w:t>
      </w:r>
    </w:p>
    <w:p w14:paraId="20154615" w14:textId="218FB124" w:rsidR="00E633EC" w:rsidRPr="00107373" w:rsidRDefault="00E633EC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lastRenderedPageBreak/>
        <w:t>власоглавом</w:t>
      </w:r>
    </w:p>
    <w:p w14:paraId="6B2E5676" w14:textId="208B833A" w:rsidR="00E633EC" w:rsidRPr="00107373" w:rsidRDefault="00E633EC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>анкилостомой</w:t>
      </w:r>
    </w:p>
    <w:p w14:paraId="6BB7EDF7" w14:textId="2336170C" w:rsidR="00E633EC" w:rsidRPr="00107373" w:rsidRDefault="00E633EC">
      <w:pPr>
        <w:pStyle w:val="a4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шистосомой </w:t>
      </w:r>
      <w:proofErr w:type="spellStart"/>
      <w:r w:rsidRPr="00107373">
        <w:rPr>
          <w:rFonts w:ascii="Times New Roman" w:hAnsi="Times New Roman" w:cs="Times New Roman"/>
          <w:sz w:val="24"/>
          <w:szCs w:val="24"/>
        </w:rPr>
        <w:t>Мансони</w:t>
      </w:r>
      <w:proofErr w:type="spellEnd"/>
    </w:p>
    <w:p w14:paraId="1901D0A5" w14:textId="77777777" w:rsidR="00E633EC" w:rsidRPr="00107373" w:rsidRDefault="00E633EC" w:rsidP="00107373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75ADF925" w14:textId="77777777" w:rsidR="000406B1" w:rsidRPr="00107373" w:rsidRDefault="000406B1" w:rsidP="00107373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2E3BEAEA" w14:textId="24F8F814" w:rsidR="000406B1" w:rsidRPr="001B33AD" w:rsidRDefault="000406B1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B33AD">
        <w:rPr>
          <w:rFonts w:ascii="Times New Roman" w:hAnsi="Times New Roman" w:cs="Times New Roman"/>
          <w:b/>
          <w:bCs/>
          <w:sz w:val="24"/>
          <w:szCs w:val="24"/>
        </w:rPr>
        <w:t xml:space="preserve">В толстой капле крови, взятой у лихорадящего больного, обнаружены плазмодии в виде восклицательного знака, фигур летящих ласточек, маленьких голубых полукругов, напротив которых расположены красные точки ядра. Встречаются формы, состоящие из нескольких синих комочков и одного ядра, которые часто расположены на фоне бледно-розовых дисков </w:t>
      </w:r>
      <w:proofErr w:type="spellStart"/>
      <w:r w:rsidRPr="001B33AD">
        <w:rPr>
          <w:rFonts w:ascii="Times New Roman" w:hAnsi="Times New Roman" w:cs="Times New Roman"/>
          <w:b/>
          <w:bCs/>
          <w:sz w:val="24"/>
          <w:szCs w:val="24"/>
        </w:rPr>
        <w:t>неполностью</w:t>
      </w:r>
      <w:proofErr w:type="spellEnd"/>
      <w:r w:rsidRPr="001B33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B33AD">
        <w:rPr>
          <w:rFonts w:ascii="Times New Roman" w:hAnsi="Times New Roman" w:cs="Times New Roman"/>
          <w:b/>
          <w:bCs/>
          <w:sz w:val="24"/>
          <w:szCs w:val="24"/>
        </w:rPr>
        <w:t>гемолизированных</w:t>
      </w:r>
      <w:proofErr w:type="spellEnd"/>
      <w:r w:rsidRPr="001B33AD">
        <w:rPr>
          <w:rFonts w:ascii="Times New Roman" w:hAnsi="Times New Roman" w:cs="Times New Roman"/>
          <w:b/>
          <w:bCs/>
          <w:sz w:val="24"/>
          <w:szCs w:val="24"/>
        </w:rPr>
        <w:t xml:space="preserve"> эритроцитов. Обнаружены паразиты вида:</w:t>
      </w:r>
    </w:p>
    <w:p w14:paraId="4BAFF131" w14:textId="48D3F39D" w:rsidR="000406B1" w:rsidRPr="00107373" w:rsidRDefault="000406B1">
      <w:pPr>
        <w:pStyle w:val="a4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Р. 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malariae</w:t>
      </w:r>
      <w:proofErr w:type="spellEnd"/>
    </w:p>
    <w:p w14:paraId="37C4CB01" w14:textId="0635BB0F" w:rsidR="000406B1" w:rsidRPr="00107373" w:rsidRDefault="000406B1">
      <w:pPr>
        <w:pStyle w:val="a4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Р.  </w:t>
      </w:r>
      <w:r w:rsidRPr="00107373">
        <w:rPr>
          <w:rFonts w:ascii="Times New Roman" w:hAnsi="Times New Roman" w:cs="Times New Roman"/>
          <w:sz w:val="24"/>
          <w:szCs w:val="24"/>
          <w:lang w:val="en-US"/>
        </w:rPr>
        <w:t>falciparum</w:t>
      </w:r>
    </w:p>
    <w:p w14:paraId="13ACB5EA" w14:textId="5655ECF0" w:rsidR="000406B1" w:rsidRPr="00107373" w:rsidRDefault="000406B1">
      <w:pPr>
        <w:pStyle w:val="a4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Р. 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vivax</w:t>
      </w:r>
      <w:proofErr w:type="spellEnd"/>
    </w:p>
    <w:p w14:paraId="63CB8F99" w14:textId="396F9FC2" w:rsidR="000406B1" w:rsidRPr="00107373" w:rsidRDefault="000406B1">
      <w:pPr>
        <w:pStyle w:val="a4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107373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val="en-US"/>
        </w:rPr>
        <w:t>ovale</w:t>
      </w:r>
      <w:proofErr w:type="spellEnd"/>
    </w:p>
    <w:p w14:paraId="1CD2BE7A" w14:textId="77777777" w:rsidR="000406B1" w:rsidRPr="00107373" w:rsidRDefault="000406B1" w:rsidP="00107373">
      <w:pPr>
        <w:pStyle w:val="a4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14:paraId="1B02E12C" w14:textId="0095DEE4" w:rsidR="00EF4C4F" w:rsidRPr="00732C9D" w:rsidRDefault="00EF4C4F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Амилоидные тельца в секрете простаты увеличиваются при:</w:t>
      </w:r>
    </w:p>
    <w:p w14:paraId="58852635" w14:textId="7504954E" w:rsidR="00EF4C4F" w:rsidRPr="00107373" w:rsidRDefault="00EF4C4F">
      <w:pPr>
        <w:pStyle w:val="a4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раке </w:t>
      </w: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мочевого пузыря</w:t>
      </w:r>
    </w:p>
    <w:p w14:paraId="07179533" w14:textId="4BE0B4FD" w:rsidR="00EF4C4F" w:rsidRPr="00107373" w:rsidRDefault="00EF4C4F">
      <w:pPr>
        <w:pStyle w:val="a4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остром простатите</w:t>
      </w:r>
    </w:p>
    <w:p w14:paraId="1DFCF668" w14:textId="068C3E3B" w:rsidR="00EF4C4F" w:rsidRPr="00107373" w:rsidRDefault="00EF4C4F">
      <w:pPr>
        <w:pStyle w:val="a4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гепатите</w:t>
      </w:r>
    </w:p>
    <w:p w14:paraId="0C85AE87" w14:textId="4D3C1BA0" w:rsidR="00EF4C4F" w:rsidRPr="00107373" w:rsidRDefault="00EF4C4F">
      <w:pPr>
        <w:pStyle w:val="a4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val="kk-KZ" w:eastAsia="ru-RU"/>
        </w:rPr>
        <w:t>анацидном гастрите</w:t>
      </w:r>
    </w:p>
    <w:p w14:paraId="7F85341A" w14:textId="77777777" w:rsidR="00EF4C4F" w:rsidRPr="00107373" w:rsidRDefault="00EF4C4F" w:rsidP="00107373">
      <w:pPr>
        <w:pStyle w:val="a4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 w14:paraId="342CB917" w14:textId="625A60DD" w:rsidR="00EF4C4F" w:rsidRPr="00732C9D" w:rsidRDefault="00EF4C4F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Снижение подвижности сперматозоидов обозначают </w:t>
      </w:r>
      <w:r w:rsidR="00732C9D"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термином:</w:t>
      </w:r>
    </w:p>
    <w:p w14:paraId="32C573B5" w14:textId="6D017422" w:rsidR="00EF4C4F" w:rsidRPr="00107373" w:rsidRDefault="00EF4C4F">
      <w:pPr>
        <w:pStyle w:val="a4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олигоспермия</w:t>
      </w:r>
      <w:proofErr w:type="spellEnd"/>
    </w:p>
    <w:p w14:paraId="5BF4C41D" w14:textId="6BD12805" w:rsidR="00EF4C4F" w:rsidRPr="00107373" w:rsidRDefault="00EF4C4F">
      <w:pPr>
        <w:pStyle w:val="a4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некрозооспермия</w:t>
      </w:r>
      <w:proofErr w:type="spellEnd"/>
    </w:p>
    <w:p w14:paraId="23856D15" w14:textId="51F948C4" w:rsidR="00EF4C4F" w:rsidRPr="00107373" w:rsidRDefault="00EF4C4F">
      <w:pPr>
        <w:pStyle w:val="a4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азооспермия</w:t>
      </w:r>
    </w:p>
    <w:p w14:paraId="50B67819" w14:textId="63697845" w:rsidR="00EF4C4F" w:rsidRPr="00107373" w:rsidRDefault="00EF4C4F">
      <w:pPr>
        <w:pStyle w:val="a4"/>
        <w:numPr>
          <w:ilvl w:val="0"/>
          <w:numId w:val="8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астенозооспермия</w:t>
      </w:r>
      <w:proofErr w:type="spellEnd"/>
    </w:p>
    <w:p w14:paraId="032A3D23" w14:textId="77777777" w:rsidR="003516DE" w:rsidRPr="00107373" w:rsidRDefault="003516DE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6782A54" w14:textId="3F1FAE1E" w:rsidR="003516DE" w:rsidRPr="00732C9D" w:rsidRDefault="003516DE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Причиной образования фибринозной пленки при стоянии ликвора является:</w:t>
      </w:r>
    </w:p>
    <w:p w14:paraId="4AFC9E5A" w14:textId="4066392D" w:rsidR="003516DE" w:rsidRPr="00107373" w:rsidRDefault="003516DE">
      <w:pPr>
        <w:pStyle w:val="a4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выпадение в осадок растворенного белка</w:t>
      </w:r>
    </w:p>
    <w:p w14:paraId="5853B841" w14:textId="2CAC50C9" w:rsidR="003516DE" w:rsidRPr="00107373" w:rsidRDefault="003516DE">
      <w:pPr>
        <w:pStyle w:val="a4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примесь бактерий, попавших из воздуха</w:t>
      </w:r>
    </w:p>
    <w:p w14:paraId="1ED070CE" w14:textId="69A3F5E6" w:rsidR="003516DE" w:rsidRPr="00107373" w:rsidRDefault="003516DE">
      <w:pPr>
        <w:pStyle w:val="a4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высокая активность плазмина в ликворе</w:t>
      </w:r>
    </w:p>
    <w:p w14:paraId="164424FD" w14:textId="1DAA0680" w:rsidR="003516DE" w:rsidRPr="00107373" w:rsidRDefault="00732C9D">
      <w:pPr>
        <w:pStyle w:val="a4"/>
        <w:numPr>
          <w:ilvl w:val="0"/>
          <w:numId w:val="87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3516DE" w:rsidRPr="00107373">
        <w:rPr>
          <w:rFonts w:ascii="Times New Roman" w:hAnsi="Times New Roman" w:cs="Times New Roman"/>
          <w:sz w:val="24"/>
          <w:szCs w:val="24"/>
          <w:lang w:eastAsia="ru-RU"/>
        </w:rPr>
        <w:t>аличие крови</w:t>
      </w:r>
    </w:p>
    <w:p w14:paraId="4F4BAC84" w14:textId="77777777" w:rsidR="00EF4C4F" w:rsidRPr="00107373" w:rsidRDefault="00EF4C4F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261D0B" w14:textId="0AE8C485" w:rsidR="00383724" w:rsidRPr="00732C9D" w:rsidRDefault="0038372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Гипохлорархия</w:t>
      </w:r>
      <w:proofErr w:type="spellEnd"/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 ликворе наблюдается при:</w:t>
      </w:r>
    </w:p>
    <w:p w14:paraId="423507B6" w14:textId="6556F5FD" w:rsidR="00383724" w:rsidRPr="00107373" w:rsidRDefault="00383724">
      <w:pPr>
        <w:pStyle w:val="a4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менингите</w:t>
      </w:r>
    </w:p>
    <w:p w14:paraId="0775AD5C" w14:textId="5427CC9E" w:rsidR="00383724" w:rsidRPr="00107373" w:rsidRDefault="00383724">
      <w:pPr>
        <w:pStyle w:val="a4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энцефалите</w:t>
      </w:r>
    </w:p>
    <w:p w14:paraId="4888468A" w14:textId="15E19DD8" w:rsidR="00383724" w:rsidRPr="00107373" w:rsidRDefault="00383724">
      <w:pPr>
        <w:pStyle w:val="a4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субарахноидальном кровоизлиянии</w:t>
      </w:r>
    </w:p>
    <w:p w14:paraId="2F06E4BD" w14:textId="1136F8A5" w:rsidR="00383724" w:rsidRPr="00107373" w:rsidRDefault="00383724">
      <w:pPr>
        <w:pStyle w:val="a4"/>
        <w:numPr>
          <w:ilvl w:val="0"/>
          <w:numId w:val="88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нейролейкоз</w:t>
      </w:r>
      <w:r w:rsidR="00732C9D">
        <w:rPr>
          <w:rFonts w:ascii="Times New Roman" w:hAnsi="Times New Roman" w:cs="Times New Roman"/>
          <w:sz w:val="24"/>
          <w:szCs w:val="24"/>
          <w:lang w:eastAsia="ru-RU"/>
        </w:rPr>
        <w:t>е</w:t>
      </w:r>
      <w:proofErr w:type="spellEnd"/>
    </w:p>
    <w:p w14:paraId="34685F87" w14:textId="77777777" w:rsidR="00383724" w:rsidRPr="00107373" w:rsidRDefault="0038372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18CF1C" w14:textId="557E61A9" w:rsidR="00BC2344" w:rsidRPr="00732C9D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Пациенту с острым полиартритом было проведено исследование </w:t>
      </w:r>
      <w:proofErr w:type="spellStart"/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протеинограммы</w:t>
      </w:r>
      <w:proofErr w:type="spellEnd"/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Как</w:t>
      </w:r>
      <w:r w:rsidRPr="00732C9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и</w:t>
      </w: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 из перечисленных изменений наиболее вероятно следует ожидать в результатах исследования:</w:t>
      </w:r>
    </w:p>
    <w:p w14:paraId="5FCE6C0B" w14:textId="3EADDC8F" w:rsidR="00BC2344" w:rsidRPr="00107373" w:rsidRDefault="00BC2344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Значительное уменьшение альбумина и увеличение альфа-глобулинов</w:t>
      </w:r>
    </w:p>
    <w:p w14:paraId="48D4D585" w14:textId="4288EFD1" w:rsidR="00BC2344" w:rsidRPr="00107373" w:rsidRDefault="00BC2344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Значительное уменьшение альбумина и значительное увеличение альфа-и гамма</w:t>
      </w:r>
      <w:r w:rsidR="00732C9D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глобулинов</w:t>
      </w:r>
    </w:p>
    <w:p w14:paraId="28101886" w14:textId="2003B406" w:rsidR="00BC2344" w:rsidRPr="00107373" w:rsidRDefault="00BC2344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Значительное уменьшение альбумина и увеличение альфа-и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бетта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>-глобулинов</w:t>
      </w:r>
    </w:p>
    <w:p w14:paraId="0C8991EB" w14:textId="30940B1C" w:rsidR="00BC2344" w:rsidRPr="00107373" w:rsidRDefault="00BC2344">
      <w:pPr>
        <w:pStyle w:val="a4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Резкое уменьшение альбумина и значительное увеличение всех глобулиновых фракций</w:t>
      </w:r>
    </w:p>
    <w:p w14:paraId="2E6FBC5E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F9A3C71" w14:textId="1909A769" w:rsidR="00BC2344" w:rsidRPr="00732C9D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 женщины 25 лет на  30 недели беременности п</w:t>
      </w:r>
      <w:r w:rsidRPr="00732C9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ри</w:t>
      </w: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2C9D"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плановом проведении</w:t>
      </w:r>
      <w:r w:rsidRPr="00732C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биохимического исследования крови уровень фибриногена составил 6 г/л. Укажите причину данного изменения:</w:t>
      </w:r>
    </w:p>
    <w:p w14:paraId="2B0D69CF" w14:textId="235D259A" w:rsidR="00BC2344" w:rsidRPr="00107373" w:rsidRDefault="00BC2344">
      <w:pPr>
        <w:pStyle w:val="a4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Сердечно-сосудистая патология</w:t>
      </w:r>
    </w:p>
    <w:p w14:paraId="045EF0C3" w14:textId="6D46D44E" w:rsidR="00BC2344" w:rsidRPr="00107373" w:rsidRDefault="00BC2344">
      <w:pPr>
        <w:pStyle w:val="a4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Системный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васкулит</w:t>
      </w:r>
      <w:proofErr w:type="spellEnd"/>
    </w:p>
    <w:p w14:paraId="49471F76" w14:textId="514BA4BA" w:rsidR="00BC2344" w:rsidRPr="00107373" w:rsidRDefault="00BC2344">
      <w:pPr>
        <w:pStyle w:val="a4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Физиологическая</w:t>
      </w:r>
    </w:p>
    <w:p w14:paraId="488EDBAA" w14:textId="5DFB5F17" w:rsidR="00BC2344" w:rsidRPr="00107373" w:rsidRDefault="00BC2344">
      <w:pPr>
        <w:pStyle w:val="a4"/>
        <w:numPr>
          <w:ilvl w:val="0"/>
          <w:numId w:val="9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Внутриутробная инфекция</w:t>
      </w:r>
    </w:p>
    <w:p w14:paraId="2B8DF4E2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F839B2" w14:textId="7BC98811" w:rsidR="00BC2344" w:rsidRPr="006423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Маркером какого патологического процесса, наиболее вероятно, является повышение активности ферментов в крови:</w:t>
      </w:r>
    </w:p>
    <w:p w14:paraId="70CA5952" w14:textId="449F95EC" w:rsidR="00BC2344" w:rsidRPr="00107373" w:rsidRDefault="00BC2344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цитолиза</w:t>
      </w:r>
    </w:p>
    <w:p w14:paraId="1DD1A224" w14:textId="394760D1" w:rsidR="00BC2344" w:rsidRPr="00107373" w:rsidRDefault="00BC2344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эксикоза</w:t>
      </w:r>
      <w:proofErr w:type="spellEnd"/>
    </w:p>
    <w:p w14:paraId="0E460298" w14:textId="025A02DA" w:rsidR="00BC2344" w:rsidRPr="00107373" w:rsidRDefault="00BC2344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токсикоза</w:t>
      </w:r>
    </w:p>
    <w:p w14:paraId="2EDE2795" w14:textId="522C1F44" w:rsidR="00BC2344" w:rsidRPr="00107373" w:rsidRDefault="00BC2344">
      <w:pPr>
        <w:pStyle w:val="a4"/>
        <w:numPr>
          <w:ilvl w:val="0"/>
          <w:numId w:val="9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снижения синтетической функции печени</w:t>
      </w:r>
    </w:p>
    <w:p w14:paraId="17DEF3C5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F3A7F97" w14:textId="532966FD" w:rsidR="00BC2344" w:rsidRPr="006423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3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Показанием к назначению проведения теста на толерантность к глюкозе являются следующие изменения:</w:t>
      </w:r>
    </w:p>
    <w:p w14:paraId="623DB871" w14:textId="41AE6FA6" w:rsidR="00BC2344" w:rsidRPr="00107373" w:rsidRDefault="00BC2344">
      <w:pPr>
        <w:pStyle w:val="a4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Глюкозурия</w:t>
      </w:r>
      <w:proofErr w:type="spellEnd"/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фоне нормального уровня глюкозы в крови</w:t>
      </w:r>
    </w:p>
    <w:p w14:paraId="74D9B92A" w14:textId="5BFE14B6" w:rsidR="00BC2344" w:rsidRPr="00107373" w:rsidRDefault="00BC2344">
      <w:pPr>
        <w:pStyle w:val="a4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Глюкозурия</w:t>
      </w:r>
      <w:proofErr w:type="spellEnd"/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гипергликемия</w:t>
      </w:r>
    </w:p>
    <w:p w14:paraId="4FB6389D" w14:textId="2963F6E2" w:rsidR="00BC2344" w:rsidRPr="00107373" w:rsidRDefault="00BC2344">
      <w:pPr>
        <w:pStyle w:val="a4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Полиурия и полидипсия</w:t>
      </w:r>
    </w:p>
    <w:p w14:paraId="1CA6C17E" w14:textId="7B0309CD" w:rsidR="00BC2344" w:rsidRPr="00107373" w:rsidRDefault="00BC2344">
      <w:pPr>
        <w:pStyle w:val="a4"/>
        <w:numPr>
          <w:ilvl w:val="0"/>
          <w:numId w:val="92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Кетоз</w:t>
      </w:r>
      <w:proofErr w:type="spellEnd"/>
    </w:p>
    <w:p w14:paraId="4459CC2D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43FAA62D" w14:textId="0091CC24" w:rsidR="00BC2344" w:rsidRPr="006423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Лечащий врач назначил пациенту 11 лет с СД 1 типа исследование </w:t>
      </w:r>
      <w:proofErr w:type="spellStart"/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глико</w:t>
      </w:r>
      <w:r w:rsidR="000362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зили</w:t>
      </w: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рованного</w:t>
      </w:r>
      <w:proofErr w:type="spellEnd"/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гемоглобина, который составил  14%. Повторное исследование </w:t>
      </w:r>
      <w:proofErr w:type="spellStart"/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гликогемоглобина</w:t>
      </w:r>
      <w:proofErr w:type="spellEnd"/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было проведено через месяц и уровень его остался без изменений (11%). Какой причиной, наиболее вероятно, это было вызвано:</w:t>
      </w:r>
    </w:p>
    <w:p w14:paraId="01C5DF4C" w14:textId="546CEE00" w:rsidR="00BC2344" w:rsidRPr="00107373" w:rsidRDefault="00BC2344">
      <w:pPr>
        <w:pStyle w:val="a4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Адекватное лечение сахарного диабета</w:t>
      </w:r>
    </w:p>
    <w:p w14:paraId="1F141D02" w14:textId="71F368DD" w:rsidR="00BC2344" w:rsidRPr="00107373" w:rsidRDefault="00BC2344">
      <w:pPr>
        <w:pStyle w:val="a4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Тяжелое течение сахарного диабета </w:t>
      </w:r>
    </w:p>
    <w:p w14:paraId="61A9AA9F" w14:textId="220AD196" w:rsidR="00BC2344" w:rsidRPr="00107373" w:rsidRDefault="00BC2344">
      <w:pPr>
        <w:pStyle w:val="a4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Возраст пациента</w:t>
      </w:r>
    </w:p>
    <w:p w14:paraId="45037EE3" w14:textId="19578EE0" w:rsidR="00BC2344" w:rsidRPr="00107373" w:rsidRDefault="00BC2344">
      <w:pPr>
        <w:pStyle w:val="a4"/>
        <w:numPr>
          <w:ilvl w:val="0"/>
          <w:numId w:val="9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Неправильно выбранные сроки назначения повторного исследования </w:t>
      </w:r>
    </w:p>
    <w:p w14:paraId="32279E3C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гликогемоглобина</w:t>
      </w:r>
      <w:proofErr w:type="spellEnd"/>
    </w:p>
    <w:p w14:paraId="332CA2F9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7500B3" w14:textId="28223D8A" w:rsidR="00BC2344" w:rsidRPr="006423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Причиной ДВС-синдрома могут быть все следующие эндогенные факторы, кроме: </w:t>
      </w:r>
    </w:p>
    <w:p w14:paraId="6DA8AF7D" w14:textId="6B0F8C06" w:rsidR="00BC2344" w:rsidRPr="00107373" w:rsidRDefault="00BC2344">
      <w:pPr>
        <w:pStyle w:val="a4"/>
        <w:numPr>
          <w:ilvl w:val="0"/>
          <w:numId w:val="9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тканевого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тромбопластина</w:t>
      </w:r>
      <w:proofErr w:type="spellEnd"/>
    </w:p>
    <w:p w14:paraId="7B612DCA" w14:textId="4E7BC23B" w:rsidR="00BC2344" w:rsidRPr="00107373" w:rsidRDefault="00BC2344">
      <w:pPr>
        <w:pStyle w:val="a4"/>
        <w:numPr>
          <w:ilvl w:val="0"/>
          <w:numId w:val="9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гипергликемии</w:t>
      </w:r>
    </w:p>
    <w:p w14:paraId="5A26A76D" w14:textId="7CD73B9B" w:rsidR="00BC2344" w:rsidRPr="00107373" w:rsidRDefault="00BC2344">
      <w:pPr>
        <w:pStyle w:val="a4"/>
        <w:numPr>
          <w:ilvl w:val="0"/>
          <w:numId w:val="9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повреждения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зндотелия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   </w:t>
      </w:r>
    </w:p>
    <w:p w14:paraId="17F1E2FB" w14:textId="681691E8" w:rsidR="00BC2344" w:rsidRPr="00107373" w:rsidRDefault="00BC2344">
      <w:pPr>
        <w:pStyle w:val="a4"/>
        <w:numPr>
          <w:ilvl w:val="0"/>
          <w:numId w:val="9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лейкоцитарных протеаз </w:t>
      </w:r>
    </w:p>
    <w:p w14:paraId="5F1F3349" w14:textId="77777777" w:rsidR="0064235B" w:rsidRDefault="0064235B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2D9B6E8" w14:textId="6E282BFC" w:rsidR="00BC2344" w:rsidRPr="006423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Тесты характеризующие </w:t>
      </w:r>
      <w:r w:rsidRPr="0064235B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фазу плазменного (</w:t>
      </w:r>
      <w:proofErr w:type="spellStart"/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коагуляционного</w:t>
      </w:r>
      <w:proofErr w:type="spellEnd"/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 гемостаза:</w:t>
      </w:r>
    </w:p>
    <w:p w14:paraId="754A9C59" w14:textId="7ABECD10" w:rsidR="00BC2344" w:rsidRPr="00107373" w:rsidRDefault="00BC2344">
      <w:pPr>
        <w:pStyle w:val="a4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АЧТВ</w:t>
      </w:r>
    </w:p>
    <w:p w14:paraId="4A5CF9C5" w14:textId="04CDCD43" w:rsidR="00BC2344" w:rsidRPr="00107373" w:rsidRDefault="00BC2344">
      <w:pPr>
        <w:pStyle w:val="a4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Тромбиновое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время</w:t>
      </w:r>
    </w:p>
    <w:p w14:paraId="1238A267" w14:textId="66482CEC" w:rsidR="00BC2344" w:rsidRPr="00107373" w:rsidRDefault="00BC2344">
      <w:pPr>
        <w:pStyle w:val="a4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Количество  фибриногена</w:t>
      </w:r>
    </w:p>
    <w:p w14:paraId="21BB0EE1" w14:textId="79F052AA" w:rsidR="00BC2344" w:rsidRPr="00107373" w:rsidRDefault="00BC2344">
      <w:pPr>
        <w:pStyle w:val="a4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Протромбиновый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  индекс </w:t>
      </w:r>
    </w:p>
    <w:p w14:paraId="20368FD4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38736E" w14:textId="09695E66" w:rsidR="00BC2344" w:rsidRPr="006423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Ретракция кровяного сгустка зависит от функции:</w:t>
      </w:r>
    </w:p>
    <w:p w14:paraId="58B144BC" w14:textId="783B6B96" w:rsidR="00BC2344" w:rsidRPr="00107373" w:rsidRDefault="00BC2344">
      <w:pPr>
        <w:pStyle w:val="a4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Кининовой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системы</w:t>
      </w:r>
    </w:p>
    <w:p w14:paraId="23A6D137" w14:textId="3AA35BF0" w:rsidR="00BC2344" w:rsidRPr="00107373" w:rsidRDefault="00BC2344">
      <w:pPr>
        <w:pStyle w:val="a4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Плазменных факторов</w:t>
      </w:r>
    </w:p>
    <w:p w14:paraId="26FCEFAE" w14:textId="4507954B" w:rsidR="00BC2344" w:rsidRPr="00107373" w:rsidRDefault="00BC2344">
      <w:pPr>
        <w:pStyle w:val="a4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Тромбоцитарных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факторов</w:t>
      </w:r>
    </w:p>
    <w:p w14:paraId="5083B4BC" w14:textId="4EF727D3" w:rsidR="00BC2344" w:rsidRPr="00107373" w:rsidRDefault="00BC2344">
      <w:pPr>
        <w:pStyle w:val="a4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Протеолитической системы</w:t>
      </w:r>
    </w:p>
    <w:p w14:paraId="67B977EC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3A7A97" w14:textId="40CD43AA" w:rsidR="00BC2344" w:rsidRPr="006423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23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диагностики хронической формы ДВС-синдрома наиболее информативно определение:</w:t>
      </w:r>
    </w:p>
    <w:p w14:paraId="4B7DD53C" w14:textId="3443DDE2" w:rsidR="00BC2344" w:rsidRPr="00107373" w:rsidRDefault="00BC2344">
      <w:pPr>
        <w:pStyle w:val="a4"/>
        <w:numPr>
          <w:ilvl w:val="0"/>
          <w:numId w:val="9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Фибриногена</w:t>
      </w:r>
    </w:p>
    <w:p w14:paraId="49E2D62B" w14:textId="251952FF" w:rsidR="00BC2344" w:rsidRDefault="00BC2344">
      <w:pPr>
        <w:pStyle w:val="a4"/>
        <w:numPr>
          <w:ilvl w:val="0"/>
          <w:numId w:val="97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Протромбинового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времени</w:t>
      </w:r>
    </w:p>
    <w:p w14:paraId="5791D36E" w14:textId="10691827" w:rsidR="0064235B" w:rsidRPr="00107373" w:rsidRDefault="0064235B">
      <w:pPr>
        <w:pStyle w:val="a4"/>
        <w:numPr>
          <w:ilvl w:val="0"/>
          <w:numId w:val="9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Времени лизиса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эуглобулинового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сгустка</w:t>
      </w:r>
    </w:p>
    <w:p w14:paraId="1E3F0232" w14:textId="2AD046F1" w:rsidR="00BC2344" w:rsidRPr="00107373" w:rsidRDefault="00BC2344">
      <w:pPr>
        <w:pStyle w:val="a4"/>
        <w:numPr>
          <w:ilvl w:val="0"/>
          <w:numId w:val="97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Продуктов деградации фибрина</w:t>
      </w:r>
    </w:p>
    <w:p w14:paraId="33AAF921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24373D" w14:textId="06227C31" w:rsidR="00BC2344" w:rsidRPr="00BD77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 лабораторном исследовании у пациента в сыворотке крови обнаружено: содержание общего билирубина – 200,2 </w:t>
      </w:r>
      <w:proofErr w:type="spellStart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мкмоль</w:t>
      </w:r>
      <w:proofErr w:type="spellEnd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/л, концентрация </w:t>
      </w:r>
      <w:proofErr w:type="spellStart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неконъюгированного</w:t>
      </w:r>
      <w:proofErr w:type="spellEnd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– 168,6 </w:t>
      </w:r>
      <w:proofErr w:type="spellStart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мкмоль</w:t>
      </w:r>
      <w:proofErr w:type="spellEnd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/л, цитолиз ферментов в 3 нормы. Как вы думаете, для какой патологии это наиболее характерно?</w:t>
      </w:r>
    </w:p>
    <w:p w14:paraId="2567E73E" w14:textId="0F354FF0" w:rsidR="00BC2344" w:rsidRPr="00107373" w:rsidRDefault="00BC2344">
      <w:pPr>
        <w:pStyle w:val="a4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гемолитической анемии</w:t>
      </w:r>
    </w:p>
    <w:p w14:paraId="1E1F0553" w14:textId="723F3045" w:rsidR="00BC2344" w:rsidRPr="00107373" w:rsidRDefault="00BC2344">
      <w:pPr>
        <w:pStyle w:val="a4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острого вирусного гепатита</w:t>
      </w:r>
    </w:p>
    <w:p w14:paraId="271C05CA" w14:textId="7D2BCE89" w:rsidR="00BC2344" w:rsidRPr="00107373" w:rsidRDefault="00BC2344">
      <w:pPr>
        <w:pStyle w:val="a4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обтурационной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 желтухи</w:t>
      </w:r>
    </w:p>
    <w:p w14:paraId="7916D88B" w14:textId="149F4732" w:rsidR="00BC2344" w:rsidRPr="00107373" w:rsidRDefault="00BC2344">
      <w:pPr>
        <w:pStyle w:val="a4"/>
        <w:numPr>
          <w:ilvl w:val="0"/>
          <w:numId w:val="9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цирроза печени</w:t>
      </w:r>
    </w:p>
    <w:p w14:paraId="3EAE62F8" w14:textId="77777777" w:rsidR="00BD775B" w:rsidRDefault="00BD775B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0CD8955" w14:textId="5C000B13" w:rsidR="00BC2344" w:rsidRPr="00BD77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Криоглобулины</w:t>
      </w:r>
      <w:proofErr w:type="spellEnd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представлены иммуноглобулинами разных классов, один из которых обладает активностью:</w:t>
      </w:r>
    </w:p>
    <w:p w14:paraId="381A3475" w14:textId="324287D4" w:rsidR="00BC2344" w:rsidRPr="00107373" w:rsidRDefault="00BC2344">
      <w:pPr>
        <w:pStyle w:val="a4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ревматоидного фактора</w:t>
      </w:r>
    </w:p>
    <w:p w14:paraId="605B3748" w14:textId="30D8DCCE" w:rsidR="00BC2344" w:rsidRPr="00107373" w:rsidRDefault="00BC2344">
      <w:pPr>
        <w:pStyle w:val="a4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волчаночного антикоагулянта</w:t>
      </w:r>
    </w:p>
    <w:p w14:paraId="2664A9A3" w14:textId="0A9B9E03" w:rsidR="00BC2344" w:rsidRPr="00107373" w:rsidRDefault="00BC2344">
      <w:pPr>
        <w:pStyle w:val="a4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антинуклеарного фактора</w:t>
      </w:r>
    </w:p>
    <w:p w14:paraId="7ECC9BF1" w14:textId="0F097E08" w:rsidR="00BC2344" w:rsidRPr="00107373" w:rsidRDefault="00BC2344">
      <w:pPr>
        <w:pStyle w:val="a4"/>
        <w:numPr>
          <w:ilvl w:val="0"/>
          <w:numId w:val="99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антистрептолизина</w:t>
      </w:r>
      <w:proofErr w:type="spellEnd"/>
      <w:r w:rsidRPr="00107373">
        <w:rPr>
          <w:rFonts w:ascii="Times New Roman" w:hAnsi="Times New Roman" w:cs="Times New Roman"/>
          <w:sz w:val="24"/>
          <w:szCs w:val="24"/>
          <w:lang w:eastAsia="ru-RU"/>
        </w:rPr>
        <w:t>-О</w:t>
      </w:r>
    </w:p>
    <w:p w14:paraId="64906151" w14:textId="77777777" w:rsidR="00BD775B" w:rsidRDefault="00BD775B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6DD0B74" w14:textId="016BF0AC" w:rsidR="00BC2344" w:rsidRPr="00BD77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Назовите тип </w:t>
      </w:r>
      <w:proofErr w:type="spellStart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протеинограммы</w:t>
      </w:r>
      <w:proofErr w:type="spellEnd"/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, соответствующий хроническому воспалению: </w:t>
      </w:r>
    </w:p>
    <w:p w14:paraId="5007B1A6" w14:textId="77777777" w:rsidR="00BD775B" w:rsidRPr="00107373" w:rsidRDefault="00BD775B">
      <w:pPr>
        <w:pStyle w:val="a4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нормальные показатели альбуминов и всех глобулинов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90D0C26" w14:textId="6AA2D236" w:rsidR="00BC2344" w:rsidRPr="00107373" w:rsidRDefault="00BC2344">
      <w:pPr>
        <w:pStyle w:val="a4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умеренное падение доли альбуминов и значительное увеличение концентрации α-2- (нередко α-1-) и γ-глобулинов</w:t>
      </w:r>
      <w:r w:rsidR="00BD775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497F1AF" w14:textId="4805F725" w:rsidR="00BC2344" w:rsidRPr="00107373" w:rsidRDefault="00BC2344">
      <w:pPr>
        <w:pStyle w:val="a4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умеренное уменьшение значений альбуминов, увеличение уровня γ-глобулинов и менее выраженное – β-глобулинов.  </w:t>
      </w:r>
    </w:p>
    <w:p w14:paraId="441FA549" w14:textId="0DF613ED" w:rsidR="00BC2344" w:rsidRPr="00107373" w:rsidRDefault="00BC2344">
      <w:pPr>
        <w:pStyle w:val="a4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резкое снижение величин альбуминов и возрастание уровня α-1- и α-2-глобулинов</w:t>
      </w:r>
    </w:p>
    <w:p w14:paraId="65DC8AD9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C79A4C" w14:textId="60F37FFD" w:rsidR="00BC2344" w:rsidRPr="00BD77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Наиболее чувствительные и специфичные лабораторные тесты на ВИЧ:</w:t>
      </w:r>
    </w:p>
    <w:p w14:paraId="7C772BEC" w14:textId="5F9F0F4D" w:rsidR="00BC2344" w:rsidRPr="00107373" w:rsidRDefault="00BC2344">
      <w:pPr>
        <w:pStyle w:val="a4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 xml:space="preserve">ПЦР, ИФА и метод </w:t>
      </w: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иммуноблотинга</w:t>
      </w:r>
      <w:proofErr w:type="spellEnd"/>
    </w:p>
    <w:p w14:paraId="02DD0688" w14:textId="741AD34A" w:rsidR="00BC2344" w:rsidRPr="00107373" w:rsidRDefault="00BC2344">
      <w:pPr>
        <w:pStyle w:val="a4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РНГА</w:t>
      </w:r>
    </w:p>
    <w:p w14:paraId="74504461" w14:textId="4428A150" w:rsidR="00BC2344" w:rsidRPr="00107373" w:rsidRDefault="00BC2344">
      <w:pPr>
        <w:pStyle w:val="a4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РПГА</w:t>
      </w:r>
    </w:p>
    <w:p w14:paraId="465C2730" w14:textId="65C15566" w:rsidR="00BC2344" w:rsidRPr="00107373" w:rsidRDefault="00BC2344">
      <w:pPr>
        <w:pStyle w:val="a4"/>
        <w:numPr>
          <w:ilvl w:val="0"/>
          <w:numId w:val="10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РСК</w:t>
      </w:r>
    </w:p>
    <w:p w14:paraId="4DB0B63D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F4C10EA" w14:textId="5FA7DB0C" w:rsidR="00BC2344" w:rsidRPr="00BD77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Пациенту с остеопорозом, лечащим врачом было назначено биохимическое исследование с целью определения остеосинтеза. Какой показатель, наиболее вероятно был исследован:</w:t>
      </w:r>
    </w:p>
    <w:p w14:paraId="743190CF" w14:textId="73573470" w:rsidR="00BC2344" w:rsidRPr="00107373" w:rsidRDefault="00BC2344">
      <w:pPr>
        <w:pStyle w:val="a4"/>
        <w:numPr>
          <w:ilvl w:val="0"/>
          <w:numId w:val="102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паратгормон</w:t>
      </w:r>
      <w:proofErr w:type="spellEnd"/>
    </w:p>
    <w:p w14:paraId="2C8D510F" w14:textId="7383A3F8" w:rsidR="00BC2344" w:rsidRPr="00107373" w:rsidRDefault="00BC2344">
      <w:pPr>
        <w:pStyle w:val="a4"/>
        <w:numPr>
          <w:ilvl w:val="0"/>
          <w:numId w:val="102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кальцитонин</w:t>
      </w:r>
      <w:proofErr w:type="spellEnd"/>
    </w:p>
    <w:p w14:paraId="446B69AA" w14:textId="0AF6EFE4" w:rsidR="00BC2344" w:rsidRPr="00107373" w:rsidRDefault="00BD775B">
      <w:pPr>
        <w:pStyle w:val="a4"/>
        <w:numPr>
          <w:ilvl w:val="0"/>
          <w:numId w:val="102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BC2344" w:rsidRPr="00107373">
        <w:rPr>
          <w:rFonts w:ascii="Times New Roman" w:hAnsi="Times New Roman" w:cs="Times New Roman"/>
          <w:sz w:val="24"/>
          <w:szCs w:val="24"/>
          <w:lang w:eastAsia="ru-RU"/>
        </w:rPr>
        <w:t>стеокальцин</w:t>
      </w:r>
      <w:proofErr w:type="spellEnd"/>
    </w:p>
    <w:p w14:paraId="67C187F4" w14:textId="2DE8D22B" w:rsidR="00BC2344" w:rsidRPr="00107373" w:rsidRDefault="00BD775B">
      <w:pPr>
        <w:pStyle w:val="a4"/>
        <w:numPr>
          <w:ilvl w:val="0"/>
          <w:numId w:val="10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BC2344" w:rsidRPr="00107373">
        <w:rPr>
          <w:rFonts w:ascii="Times New Roman" w:hAnsi="Times New Roman" w:cs="Times New Roman"/>
          <w:sz w:val="24"/>
          <w:szCs w:val="24"/>
          <w:lang w:eastAsia="ru-RU"/>
        </w:rPr>
        <w:t>итамин Д</w:t>
      </w:r>
    </w:p>
    <w:p w14:paraId="684EFD96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39C941" w14:textId="06A9F055" w:rsidR="00BC2344" w:rsidRPr="00BD775B" w:rsidRDefault="00BC2344">
      <w:pPr>
        <w:pStyle w:val="a4"/>
        <w:numPr>
          <w:ilvl w:val="0"/>
          <w:numId w:val="83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 приемный покой поступил больной 67 лет с жалобами на интенсивные, острые боли в области желудка.  После биохимического исследования венозной крови было обнаружено резкое увеличение КФК, АСТ - верхняя граница нормы. </w:t>
      </w:r>
      <w:r w:rsid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D77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Какой биохимический показатель, наиболее вероятно, необходимо исследовать дополнительно: </w:t>
      </w:r>
    </w:p>
    <w:p w14:paraId="22CEFEDA" w14:textId="54827DAA" w:rsidR="00BC2344" w:rsidRPr="00107373" w:rsidRDefault="00BC2344">
      <w:pPr>
        <w:pStyle w:val="a4"/>
        <w:numPr>
          <w:ilvl w:val="0"/>
          <w:numId w:val="103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Лактатдег</w:t>
      </w:r>
      <w:r w:rsidR="00160329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07373">
        <w:rPr>
          <w:rFonts w:ascii="Times New Roman" w:hAnsi="Times New Roman" w:cs="Times New Roman"/>
          <w:sz w:val="24"/>
          <w:szCs w:val="24"/>
          <w:lang w:eastAsia="ru-RU"/>
        </w:rPr>
        <w:t>дрог</w:t>
      </w:r>
      <w:r w:rsidR="0016032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107373">
        <w:rPr>
          <w:rFonts w:ascii="Times New Roman" w:hAnsi="Times New Roman" w:cs="Times New Roman"/>
          <w:sz w:val="24"/>
          <w:szCs w:val="24"/>
          <w:lang w:eastAsia="ru-RU"/>
        </w:rPr>
        <w:t>назу</w:t>
      </w:r>
      <w:proofErr w:type="spellEnd"/>
    </w:p>
    <w:p w14:paraId="7A13C231" w14:textId="0A86637F" w:rsidR="00BC2344" w:rsidRPr="00107373" w:rsidRDefault="00BC2344">
      <w:pPr>
        <w:pStyle w:val="a4"/>
        <w:numPr>
          <w:ilvl w:val="0"/>
          <w:numId w:val="10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С-реактивный белок</w:t>
      </w:r>
    </w:p>
    <w:p w14:paraId="630DB933" w14:textId="60A3C831" w:rsidR="00BC2344" w:rsidRPr="00107373" w:rsidRDefault="00BC2344">
      <w:pPr>
        <w:pStyle w:val="a4"/>
        <w:numPr>
          <w:ilvl w:val="0"/>
          <w:numId w:val="10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07373">
        <w:rPr>
          <w:rFonts w:ascii="Times New Roman" w:hAnsi="Times New Roman" w:cs="Times New Roman"/>
          <w:sz w:val="24"/>
          <w:szCs w:val="24"/>
          <w:lang w:eastAsia="ru-RU"/>
        </w:rPr>
        <w:t>АЛТ</w:t>
      </w:r>
    </w:p>
    <w:p w14:paraId="2086CCD8" w14:textId="0643DD77" w:rsidR="00BC2344" w:rsidRPr="00107373" w:rsidRDefault="00BC2344">
      <w:pPr>
        <w:pStyle w:val="a4"/>
        <w:numPr>
          <w:ilvl w:val="0"/>
          <w:numId w:val="103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07373">
        <w:rPr>
          <w:rFonts w:ascii="Times New Roman" w:hAnsi="Times New Roman" w:cs="Times New Roman"/>
          <w:sz w:val="24"/>
          <w:szCs w:val="24"/>
          <w:lang w:eastAsia="ru-RU"/>
        </w:rPr>
        <w:t>Тропонины</w:t>
      </w:r>
      <w:proofErr w:type="spellEnd"/>
    </w:p>
    <w:p w14:paraId="6E6D42D9" w14:textId="77777777" w:rsidR="00BC2344" w:rsidRPr="00107373" w:rsidRDefault="00BC2344" w:rsidP="0010737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79B486" w14:textId="77777777" w:rsidR="00C840D0" w:rsidRPr="00107373" w:rsidRDefault="00C840D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70F60AE" w14:textId="77777777" w:rsidR="00C840D0" w:rsidRPr="00107373" w:rsidRDefault="00C840D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Ind w:w="11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D775B" w:rsidRPr="00BD775B" w14:paraId="0AD2660D" w14:textId="77777777" w:rsidTr="00BD775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EF73" w14:textId="2B47386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F98D" w14:textId="0E6ADAE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9EB" w14:textId="3BA2220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3216" w14:textId="584A192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6E67" w14:textId="6DEAA18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3B5D" w14:textId="252F417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1F60" w14:textId="111087B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6F60" w14:textId="594487D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BD58" w14:textId="7818126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C265" w14:textId="2C2E6E6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BD775B" w:rsidRPr="00BD775B" w14:paraId="5370AB35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AD88" w14:textId="369A769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05B6" w14:textId="05DA1F8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DFA6" w14:textId="7D3C8A4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B68D" w14:textId="092AE78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117E" w14:textId="14F58ED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F98B" w14:textId="57B0CF0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437B" w14:textId="3F201A8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9470" w14:textId="11B254A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3C7D" w14:textId="316F22D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8343" w14:textId="07F352A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BD775B" w:rsidRPr="00BD775B" w14:paraId="60F3075E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F27D" w14:textId="3F39A4A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5DE8" w14:textId="1A33E2A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6579" w14:textId="02B979B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A4C7" w14:textId="505D990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4D9E" w14:textId="0AE999F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92C0" w14:textId="038E1C6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75E3" w14:textId="66B49E0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70C3" w14:textId="6947589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C6DF" w14:textId="3115B98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57A5" w14:textId="1EE7897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BD775B" w:rsidRPr="00BD775B" w14:paraId="74A49F95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845A" w14:textId="057F5AF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5D6B" w14:textId="502CD61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9ADA" w14:textId="3229DBE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73E2" w14:textId="169D973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AB60" w14:textId="59CBED8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4889" w14:textId="643B15E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6E43" w14:textId="21D7788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C68E" w14:textId="6804D4F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E142" w14:textId="7A74115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8DF4" w14:textId="300DA5E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BD775B" w:rsidRPr="00BD775B" w14:paraId="019FA319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FE14" w14:textId="16CC88A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3548" w14:textId="12C08B4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FA34" w14:textId="5703CAF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57DC" w14:textId="5D5C9DB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6AE3" w14:textId="6F165B4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69BF" w14:textId="78ED26F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91CB" w14:textId="35CFD8A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BE35" w14:textId="0CA42FA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F091" w14:textId="74CEB1F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B814" w14:textId="2737CDE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BD775B" w:rsidRPr="00BD775B" w14:paraId="3629AE26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A2AA" w14:textId="4E4D8B8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3086" w14:textId="63078C4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3EAC" w14:textId="6018AEA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3CF4" w14:textId="73A8AA9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28D7" w14:textId="0128B2A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B5E5" w14:textId="03CCA7B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DA59" w14:textId="33F6E81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5F1A" w14:textId="2547B2F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28F6" w14:textId="78BC77A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27E8" w14:textId="3E0E4A2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BD775B" w:rsidRPr="00BD775B" w14:paraId="4B9D1052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AA7D" w14:textId="51BF819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7093" w14:textId="16E958C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9849" w14:textId="46FE6BA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FD09" w14:textId="58DEA5C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3E46" w14:textId="2BDBBA9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F4F3" w14:textId="0EE586E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C8DF" w14:textId="13E073D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EE7F" w14:textId="53890B3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7605" w14:textId="1B8854B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8FA3" w14:textId="63C1F6B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BD775B" w:rsidRPr="00BD775B" w14:paraId="3A53839C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E4CB" w14:textId="221589B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29C4" w14:textId="005B120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453A" w14:textId="17BD342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BA2F" w14:textId="3D033E9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5725" w14:textId="60B6B2A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F784" w14:textId="1717D2C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4AF5" w14:textId="5ADD522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8833" w14:textId="7BD068D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D549" w14:textId="49EC7B8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134F" w14:textId="25EE141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BD775B" w:rsidRPr="00BD775B" w14:paraId="441159FA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BD35" w14:textId="7ED5923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6350" w14:textId="2C7DF2B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AB5C" w14:textId="412B94F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C436" w14:textId="1E624D9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12A7" w14:textId="2D4B003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4BA4" w14:textId="2BF9031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842E" w14:textId="7A3B163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BBFE" w14:textId="0CD207E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CC99" w14:textId="509D310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F4CF" w14:textId="479670D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BD775B" w:rsidRPr="00BD775B" w14:paraId="5934CFEF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AF2C" w14:textId="7827D73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25A5" w14:textId="297F57A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EBAE" w14:textId="13EF4EB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49A6" w14:textId="0546157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6488" w14:textId="7CCB0E1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9F95" w14:textId="65C3D63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D95E" w14:textId="57F5A66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B481" w14:textId="772037B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8C09" w14:textId="616BAD7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0092" w14:textId="228FD2A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BD775B" w:rsidRPr="00BD775B" w14:paraId="07F3DAE6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D711" w14:textId="72AE66C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9FD0" w14:textId="4B2A979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B2F8" w14:textId="01E074E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CE13" w14:textId="1AB896E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A404" w14:textId="1AAAFA6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039F" w14:textId="767CE5A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C041" w14:textId="37929A4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611D" w14:textId="2B6E631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9E21" w14:textId="3E24E07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36EC" w14:textId="4E7C565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BD775B" w:rsidRPr="00BD775B" w14:paraId="54E597FE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50E5" w14:textId="445106C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2287" w14:textId="1BB048E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7DDE" w14:textId="42386FD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8BE8" w14:textId="2B8816D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3073" w14:textId="1A0DC61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9E91" w14:textId="4019652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0501" w14:textId="3982720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D984" w14:textId="1AAF7F1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9B35" w14:textId="338A8B6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1CA4" w14:textId="7A3D696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BD775B" w:rsidRPr="00BD775B" w14:paraId="5F6A77C9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D201" w14:textId="3636088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24F6" w14:textId="219A7E4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DED7" w14:textId="7288D77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A00B" w14:textId="0953EE4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99D8" w14:textId="6D5E71D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B0C2" w14:textId="1C40CD3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F2A4" w14:textId="0EF4DD6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7A90" w14:textId="6E8F3C6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98E4" w14:textId="5D95520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2D9B" w14:textId="59F2D16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BD775B" w:rsidRPr="00BD775B" w14:paraId="0F8B670D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4A1E" w14:textId="2AB0C49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0A2F" w14:textId="635E377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8A22" w14:textId="07967CA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2B1E" w14:textId="25A0196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05F9" w14:textId="016BEE1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06C3" w14:textId="4B4E5F7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307F" w14:textId="3F5AA00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40D1" w14:textId="76935C0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731B" w14:textId="2D4F5CB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C334" w14:textId="2179149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BD775B" w:rsidRPr="00BD775B" w14:paraId="6499209C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2A4C" w14:textId="7AFD578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97E1" w14:textId="0075478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465D" w14:textId="52A36B7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3D65" w14:textId="40A0B92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1CD7" w14:textId="0C5BE5A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3315" w14:textId="04AFB0F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7157" w14:textId="0CBFD58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DFBD" w14:textId="43FD099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13ED" w14:textId="21DFB3B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42C3" w14:textId="2A4E8D4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BD775B" w:rsidRPr="00BD775B" w14:paraId="01E1D878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DE7B" w14:textId="6198081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FE68" w14:textId="21BEE9E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C0EF" w14:textId="72D9331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72E7" w14:textId="634C031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FF34" w14:textId="3C3639A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4E52" w14:textId="04A99AF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974E" w14:textId="156BC63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3406" w14:textId="3889393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95DC" w14:textId="294C41F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DDED" w14:textId="448125B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BD775B" w:rsidRPr="00BD775B" w14:paraId="1C6C8EB0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2160" w14:textId="082CDF3E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390A" w14:textId="24EC540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2B53" w14:textId="27CECA5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B7D6" w14:textId="1A1BB8B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7EC8" w14:textId="4A1D689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AA07" w14:textId="159E5B9D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B38C" w14:textId="20D9E7B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D601" w14:textId="6CA4DCDA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BD88" w14:textId="68094BC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C3BA" w14:textId="5DC0080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BD775B" w:rsidRPr="00BD775B" w14:paraId="47F6DF3B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C0CB" w14:textId="43686FB5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F0D5" w14:textId="418DFE00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E0FC" w14:textId="25EAEE7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19F0" w14:textId="4313A009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BF5D" w14:textId="10B63D7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2EF2" w14:textId="32EE9DF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E3C9" w14:textId="1576D36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891D" w14:textId="23665DC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D103" w14:textId="0DE384E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31C3" w14:textId="4EE16CB6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BD775B" w:rsidRPr="00BD775B" w14:paraId="7892C998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A8A8" w14:textId="5D0D183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2726" w14:textId="15282E9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A8C9" w14:textId="3CA9F732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E18A" w14:textId="5C3D9FC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3FA7" w14:textId="0C80816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BF50" w14:textId="1763B77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B24" w14:textId="2F31FDF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DE11" w14:textId="051D6951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11C9" w14:textId="33482D98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1D2A" w14:textId="5DA0479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BD775B" w:rsidRPr="00BD775B" w14:paraId="3C0019E4" w14:textId="77777777" w:rsidTr="00BD77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B771" w14:textId="0D077CB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4131" w14:textId="35C7C547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D829" w14:textId="1D27D55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4AD4" w14:textId="673C17EF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67C1" w14:textId="4A36110C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2E8F" w14:textId="7D1EB9C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D673" w14:textId="2E000B3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E3F4" w14:textId="0374F57B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C9E1" w14:textId="6CAE29E3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8617" w14:textId="730A5724" w:rsidR="00BD775B" w:rsidRPr="00BD775B" w:rsidRDefault="00BD775B" w:rsidP="00BD7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</w:tbl>
    <w:p w14:paraId="63FCD18B" w14:textId="77777777" w:rsidR="004D6B42" w:rsidRPr="00107373" w:rsidRDefault="004D6B42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4FFB5A2" w14:textId="77777777" w:rsidR="004D6B42" w:rsidRPr="00107373" w:rsidRDefault="004D6B42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0E7F686" w14:textId="77777777" w:rsidR="00235016" w:rsidRPr="00107373" w:rsidRDefault="0023501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DE93119" w14:textId="77777777" w:rsidR="00235016" w:rsidRPr="00107373" w:rsidRDefault="0023501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60D4B52" w14:textId="77777777" w:rsidR="001535EE" w:rsidRPr="00107373" w:rsidRDefault="001535EE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70F6E52" w14:textId="77777777" w:rsidR="001535EE" w:rsidRPr="00107373" w:rsidRDefault="001535EE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607F7FD" w14:textId="77777777" w:rsidR="001535EE" w:rsidRPr="00107373" w:rsidRDefault="001535EE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AC1613A" w14:textId="77777777" w:rsidR="001535EE" w:rsidRPr="00107373" w:rsidRDefault="001535EE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7BBD060" w14:textId="77777777" w:rsidR="001535EE" w:rsidRPr="00107373" w:rsidRDefault="001535EE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B35D8B3" w14:textId="77777777" w:rsidR="001535EE" w:rsidRPr="00107373" w:rsidRDefault="001535EE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BC74589" w14:textId="77777777" w:rsidR="001535EE" w:rsidRPr="00107373" w:rsidRDefault="001535EE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6C37203" w14:textId="77777777" w:rsidR="005611A6" w:rsidRPr="00107373" w:rsidRDefault="005611A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2F99D62" w14:textId="77777777" w:rsidR="005611A6" w:rsidRPr="00107373" w:rsidRDefault="005611A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D17663D" w14:textId="77777777" w:rsidR="005611A6" w:rsidRPr="00107373" w:rsidRDefault="005611A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5B9D706" w14:textId="77777777" w:rsidR="005611A6" w:rsidRPr="00107373" w:rsidRDefault="005611A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57AE91B" w14:textId="77777777" w:rsidR="005611A6" w:rsidRPr="00107373" w:rsidRDefault="005611A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74D882C" w14:textId="77777777" w:rsidR="005611A6" w:rsidRPr="00107373" w:rsidRDefault="005611A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46DF83F" w14:textId="77777777" w:rsidR="005611A6" w:rsidRPr="00107373" w:rsidRDefault="005611A6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9D950D2" w14:textId="77777777" w:rsidR="00FD21B0" w:rsidRPr="00107373" w:rsidRDefault="00FD21B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0FE4A27" w14:textId="77777777" w:rsidR="00FD21B0" w:rsidRPr="00107373" w:rsidRDefault="00FD21B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66F870C" w14:textId="77777777" w:rsidR="00FD21B0" w:rsidRPr="00107373" w:rsidRDefault="00FD21B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F9C98C5" w14:textId="77777777" w:rsidR="00FD21B0" w:rsidRPr="00107373" w:rsidRDefault="00FD21B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59DAD5C" w14:textId="77777777" w:rsidR="00FD21B0" w:rsidRPr="00107373" w:rsidRDefault="00FD21B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D107C8F" w14:textId="77777777" w:rsidR="00FD21B0" w:rsidRPr="00107373" w:rsidRDefault="00FD21B0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C87677E" w14:textId="77777777" w:rsidR="00B94483" w:rsidRPr="00107373" w:rsidRDefault="00B94483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94765F9" w14:textId="77777777" w:rsidR="00406D91" w:rsidRPr="00107373" w:rsidRDefault="00406D91" w:rsidP="0010737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406D91" w:rsidRPr="00107373" w:rsidSect="00C466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500"/>
    <w:multiLevelType w:val="hybridMultilevel"/>
    <w:tmpl w:val="FC90B05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2056D"/>
    <w:multiLevelType w:val="hybridMultilevel"/>
    <w:tmpl w:val="AE7091D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31CE1"/>
    <w:multiLevelType w:val="hybridMultilevel"/>
    <w:tmpl w:val="3F7494B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3EC"/>
    <w:multiLevelType w:val="hybridMultilevel"/>
    <w:tmpl w:val="66B49E0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E5AA8"/>
    <w:multiLevelType w:val="hybridMultilevel"/>
    <w:tmpl w:val="570E1DA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F25BC"/>
    <w:multiLevelType w:val="hybridMultilevel"/>
    <w:tmpl w:val="D000183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940084"/>
    <w:multiLevelType w:val="hybridMultilevel"/>
    <w:tmpl w:val="C9AEB87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E703D"/>
    <w:multiLevelType w:val="hybridMultilevel"/>
    <w:tmpl w:val="6D221C8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B3AF5"/>
    <w:multiLevelType w:val="hybridMultilevel"/>
    <w:tmpl w:val="6EF4F6E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1B6130"/>
    <w:multiLevelType w:val="hybridMultilevel"/>
    <w:tmpl w:val="71D8E32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903A56"/>
    <w:multiLevelType w:val="hybridMultilevel"/>
    <w:tmpl w:val="4948E6D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A8566D"/>
    <w:multiLevelType w:val="hybridMultilevel"/>
    <w:tmpl w:val="D8189E5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4524B"/>
    <w:multiLevelType w:val="hybridMultilevel"/>
    <w:tmpl w:val="51B03478"/>
    <w:lvl w:ilvl="0" w:tplc="4FA277D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5306DE"/>
    <w:multiLevelType w:val="hybridMultilevel"/>
    <w:tmpl w:val="2ACC271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D26C71"/>
    <w:multiLevelType w:val="hybridMultilevel"/>
    <w:tmpl w:val="0A2CA5F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F14B6E"/>
    <w:multiLevelType w:val="hybridMultilevel"/>
    <w:tmpl w:val="F5205FA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71499"/>
    <w:multiLevelType w:val="hybridMultilevel"/>
    <w:tmpl w:val="E7B4A82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75D70"/>
    <w:multiLevelType w:val="hybridMultilevel"/>
    <w:tmpl w:val="BD7A7FA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F59EE"/>
    <w:multiLevelType w:val="hybridMultilevel"/>
    <w:tmpl w:val="7B5E4D8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51513"/>
    <w:multiLevelType w:val="hybridMultilevel"/>
    <w:tmpl w:val="E132CEC2"/>
    <w:lvl w:ilvl="0" w:tplc="B9B02E7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33ABF"/>
    <w:multiLevelType w:val="hybridMultilevel"/>
    <w:tmpl w:val="BD5015A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4103F"/>
    <w:multiLevelType w:val="hybridMultilevel"/>
    <w:tmpl w:val="CA26A74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4A36C9"/>
    <w:multiLevelType w:val="hybridMultilevel"/>
    <w:tmpl w:val="DDAA721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202BFA"/>
    <w:multiLevelType w:val="hybridMultilevel"/>
    <w:tmpl w:val="A688372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B078E"/>
    <w:multiLevelType w:val="hybridMultilevel"/>
    <w:tmpl w:val="E32C8EC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C793D"/>
    <w:multiLevelType w:val="hybridMultilevel"/>
    <w:tmpl w:val="307A0A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4976E2"/>
    <w:multiLevelType w:val="hybridMultilevel"/>
    <w:tmpl w:val="274E55A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14476B"/>
    <w:multiLevelType w:val="hybridMultilevel"/>
    <w:tmpl w:val="3146C50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9F5512"/>
    <w:multiLevelType w:val="hybridMultilevel"/>
    <w:tmpl w:val="8730C678"/>
    <w:lvl w:ilvl="0" w:tplc="B9B02E7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C618D"/>
    <w:multiLevelType w:val="hybridMultilevel"/>
    <w:tmpl w:val="44A2469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891979"/>
    <w:multiLevelType w:val="hybridMultilevel"/>
    <w:tmpl w:val="ED44D08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5A3284"/>
    <w:multiLevelType w:val="hybridMultilevel"/>
    <w:tmpl w:val="55D64F8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6D677F"/>
    <w:multiLevelType w:val="hybridMultilevel"/>
    <w:tmpl w:val="8F24FF9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124FF"/>
    <w:multiLevelType w:val="hybridMultilevel"/>
    <w:tmpl w:val="14DA449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1C79D6"/>
    <w:multiLevelType w:val="hybridMultilevel"/>
    <w:tmpl w:val="CF7EBEA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5924E4"/>
    <w:multiLevelType w:val="hybridMultilevel"/>
    <w:tmpl w:val="DD9A162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5F7C85"/>
    <w:multiLevelType w:val="hybridMultilevel"/>
    <w:tmpl w:val="8A94C54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316402"/>
    <w:multiLevelType w:val="hybridMultilevel"/>
    <w:tmpl w:val="BE0A2DA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E71856"/>
    <w:multiLevelType w:val="hybridMultilevel"/>
    <w:tmpl w:val="840C547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483952"/>
    <w:multiLevelType w:val="hybridMultilevel"/>
    <w:tmpl w:val="6ABAF2E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807DA7"/>
    <w:multiLevelType w:val="hybridMultilevel"/>
    <w:tmpl w:val="6784CE4A"/>
    <w:lvl w:ilvl="0" w:tplc="1DE8A6A8">
      <w:start w:val="8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5C70A1"/>
    <w:multiLevelType w:val="hybridMultilevel"/>
    <w:tmpl w:val="6600658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781193"/>
    <w:multiLevelType w:val="hybridMultilevel"/>
    <w:tmpl w:val="CD5AB2E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F43C3F"/>
    <w:multiLevelType w:val="hybridMultilevel"/>
    <w:tmpl w:val="EF3A10E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5C28C8"/>
    <w:multiLevelType w:val="hybridMultilevel"/>
    <w:tmpl w:val="818C47D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09738C"/>
    <w:multiLevelType w:val="hybridMultilevel"/>
    <w:tmpl w:val="3B3E180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850846"/>
    <w:multiLevelType w:val="hybridMultilevel"/>
    <w:tmpl w:val="1B946C1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581A6E"/>
    <w:multiLevelType w:val="hybridMultilevel"/>
    <w:tmpl w:val="697C4D1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A23770"/>
    <w:multiLevelType w:val="hybridMultilevel"/>
    <w:tmpl w:val="F0742B1A"/>
    <w:lvl w:ilvl="0" w:tplc="87CAC66C">
      <w:start w:val="8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D95E5C"/>
    <w:multiLevelType w:val="hybridMultilevel"/>
    <w:tmpl w:val="98A2F04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130863"/>
    <w:multiLevelType w:val="hybridMultilevel"/>
    <w:tmpl w:val="E0CA43D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5E3104"/>
    <w:multiLevelType w:val="hybridMultilevel"/>
    <w:tmpl w:val="25707E7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C10243"/>
    <w:multiLevelType w:val="hybridMultilevel"/>
    <w:tmpl w:val="0B6800A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F74C19"/>
    <w:multiLevelType w:val="hybridMultilevel"/>
    <w:tmpl w:val="4A3AEF0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222992"/>
    <w:multiLevelType w:val="hybridMultilevel"/>
    <w:tmpl w:val="13B0BCE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400C07"/>
    <w:multiLevelType w:val="hybridMultilevel"/>
    <w:tmpl w:val="260885B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437123"/>
    <w:multiLevelType w:val="hybridMultilevel"/>
    <w:tmpl w:val="1624C34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BC0590"/>
    <w:multiLevelType w:val="hybridMultilevel"/>
    <w:tmpl w:val="16D8A4F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111F4D"/>
    <w:multiLevelType w:val="hybridMultilevel"/>
    <w:tmpl w:val="2CF62EC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79012E"/>
    <w:multiLevelType w:val="hybridMultilevel"/>
    <w:tmpl w:val="C89CAB5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0A402D"/>
    <w:multiLevelType w:val="hybridMultilevel"/>
    <w:tmpl w:val="64684B1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B378EA"/>
    <w:multiLevelType w:val="hybridMultilevel"/>
    <w:tmpl w:val="D68C5D5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C722AE"/>
    <w:multiLevelType w:val="hybridMultilevel"/>
    <w:tmpl w:val="3B18906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A640CF"/>
    <w:multiLevelType w:val="hybridMultilevel"/>
    <w:tmpl w:val="FBC08D1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F3335A"/>
    <w:multiLevelType w:val="hybridMultilevel"/>
    <w:tmpl w:val="6B841E1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D345DBA"/>
    <w:multiLevelType w:val="hybridMultilevel"/>
    <w:tmpl w:val="88F8274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930CE4"/>
    <w:multiLevelType w:val="hybridMultilevel"/>
    <w:tmpl w:val="8790275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49628A"/>
    <w:multiLevelType w:val="hybridMultilevel"/>
    <w:tmpl w:val="3C1ECE9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EB762FD"/>
    <w:multiLevelType w:val="hybridMultilevel"/>
    <w:tmpl w:val="C234E5B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EF47DF6"/>
    <w:multiLevelType w:val="hybridMultilevel"/>
    <w:tmpl w:val="4EA68A2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E91C58"/>
    <w:multiLevelType w:val="hybridMultilevel"/>
    <w:tmpl w:val="114874A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A5A1D"/>
    <w:multiLevelType w:val="hybridMultilevel"/>
    <w:tmpl w:val="9014D11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F272F9"/>
    <w:multiLevelType w:val="hybridMultilevel"/>
    <w:tmpl w:val="337EBC4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55068F2"/>
    <w:multiLevelType w:val="hybridMultilevel"/>
    <w:tmpl w:val="CD8288D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342A32"/>
    <w:multiLevelType w:val="hybridMultilevel"/>
    <w:tmpl w:val="F4864E1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3D7957"/>
    <w:multiLevelType w:val="hybridMultilevel"/>
    <w:tmpl w:val="BD34F23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2F1DA9"/>
    <w:multiLevelType w:val="hybridMultilevel"/>
    <w:tmpl w:val="40402BB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D1787E"/>
    <w:multiLevelType w:val="hybridMultilevel"/>
    <w:tmpl w:val="9AECBC6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EE40A8"/>
    <w:multiLevelType w:val="hybridMultilevel"/>
    <w:tmpl w:val="3ECA1CE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9B31F3"/>
    <w:multiLevelType w:val="hybridMultilevel"/>
    <w:tmpl w:val="C4EC145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2C6CF5"/>
    <w:multiLevelType w:val="hybridMultilevel"/>
    <w:tmpl w:val="77E8915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152262"/>
    <w:multiLevelType w:val="hybridMultilevel"/>
    <w:tmpl w:val="D18095A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132C3A"/>
    <w:multiLevelType w:val="hybridMultilevel"/>
    <w:tmpl w:val="C902E5C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4C6CEE"/>
    <w:multiLevelType w:val="hybridMultilevel"/>
    <w:tmpl w:val="4E20979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1F639B4"/>
    <w:multiLevelType w:val="hybridMultilevel"/>
    <w:tmpl w:val="C368E21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F6846"/>
    <w:multiLevelType w:val="hybridMultilevel"/>
    <w:tmpl w:val="440ABA5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697327"/>
    <w:multiLevelType w:val="hybridMultilevel"/>
    <w:tmpl w:val="BEBCC38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967F3C"/>
    <w:multiLevelType w:val="hybridMultilevel"/>
    <w:tmpl w:val="F48A140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AA7BC6"/>
    <w:multiLevelType w:val="hybridMultilevel"/>
    <w:tmpl w:val="4F70EC5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474B74"/>
    <w:multiLevelType w:val="hybridMultilevel"/>
    <w:tmpl w:val="CF1CF832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6D33F2C"/>
    <w:multiLevelType w:val="hybridMultilevel"/>
    <w:tmpl w:val="6A38603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17763C"/>
    <w:multiLevelType w:val="hybridMultilevel"/>
    <w:tmpl w:val="52B6736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955D1C"/>
    <w:multiLevelType w:val="hybridMultilevel"/>
    <w:tmpl w:val="9F003358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93C530F"/>
    <w:multiLevelType w:val="hybridMultilevel"/>
    <w:tmpl w:val="376CB686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992525"/>
    <w:multiLevelType w:val="hybridMultilevel"/>
    <w:tmpl w:val="560223FE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9BB516E"/>
    <w:multiLevelType w:val="hybridMultilevel"/>
    <w:tmpl w:val="3C38B290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F57F46"/>
    <w:multiLevelType w:val="hybridMultilevel"/>
    <w:tmpl w:val="F398CD3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E450D3"/>
    <w:multiLevelType w:val="hybridMultilevel"/>
    <w:tmpl w:val="F2067D3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D1F5C06"/>
    <w:multiLevelType w:val="hybridMultilevel"/>
    <w:tmpl w:val="38988ED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B83972"/>
    <w:multiLevelType w:val="hybridMultilevel"/>
    <w:tmpl w:val="1B1674A4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065101"/>
    <w:multiLevelType w:val="hybridMultilevel"/>
    <w:tmpl w:val="D910C42C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F82653F"/>
    <w:multiLevelType w:val="hybridMultilevel"/>
    <w:tmpl w:val="BA9CA3CA"/>
    <w:lvl w:ilvl="0" w:tplc="B9B02E7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FDB361F"/>
    <w:multiLevelType w:val="hybridMultilevel"/>
    <w:tmpl w:val="B888D566"/>
    <w:lvl w:ilvl="0" w:tplc="B9B02E7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3"/>
  </w:num>
  <w:num w:numId="3">
    <w:abstractNumId w:val="86"/>
  </w:num>
  <w:num w:numId="4">
    <w:abstractNumId w:val="2"/>
  </w:num>
  <w:num w:numId="5">
    <w:abstractNumId w:val="46"/>
  </w:num>
  <w:num w:numId="6">
    <w:abstractNumId w:val="76"/>
  </w:num>
  <w:num w:numId="7">
    <w:abstractNumId w:val="53"/>
  </w:num>
  <w:num w:numId="8">
    <w:abstractNumId w:val="99"/>
  </w:num>
  <w:num w:numId="9">
    <w:abstractNumId w:val="22"/>
  </w:num>
  <w:num w:numId="10">
    <w:abstractNumId w:val="31"/>
  </w:num>
  <w:num w:numId="11">
    <w:abstractNumId w:val="65"/>
  </w:num>
  <w:num w:numId="12">
    <w:abstractNumId w:val="75"/>
  </w:num>
  <w:num w:numId="13">
    <w:abstractNumId w:val="23"/>
  </w:num>
  <w:num w:numId="14">
    <w:abstractNumId w:val="52"/>
  </w:num>
  <w:num w:numId="15">
    <w:abstractNumId w:val="73"/>
  </w:num>
  <w:num w:numId="16">
    <w:abstractNumId w:val="41"/>
  </w:num>
  <w:num w:numId="17">
    <w:abstractNumId w:val="18"/>
  </w:num>
  <w:num w:numId="18">
    <w:abstractNumId w:val="15"/>
  </w:num>
  <w:num w:numId="19">
    <w:abstractNumId w:val="80"/>
  </w:num>
  <w:num w:numId="20">
    <w:abstractNumId w:val="42"/>
  </w:num>
  <w:num w:numId="21">
    <w:abstractNumId w:val="69"/>
  </w:num>
  <w:num w:numId="22">
    <w:abstractNumId w:val="96"/>
  </w:num>
  <w:num w:numId="23">
    <w:abstractNumId w:val="32"/>
  </w:num>
  <w:num w:numId="24">
    <w:abstractNumId w:val="34"/>
  </w:num>
  <w:num w:numId="25">
    <w:abstractNumId w:val="70"/>
  </w:num>
  <w:num w:numId="26">
    <w:abstractNumId w:val="38"/>
  </w:num>
  <w:num w:numId="27">
    <w:abstractNumId w:val="60"/>
  </w:num>
  <w:num w:numId="28">
    <w:abstractNumId w:val="35"/>
  </w:num>
  <w:num w:numId="29">
    <w:abstractNumId w:val="27"/>
  </w:num>
  <w:num w:numId="30">
    <w:abstractNumId w:val="33"/>
  </w:num>
  <w:num w:numId="31">
    <w:abstractNumId w:val="6"/>
  </w:num>
  <w:num w:numId="32">
    <w:abstractNumId w:val="59"/>
  </w:num>
  <w:num w:numId="33">
    <w:abstractNumId w:val="0"/>
  </w:num>
  <w:num w:numId="34">
    <w:abstractNumId w:val="56"/>
  </w:num>
  <w:num w:numId="35">
    <w:abstractNumId w:val="49"/>
  </w:num>
  <w:num w:numId="36">
    <w:abstractNumId w:val="84"/>
  </w:num>
  <w:num w:numId="37">
    <w:abstractNumId w:val="58"/>
  </w:num>
  <w:num w:numId="38">
    <w:abstractNumId w:val="66"/>
  </w:num>
  <w:num w:numId="39">
    <w:abstractNumId w:val="95"/>
  </w:num>
  <w:num w:numId="40">
    <w:abstractNumId w:val="25"/>
  </w:num>
  <w:num w:numId="41">
    <w:abstractNumId w:val="19"/>
  </w:num>
  <w:num w:numId="42">
    <w:abstractNumId w:val="100"/>
  </w:num>
  <w:num w:numId="43">
    <w:abstractNumId w:val="13"/>
  </w:num>
  <w:num w:numId="44">
    <w:abstractNumId w:val="94"/>
  </w:num>
  <w:num w:numId="45">
    <w:abstractNumId w:val="24"/>
  </w:num>
  <w:num w:numId="46">
    <w:abstractNumId w:val="3"/>
  </w:num>
  <w:num w:numId="47">
    <w:abstractNumId w:val="102"/>
  </w:num>
  <w:num w:numId="48">
    <w:abstractNumId w:val="55"/>
  </w:num>
  <w:num w:numId="49">
    <w:abstractNumId w:val="82"/>
  </w:num>
  <w:num w:numId="50">
    <w:abstractNumId w:val="88"/>
  </w:num>
  <w:num w:numId="51">
    <w:abstractNumId w:val="51"/>
  </w:num>
  <w:num w:numId="52">
    <w:abstractNumId w:val="37"/>
  </w:num>
  <w:num w:numId="53">
    <w:abstractNumId w:val="93"/>
  </w:num>
  <w:num w:numId="54">
    <w:abstractNumId w:val="47"/>
  </w:num>
  <w:num w:numId="55">
    <w:abstractNumId w:val="85"/>
  </w:num>
  <w:num w:numId="56">
    <w:abstractNumId w:val="26"/>
  </w:num>
  <w:num w:numId="57">
    <w:abstractNumId w:val="29"/>
  </w:num>
  <w:num w:numId="58">
    <w:abstractNumId w:val="14"/>
  </w:num>
  <w:num w:numId="59">
    <w:abstractNumId w:val="77"/>
  </w:num>
  <w:num w:numId="60">
    <w:abstractNumId w:val="11"/>
  </w:num>
  <w:num w:numId="61">
    <w:abstractNumId w:val="7"/>
  </w:num>
  <w:num w:numId="62">
    <w:abstractNumId w:val="68"/>
  </w:num>
  <w:num w:numId="63">
    <w:abstractNumId w:val="54"/>
  </w:num>
  <w:num w:numId="64">
    <w:abstractNumId w:val="30"/>
  </w:num>
  <w:num w:numId="65">
    <w:abstractNumId w:val="28"/>
  </w:num>
  <w:num w:numId="66">
    <w:abstractNumId w:val="62"/>
  </w:num>
  <w:num w:numId="67">
    <w:abstractNumId w:val="87"/>
  </w:num>
  <w:num w:numId="68">
    <w:abstractNumId w:val="16"/>
  </w:num>
  <w:num w:numId="69">
    <w:abstractNumId w:val="39"/>
  </w:num>
  <w:num w:numId="70">
    <w:abstractNumId w:val="91"/>
  </w:num>
  <w:num w:numId="71">
    <w:abstractNumId w:val="90"/>
  </w:num>
  <w:num w:numId="72">
    <w:abstractNumId w:val="101"/>
  </w:num>
  <w:num w:numId="73">
    <w:abstractNumId w:val="92"/>
  </w:num>
  <w:num w:numId="74">
    <w:abstractNumId w:val="20"/>
  </w:num>
  <w:num w:numId="75">
    <w:abstractNumId w:val="17"/>
  </w:num>
  <w:num w:numId="76">
    <w:abstractNumId w:val="5"/>
  </w:num>
  <w:num w:numId="77">
    <w:abstractNumId w:val="4"/>
  </w:num>
  <w:num w:numId="78">
    <w:abstractNumId w:val="67"/>
  </w:num>
  <w:num w:numId="79">
    <w:abstractNumId w:val="74"/>
  </w:num>
  <w:num w:numId="80">
    <w:abstractNumId w:val="8"/>
  </w:num>
  <w:num w:numId="81">
    <w:abstractNumId w:val="48"/>
  </w:num>
  <w:num w:numId="82">
    <w:abstractNumId w:val="81"/>
  </w:num>
  <w:num w:numId="83">
    <w:abstractNumId w:val="40"/>
  </w:num>
  <w:num w:numId="84">
    <w:abstractNumId w:val="72"/>
  </w:num>
  <w:num w:numId="85">
    <w:abstractNumId w:val="45"/>
  </w:num>
  <w:num w:numId="86">
    <w:abstractNumId w:val="98"/>
  </w:num>
  <w:num w:numId="87">
    <w:abstractNumId w:val="44"/>
  </w:num>
  <w:num w:numId="88">
    <w:abstractNumId w:val="21"/>
  </w:num>
  <w:num w:numId="89">
    <w:abstractNumId w:val="97"/>
  </w:num>
  <w:num w:numId="90">
    <w:abstractNumId w:val="89"/>
  </w:num>
  <w:num w:numId="91">
    <w:abstractNumId w:val="9"/>
  </w:num>
  <w:num w:numId="92">
    <w:abstractNumId w:val="71"/>
  </w:num>
  <w:num w:numId="93">
    <w:abstractNumId w:val="79"/>
  </w:num>
  <w:num w:numId="94">
    <w:abstractNumId w:val="63"/>
  </w:num>
  <w:num w:numId="95">
    <w:abstractNumId w:val="1"/>
  </w:num>
  <w:num w:numId="96">
    <w:abstractNumId w:val="43"/>
  </w:num>
  <w:num w:numId="97">
    <w:abstractNumId w:val="64"/>
  </w:num>
  <w:num w:numId="98">
    <w:abstractNumId w:val="10"/>
  </w:num>
  <w:num w:numId="99">
    <w:abstractNumId w:val="50"/>
  </w:num>
  <w:num w:numId="100">
    <w:abstractNumId w:val="78"/>
  </w:num>
  <w:num w:numId="101">
    <w:abstractNumId w:val="61"/>
  </w:num>
  <w:num w:numId="102">
    <w:abstractNumId w:val="36"/>
  </w:num>
  <w:num w:numId="103">
    <w:abstractNumId w:val="57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DB"/>
    <w:rsid w:val="00004243"/>
    <w:rsid w:val="0003284E"/>
    <w:rsid w:val="000362FF"/>
    <w:rsid w:val="000406B1"/>
    <w:rsid w:val="00041610"/>
    <w:rsid w:val="00044A37"/>
    <w:rsid w:val="000B104A"/>
    <w:rsid w:val="00107373"/>
    <w:rsid w:val="001535EE"/>
    <w:rsid w:val="00160329"/>
    <w:rsid w:val="001840FE"/>
    <w:rsid w:val="001A4C3C"/>
    <w:rsid w:val="001B33AD"/>
    <w:rsid w:val="001C2EE7"/>
    <w:rsid w:val="00217D0B"/>
    <w:rsid w:val="00235016"/>
    <w:rsid w:val="00236BF6"/>
    <w:rsid w:val="00265B70"/>
    <w:rsid w:val="002742B1"/>
    <w:rsid w:val="00286AA4"/>
    <w:rsid w:val="002A037F"/>
    <w:rsid w:val="002A7283"/>
    <w:rsid w:val="002B6EA8"/>
    <w:rsid w:val="002D327E"/>
    <w:rsid w:val="003420C4"/>
    <w:rsid w:val="003516DE"/>
    <w:rsid w:val="00383724"/>
    <w:rsid w:val="003A266D"/>
    <w:rsid w:val="003F1428"/>
    <w:rsid w:val="00406D91"/>
    <w:rsid w:val="004441A8"/>
    <w:rsid w:val="00447438"/>
    <w:rsid w:val="004A0DB7"/>
    <w:rsid w:val="004A7C53"/>
    <w:rsid w:val="004D6B42"/>
    <w:rsid w:val="00513B43"/>
    <w:rsid w:val="005611A6"/>
    <w:rsid w:val="005621FD"/>
    <w:rsid w:val="00562778"/>
    <w:rsid w:val="00575791"/>
    <w:rsid w:val="005D1E35"/>
    <w:rsid w:val="0064235B"/>
    <w:rsid w:val="006F694E"/>
    <w:rsid w:val="007014D5"/>
    <w:rsid w:val="00732C9D"/>
    <w:rsid w:val="00744728"/>
    <w:rsid w:val="007715BB"/>
    <w:rsid w:val="008F6053"/>
    <w:rsid w:val="009029DB"/>
    <w:rsid w:val="00923FFF"/>
    <w:rsid w:val="009708E7"/>
    <w:rsid w:val="009A0FCA"/>
    <w:rsid w:val="00AE09F7"/>
    <w:rsid w:val="00B736EA"/>
    <w:rsid w:val="00B824C9"/>
    <w:rsid w:val="00B90688"/>
    <w:rsid w:val="00B94483"/>
    <w:rsid w:val="00BC2344"/>
    <w:rsid w:val="00BC40AF"/>
    <w:rsid w:val="00BD775B"/>
    <w:rsid w:val="00C466E6"/>
    <w:rsid w:val="00C840D0"/>
    <w:rsid w:val="00CA7BA8"/>
    <w:rsid w:val="00CE0052"/>
    <w:rsid w:val="00D85170"/>
    <w:rsid w:val="00E633EC"/>
    <w:rsid w:val="00EF4C4F"/>
    <w:rsid w:val="00F427CF"/>
    <w:rsid w:val="00F706EA"/>
    <w:rsid w:val="00FD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2BEA"/>
  <w15:docId w15:val="{1900AD4E-B5FB-4E4B-9220-F7436019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C3C"/>
  </w:style>
  <w:style w:type="paragraph" w:styleId="1">
    <w:name w:val="heading 1"/>
    <w:basedOn w:val="a"/>
    <w:link w:val="10"/>
    <w:uiPriority w:val="9"/>
    <w:qFormat/>
    <w:rsid w:val="00406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0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6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A0F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2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3461</Words>
  <Characters>19732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Оксана Хохлова</cp:lastModifiedBy>
  <cp:revision>2</cp:revision>
  <dcterms:created xsi:type="dcterms:W3CDTF">2022-11-30T07:54:00Z</dcterms:created>
  <dcterms:modified xsi:type="dcterms:W3CDTF">2022-11-30T07:54:00Z</dcterms:modified>
</cp:coreProperties>
</file>