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03C33" w14:textId="77777777" w:rsidR="00A13AE3" w:rsidRDefault="00A13AE3" w:rsidP="00A13AE3">
      <w:pPr>
        <w:spacing w:after="0" w:line="240" w:lineRule="auto"/>
        <w:ind w:firstLine="709"/>
      </w:pPr>
    </w:p>
    <w:p w14:paraId="7D1E58D2" w14:textId="6B3FD2DC" w:rsidR="00A13AE3" w:rsidRDefault="00A13AE3" w:rsidP="00A13AE3">
      <w:pPr>
        <w:spacing w:after="0" w:line="240" w:lineRule="auto"/>
        <w:ind w:firstLine="709"/>
      </w:pPr>
      <w:r>
        <w:t>Протезирование при полном отсутствии зубов</w:t>
      </w:r>
    </w:p>
    <w:p w14:paraId="1BEFDF72" w14:textId="018241AE" w:rsidR="00A13AE3" w:rsidRDefault="00A13AE3" w:rsidP="00A13AE3">
      <w:pPr>
        <w:spacing w:after="0" w:line="240" w:lineRule="auto"/>
        <w:ind w:firstLine="709"/>
      </w:pPr>
      <w:r>
        <w:t xml:space="preserve">#ДЛЯ ПРЕДОТВРАЩЕНИЯ ДЕФОРМАЦИИ ВОСКОВОГО БАЗИСА С ОККЛЮЗИОННЫМИ ВАЛИКАМИ ЕГО УКРЕПЛЯЮТ </w:t>
      </w:r>
    </w:p>
    <w:p w14:paraId="5C5BD900" w14:textId="77777777" w:rsidR="00A13AE3" w:rsidRDefault="00A13AE3" w:rsidP="00A13AE3">
      <w:pPr>
        <w:spacing w:after="0" w:line="240" w:lineRule="auto"/>
        <w:ind w:firstLine="709"/>
      </w:pPr>
      <w:r>
        <w:t xml:space="preserve">+ металлической проволокой </w:t>
      </w:r>
    </w:p>
    <w:p w14:paraId="4AA0C4DE" w14:textId="77777777" w:rsidR="00A13AE3" w:rsidRDefault="00A13AE3" w:rsidP="00A13AE3">
      <w:pPr>
        <w:spacing w:after="0" w:line="240" w:lineRule="auto"/>
        <w:ind w:firstLine="709"/>
      </w:pPr>
      <w:r>
        <w:t xml:space="preserve">- быстродействующей пластмассой </w:t>
      </w:r>
    </w:p>
    <w:p w14:paraId="14AD59C2" w14:textId="77777777" w:rsidR="00A13AE3" w:rsidRDefault="00A13AE3" w:rsidP="00A13AE3">
      <w:pPr>
        <w:spacing w:after="0" w:line="240" w:lineRule="auto"/>
        <w:ind w:firstLine="709"/>
      </w:pPr>
      <w:r>
        <w:t xml:space="preserve">- гипсовым блоком </w:t>
      </w:r>
    </w:p>
    <w:p w14:paraId="59592A89" w14:textId="77777777" w:rsidR="00A13AE3" w:rsidRDefault="00A13AE3" w:rsidP="00A13AE3">
      <w:pPr>
        <w:spacing w:after="0" w:line="240" w:lineRule="auto"/>
        <w:ind w:firstLine="709"/>
      </w:pPr>
      <w:r>
        <w:t xml:space="preserve">- увеличением толщины базиса </w:t>
      </w:r>
    </w:p>
    <w:p w14:paraId="3EF2E3B6" w14:textId="518EEF3E" w:rsidR="00A13AE3" w:rsidRDefault="00A13AE3" w:rsidP="00A13AE3">
      <w:pPr>
        <w:spacing w:after="0" w:line="240" w:lineRule="auto"/>
      </w:pPr>
    </w:p>
    <w:p w14:paraId="07168C8C" w14:textId="77777777" w:rsidR="00A13AE3" w:rsidRDefault="00A13AE3" w:rsidP="00A13AE3">
      <w:pPr>
        <w:spacing w:after="0" w:line="240" w:lineRule="auto"/>
        <w:ind w:firstLine="709"/>
      </w:pPr>
    </w:p>
    <w:p w14:paraId="071A78A8" w14:textId="77777777" w:rsidR="00A13AE3" w:rsidRDefault="00A13AE3" w:rsidP="00A13AE3">
      <w:pPr>
        <w:spacing w:after="0" w:line="240" w:lineRule="auto"/>
        <w:ind w:firstLine="709"/>
      </w:pPr>
      <w:r>
        <w:t xml:space="preserve">#КЛАССИФИКАЦИЯ СУППЛИ ПРЕДЛОЖЕНА ДЛЯ </w:t>
      </w:r>
    </w:p>
    <w:p w14:paraId="1D937570" w14:textId="77777777" w:rsidR="00A13AE3" w:rsidRDefault="00A13AE3" w:rsidP="00A13AE3">
      <w:pPr>
        <w:spacing w:after="0" w:line="240" w:lineRule="auto"/>
        <w:ind w:firstLine="709"/>
      </w:pPr>
      <w:r>
        <w:t xml:space="preserve">+ типов слизистой оболочки </w:t>
      </w:r>
    </w:p>
    <w:p w14:paraId="3D0D0A34" w14:textId="77777777" w:rsidR="00A13AE3" w:rsidRDefault="00A13AE3" w:rsidP="00A13AE3">
      <w:pPr>
        <w:spacing w:after="0" w:line="240" w:lineRule="auto"/>
        <w:ind w:firstLine="709"/>
      </w:pPr>
      <w:r>
        <w:t xml:space="preserve">- функциональных оттисков </w:t>
      </w:r>
    </w:p>
    <w:p w14:paraId="384D2F6E" w14:textId="77777777" w:rsidR="00A13AE3" w:rsidRDefault="00A13AE3" w:rsidP="00A13AE3">
      <w:pPr>
        <w:spacing w:after="0" w:line="240" w:lineRule="auto"/>
        <w:ind w:firstLine="709"/>
      </w:pPr>
      <w:r>
        <w:t xml:space="preserve">- слепочных материалов </w:t>
      </w:r>
    </w:p>
    <w:p w14:paraId="04214DD4" w14:textId="77777777" w:rsidR="00A13AE3" w:rsidRDefault="00A13AE3" w:rsidP="00A13AE3">
      <w:pPr>
        <w:spacing w:after="0" w:line="240" w:lineRule="auto"/>
        <w:ind w:firstLine="709"/>
      </w:pPr>
      <w:r>
        <w:t xml:space="preserve">- форм скатов альвеолярных гребней </w:t>
      </w:r>
    </w:p>
    <w:p w14:paraId="0CB380B5" w14:textId="77777777" w:rsidR="00A13AE3" w:rsidRDefault="00A13AE3" w:rsidP="00A13AE3">
      <w:pPr>
        <w:spacing w:after="0" w:line="240" w:lineRule="auto"/>
        <w:ind w:firstLine="709"/>
      </w:pPr>
    </w:p>
    <w:p w14:paraId="5D5D4631" w14:textId="77777777" w:rsidR="00A13AE3" w:rsidRDefault="00A13AE3" w:rsidP="00A13AE3">
      <w:pPr>
        <w:spacing w:after="0" w:line="240" w:lineRule="auto"/>
        <w:ind w:firstLine="709"/>
      </w:pPr>
    </w:p>
    <w:p w14:paraId="5E5AA69B" w14:textId="77777777" w:rsidR="00A13AE3" w:rsidRDefault="00A13AE3" w:rsidP="00A13AE3">
      <w:pPr>
        <w:spacing w:after="0" w:line="240" w:lineRule="auto"/>
        <w:ind w:firstLine="709"/>
      </w:pPr>
      <w:r>
        <w:t xml:space="preserve">#ПРИ ОСМОТРЕ СЛИЗИСТОЙ ОБОЛОЧКИ ПРОТЕЗНОГО ЛОЖА ОЧАГОВАЯ ГИПЕРЕМИЯ СВИДЕТЕЛЬСТВУЕТ О ГЕНЕЗЕ </w:t>
      </w:r>
    </w:p>
    <w:p w14:paraId="56B67C39" w14:textId="77777777" w:rsidR="00A13AE3" w:rsidRDefault="00A13AE3" w:rsidP="00A13AE3">
      <w:pPr>
        <w:spacing w:after="0" w:line="240" w:lineRule="auto"/>
        <w:ind w:firstLine="709"/>
      </w:pPr>
      <w:r>
        <w:t xml:space="preserve">+ механическом </w:t>
      </w:r>
    </w:p>
    <w:p w14:paraId="31C87079" w14:textId="77777777" w:rsidR="00A13AE3" w:rsidRDefault="00A13AE3" w:rsidP="00A13AE3">
      <w:pPr>
        <w:spacing w:after="0" w:line="240" w:lineRule="auto"/>
        <w:ind w:firstLine="709"/>
      </w:pPr>
      <w:r>
        <w:t xml:space="preserve">- аллергическом </w:t>
      </w:r>
    </w:p>
    <w:p w14:paraId="718F9CA8" w14:textId="77777777" w:rsidR="00A13AE3" w:rsidRDefault="00A13AE3" w:rsidP="00A13AE3">
      <w:pPr>
        <w:spacing w:after="0" w:line="240" w:lineRule="auto"/>
        <w:ind w:firstLine="709"/>
      </w:pPr>
      <w:r>
        <w:t xml:space="preserve">- токсическом </w:t>
      </w:r>
    </w:p>
    <w:p w14:paraId="2D79DCE8" w14:textId="77777777" w:rsidR="00A13AE3" w:rsidRDefault="00A13AE3" w:rsidP="00A13AE3">
      <w:pPr>
        <w:spacing w:after="0" w:line="240" w:lineRule="auto"/>
        <w:ind w:firstLine="709"/>
      </w:pPr>
      <w:r>
        <w:t xml:space="preserve">- соматическом </w:t>
      </w:r>
    </w:p>
    <w:p w14:paraId="371C7E22" w14:textId="77777777" w:rsidR="00A13AE3" w:rsidRDefault="00A13AE3" w:rsidP="00A13AE3">
      <w:pPr>
        <w:spacing w:after="0" w:line="240" w:lineRule="auto"/>
        <w:ind w:firstLine="709"/>
      </w:pPr>
    </w:p>
    <w:p w14:paraId="5B1FADA0" w14:textId="77777777" w:rsidR="00A13AE3" w:rsidRDefault="00A13AE3" w:rsidP="00A13AE3">
      <w:pPr>
        <w:spacing w:after="0" w:line="240" w:lineRule="auto"/>
        <w:ind w:firstLine="709"/>
      </w:pPr>
    </w:p>
    <w:p w14:paraId="6954B3B5" w14:textId="77777777" w:rsidR="00A13AE3" w:rsidRDefault="00A13AE3" w:rsidP="00A13AE3">
      <w:pPr>
        <w:spacing w:after="0" w:line="240" w:lineRule="auto"/>
        <w:ind w:firstLine="709"/>
      </w:pPr>
    </w:p>
    <w:p w14:paraId="717F05C3" w14:textId="77777777" w:rsidR="00A13AE3" w:rsidRDefault="00A13AE3" w:rsidP="00A13AE3">
      <w:pPr>
        <w:spacing w:after="0" w:line="240" w:lineRule="auto"/>
        <w:ind w:firstLine="709"/>
      </w:pPr>
      <w:r>
        <w:t xml:space="preserve">#ОКОНЧАТЕЛЬНАЯ ПРИПАСОВКА СЪЕМНОГО ПРОТЕЗА ПРОВОДИТСЯ </w:t>
      </w:r>
    </w:p>
    <w:p w14:paraId="310CEFF8" w14:textId="77777777" w:rsidR="00A13AE3" w:rsidRDefault="00A13AE3" w:rsidP="00A13AE3">
      <w:pPr>
        <w:spacing w:after="0" w:line="240" w:lineRule="auto"/>
        <w:ind w:firstLine="709"/>
      </w:pPr>
      <w:r>
        <w:t xml:space="preserve">+ врачом в полости рта </w:t>
      </w:r>
    </w:p>
    <w:p w14:paraId="585EC6BF" w14:textId="77777777" w:rsidR="00A13AE3" w:rsidRDefault="00A13AE3" w:rsidP="00A13AE3">
      <w:pPr>
        <w:spacing w:after="0" w:line="240" w:lineRule="auto"/>
        <w:ind w:firstLine="709"/>
      </w:pPr>
      <w:r>
        <w:t xml:space="preserve">- зубным техником на модели </w:t>
      </w:r>
    </w:p>
    <w:p w14:paraId="46FB7C6E" w14:textId="77777777" w:rsidR="00A13AE3" w:rsidRDefault="00A13AE3" w:rsidP="00A13AE3">
      <w:pPr>
        <w:spacing w:after="0" w:line="240" w:lineRule="auto"/>
        <w:ind w:firstLine="709"/>
      </w:pPr>
      <w:r>
        <w:t xml:space="preserve">- врачом на модели </w:t>
      </w:r>
    </w:p>
    <w:p w14:paraId="38E16925" w14:textId="77777777" w:rsidR="00A13AE3" w:rsidRDefault="00A13AE3" w:rsidP="00A13AE3">
      <w:pPr>
        <w:spacing w:after="0" w:line="240" w:lineRule="auto"/>
        <w:ind w:firstLine="709"/>
      </w:pPr>
      <w:r>
        <w:t xml:space="preserve">- зубным техником на модели, затем врачом в полости рта </w:t>
      </w:r>
    </w:p>
    <w:p w14:paraId="3A8B7A79" w14:textId="77777777" w:rsidR="00A13AE3" w:rsidRDefault="00A13AE3" w:rsidP="00A13AE3">
      <w:pPr>
        <w:spacing w:after="0" w:line="240" w:lineRule="auto"/>
        <w:ind w:firstLine="709"/>
      </w:pPr>
    </w:p>
    <w:p w14:paraId="13E6391E" w14:textId="77777777" w:rsidR="00A13AE3" w:rsidRDefault="00A13AE3" w:rsidP="00A13AE3">
      <w:pPr>
        <w:spacing w:after="0" w:line="240" w:lineRule="auto"/>
        <w:ind w:firstLine="709"/>
      </w:pPr>
    </w:p>
    <w:p w14:paraId="022A007B" w14:textId="77777777" w:rsidR="00A13AE3" w:rsidRDefault="00A13AE3" w:rsidP="00A13AE3">
      <w:pPr>
        <w:spacing w:after="0" w:line="240" w:lineRule="auto"/>
        <w:ind w:firstLine="709"/>
      </w:pPr>
      <w:r>
        <w:t xml:space="preserve">#В ОБЛАСТИ ПЕРЕДНИХ ЗУБОВ НИЖНЕЙ ЧЕЛЮСТИ С ЯЗЫЧНОЙ СТОРОНЫ ГРАНИЦА БАЗИСА СЪЁМНОГО ПЛАСТИНОЧНОГО ПРОТЕЗА </w:t>
      </w:r>
    </w:p>
    <w:p w14:paraId="2061143A" w14:textId="77777777" w:rsidR="00A13AE3" w:rsidRDefault="00A13AE3" w:rsidP="00A13AE3">
      <w:pPr>
        <w:spacing w:after="0" w:line="240" w:lineRule="auto"/>
        <w:ind w:firstLine="709"/>
      </w:pPr>
      <w:r>
        <w:t xml:space="preserve">+ перекрывает зубные бугорки резцов и клыков </w:t>
      </w:r>
    </w:p>
    <w:p w14:paraId="4751A8A0" w14:textId="77777777" w:rsidR="00A13AE3" w:rsidRDefault="00A13AE3" w:rsidP="00A13AE3">
      <w:pPr>
        <w:spacing w:after="0" w:line="240" w:lineRule="auto"/>
        <w:ind w:firstLine="709"/>
      </w:pPr>
      <w:r>
        <w:t xml:space="preserve">- проходит в пришеечной области (до зубных бугорков) </w:t>
      </w:r>
    </w:p>
    <w:p w14:paraId="22BECB68" w14:textId="77777777" w:rsidR="00A13AE3" w:rsidRDefault="00A13AE3" w:rsidP="00A13AE3">
      <w:pPr>
        <w:spacing w:after="0" w:line="240" w:lineRule="auto"/>
        <w:ind w:firstLine="709"/>
      </w:pPr>
      <w:r>
        <w:t xml:space="preserve">- доходит до экватора сохранившихся зубов </w:t>
      </w:r>
    </w:p>
    <w:p w14:paraId="0C8E20FD" w14:textId="77777777" w:rsidR="00A13AE3" w:rsidRDefault="00A13AE3" w:rsidP="00A13AE3">
      <w:pPr>
        <w:spacing w:after="0" w:line="240" w:lineRule="auto"/>
        <w:ind w:firstLine="709"/>
      </w:pPr>
      <w:r>
        <w:t xml:space="preserve">- доходит почти до </w:t>
      </w:r>
      <w:proofErr w:type="spellStart"/>
      <w:r>
        <w:t>окклюзионной</w:t>
      </w:r>
      <w:proofErr w:type="spellEnd"/>
      <w:r>
        <w:t xml:space="preserve"> поверхности зубов </w:t>
      </w:r>
    </w:p>
    <w:p w14:paraId="439432F9" w14:textId="77777777" w:rsidR="00A13AE3" w:rsidRDefault="00A13AE3" w:rsidP="00A13AE3">
      <w:pPr>
        <w:spacing w:after="0" w:line="240" w:lineRule="auto"/>
        <w:ind w:firstLine="709"/>
      </w:pPr>
    </w:p>
    <w:p w14:paraId="2774429D" w14:textId="77777777" w:rsidR="00A13AE3" w:rsidRDefault="00A13AE3" w:rsidP="00A13AE3">
      <w:pPr>
        <w:spacing w:after="0" w:line="240" w:lineRule="auto"/>
        <w:ind w:firstLine="709"/>
      </w:pPr>
    </w:p>
    <w:p w14:paraId="322C57CE" w14:textId="77777777" w:rsidR="00A13AE3" w:rsidRDefault="00A13AE3" w:rsidP="00A13AE3">
      <w:pPr>
        <w:spacing w:after="0" w:line="240" w:lineRule="auto"/>
        <w:ind w:firstLine="709"/>
      </w:pPr>
    </w:p>
    <w:p w14:paraId="6A313A59" w14:textId="77777777" w:rsidR="00A13AE3" w:rsidRDefault="00A13AE3" w:rsidP="00A13AE3">
      <w:pPr>
        <w:spacing w:after="0" w:line="240" w:lineRule="auto"/>
        <w:ind w:firstLine="709"/>
      </w:pPr>
      <w:r>
        <w:t xml:space="preserve">#РАССТОЯНИЕ МЕЖДУ ЛИНИЕЙ «УЛЫБКИ» И КРАЕМ ОККЛЮЗИОННОГО ВАЛИКА ОПРЕДЕЛЯЕТ </w:t>
      </w:r>
    </w:p>
    <w:p w14:paraId="7D98513A" w14:textId="77777777" w:rsidR="00A13AE3" w:rsidRDefault="00A13AE3" w:rsidP="00A13AE3">
      <w:pPr>
        <w:spacing w:after="0" w:line="240" w:lineRule="auto"/>
        <w:ind w:firstLine="709"/>
      </w:pPr>
      <w:r>
        <w:t xml:space="preserve">+ высоту центральных резцов верхней челюсти </w:t>
      </w:r>
    </w:p>
    <w:p w14:paraId="577129A9" w14:textId="77777777" w:rsidR="00A13AE3" w:rsidRDefault="00A13AE3" w:rsidP="00A13AE3">
      <w:pPr>
        <w:spacing w:after="0" w:line="240" w:lineRule="auto"/>
        <w:ind w:firstLine="709"/>
      </w:pPr>
      <w:r>
        <w:t xml:space="preserve">- ширину центральных резцов верхней челюсти </w:t>
      </w:r>
    </w:p>
    <w:p w14:paraId="2B582185" w14:textId="77777777" w:rsidR="00A13AE3" w:rsidRDefault="00A13AE3" w:rsidP="00A13AE3">
      <w:pPr>
        <w:spacing w:after="0" w:line="240" w:lineRule="auto"/>
        <w:ind w:firstLine="709"/>
      </w:pPr>
      <w:r>
        <w:t xml:space="preserve">- положение верхней губы </w:t>
      </w:r>
    </w:p>
    <w:p w14:paraId="6F0ABF15" w14:textId="77777777" w:rsidR="00A13AE3" w:rsidRDefault="00A13AE3" w:rsidP="00A13AE3">
      <w:pPr>
        <w:spacing w:after="0" w:line="240" w:lineRule="auto"/>
        <w:ind w:firstLine="709"/>
      </w:pPr>
      <w:r>
        <w:t xml:space="preserve">- высоту нижнего отдела лица </w:t>
      </w:r>
    </w:p>
    <w:p w14:paraId="0A518BAF" w14:textId="77777777" w:rsidR="00A13AE3" w:rsidRDefault="00A13AE3" w:rsidP="00A13AE3">
      <w:pPr>
        <w:spacing w:after="0" w:line="240" w:lineRule="auto"/>
        <w:ind w:firstLine="709"/>
      </w:pPr>
    </w:p>
    <w:p w14:paraId="75686035" w14:textId="77777777" w:rsidR="00A13AE3" w:rsidRDefault="00A13AE3" w:rsidP="00A13AE3">
      <w:pPr>
        <w:spacing w:after="0" w:line="240" w:lineRule="auto"/>
        <w:ind w:firstLine="709"/>
      </w:pPr>
    </w:p>
    <w:p w14:paraId="403FD4D4" w14:textId="77777777" w:rsidR="00A13AE3" w:rsidRDefault="00A13AE3" w:rsidP="00A13AE3">
      <w:pPr>
        <w:spacing w:after="0" w:line="240" w:lineRule="auto"/>
        <w:ind w:firstLine="709"/>
      </w:pPr>
    </w:p>
    <w:p w14:paraId="6BD4A15B" w14:textId="77777777" w:rsidR="00A13AE3" w:rsidRDefault="00A13AE3" w:rsidP="00A13AE3">
      <w:pPr>
        <w:spacing w:after="0" w:line="240" w:lineRule="auto"/>
        <w:ind w:firstLine="709"/>
      </w:pPr>
      <w:r>
        <w:t xml:space="preserve">#ВОСКОВЫЕ БАЗИСЫ С ОККЛЮЗИОННЫМИ ВАЛИКАМИ ПРИМЕНЯЮТСЯ ПРИ ОРТОПЕДИЧЕСКОМ ЛЕЧЕНИИ ДЛЯ ПРОВЕДЕНИЯ ЭТАПА </w:t>
      </w:r>
    </w:p>
    <w:p w14:paraId="573EFFD1" w14:textId="77777777" w:rsidR="00A13AE3" w:rsidRDefault="00A13AE3" w:rsidP="00A13AE3">
      <w:pPr>
        <w:spacing w:after="0" w:line="240" w:lineRule="auto"/>
        <w:ind w:firstLine="709"/>
      </w:pPr>
      <w:r>
        <w:t xml:space="preserve">+ определения центральной окклюзии и центрального соотношения челюстей </w:t>
      </w:r>
    </w:p>
    <w:p w14:paraId="26E8D429" w14:textId="77777777" w:rsidR="00A13AE3" w:rsidRDefault="00A13AE3" w:rsidP="00A13AE3">
      <w:pPr>
        <w:spacing w:after="0" w:line="240" w:lineRule="auto"/>
        <w:ind w:firstLine="709"/>
      </w:pPr>
      <w:r>
        <w:lastRenderedPageBreak/>
        <w:t xml:space="preserve">- постановки зубов </w:t>
      </w:r>
    </w:p>
    <w:p w14:paraId="4D1FFD90" w14:textId="77777777" w:rsidR="00A13AE3" w:rsidRDefault="00A13AE3" w:rsidP="00A13AE3">
      <w:pPr>
        <w:spacing w:after="0" w:line="240" w:lineRule="auto"/>
        <w:ind w:firstLine="709"/>
      </w:pPr>
      <w:r>
        <w:t xml:space="preserve">- проверки конструкции протеза </w:t>
      </w:r>
    </w:p>
    <w:p w14:paraId="5F4F60E4" w14:textId="77777777" w:rsidR="00A13AE3" w:rsidRDefault="00A13AE3" w:rsidP="00A13AE3">
      <w:pPr>
        <w:spacing w:after="0" w:line="240" w:lineRule="auto"/>
        <w:ind w:firstLine="709"/>
      </w:pPr>
      <w:r>
        <w:t xml:space="preserve">- припасовки и наложения протеза </w:t>
      </w:r>
    </w:p>
    <w:p w14:paraId="0344F408" w14:textId="77777777" w:rsidR="00A13AE3" w:rsidRDefault="00A13AE3" w:rsidP="00A13AE3">
      <w:pPr>
        <w:spacing w:after="0" w:line="240" w:lineRule="auto"/>
        <w:ind w:firstLine="709"/>
      </w:pPr>
    </w:p>
    <w:p w14:paraId="07528B49" w14:textId="77777777" w:rsidR="00A13AE3" w:rsidRDefault="00A13AE3" w:rsidP="00A13AE3">
      <w:pPr>
        <w:spacing w:after="0" w:line="240" w:lineRule="auto"/>
        <w:ind w:firstLine="709"/>
      </w:pPr>
    </w:p>
    <w:p w14:paraId="04B621BA" w14:textId="77777777" w:rsidR="00A13AE3" w:rsidRDefault="00A13AE3" w:rsidP="00A13AE3">
      <w:pPr>
        <w:spacing w:after="0" w:line="240" w:lineRule="auto"/>
        <w:ind w:firstLine="709"/>
      </w:pPr>
      <w:r>
        <w:t xml:space="preserve">#ПРИ ОТСУТСТВИИ ЗУБОВ АНТОГОНИСТОВ ОПРЕДЕЛЯЮТ </w:t>
      </w:r>
    </w:p>
    <w:p w14:paraId="5A389B80" w14:textId="77777777" w:rsidR="00A13AE3" w:rsidRDefault="00A13AE3" w:rsidP="00A13AE3">
      <w:pPr>
        <w:spacing w:after="0" w:line="240" w:lineRule="auto"/>
        <w:ind w:firstLine="709"/>
      </w:pPr>
      <w:r>
        <w:t xml:space="preserve">+ центральное соотношение челюстей </w:t>
      </w:r>
    </w:p>
    <w:p w14:paraId="48B25E43" w14:textId="77777777" w:rsidR="00A13AE3" w:rsidRDefault="00A13AE3" w:rsidP="00A13AE3">
      <w:pPr>
        <w:spacing w:after="0" w:line="240" w:lineRule="auto"/>
        <w:ind w:firstLine="709"/>
      </w:pPr>
      <w:r>
        <w:t xml:space="preserve">- центральную окклюзию </w:t>
      </w:r>
    </w:p>
    <w:p w14:paraId="7DD6FE56" w14:textId="77777777" w:rsidR="00A13AE3" w:rsidRDefault="00A13AE3" w:rsidP="00A13AE3">
      <w:pPr>
        <w:spacing w:after="0" w:line="240" w:lineRule="auto"/>
        <w:ind w:firstLine="709"/>
      </w:pPr>
      <w:r>
        <w:t xml:space="preserve">- переднюю окклюзию </w:t>
      </w:r>
    </w:p>
    <w:p w14:paraId="3BE82CD1" w14:textId="77777777" w:rsidR="00A13AE3" w:rsidRDefault="00A13AE3" w:rsidP="00A13AE3">
      <w:pPr>
        <w:spacing w:after="0" w:line="240" w:lineRule="auto"/>
        <w:ind w:firstLine="709"/>
      </w:pPr>
      <w:r>
        <w:t xml:space="preserve">- боковую окклюзию правую </w:t>
      </w:r>
    </w:p>
    <w:p w14:paraId="550C2644" w14:textId="77777777" w:rsidR="00A13AE3" w:rsidRDefault="00A13AE3" w:rsidP="00A13AE3">
      <w:pPr>
        <w:spacing w:after="0" w:line="240" w:lineRule="auto"/>
        <w:ind w:firstLine="709"/>
      </w:pPr>
    </w:p>
    <w:p w14:paraId="4E24DE76" w14:textId="77777777" w:rsidR="00A13AE3" w:rsidRDefault="00A13AE3" w:rsidP="00A13AE3">
      <w:pPr>
        <w:spacing w:after="0" w:line="240" w:lineRule="auto"/>
        <w:ind w:firstLine="709"/>
      </w:pPr>
      <w:r>
        <w:t xml:space="preserve">#УДЛИНЕНИЕ ГРАНИЦЫ БАЗИСА ПРОТЕЗА ПО ЛИНИИ "А" МОЖЕТ ПРИВЕСТИ </w:t>
      </w:r>
    </w:p>
    <w:p w14:paraId="777733F3" w14:textId="77777777" w:rsidR="00A13AE3" w:rsidRDefault="00A13AE3" w:rsidP="00A13AE3">
      <w:pPr>
        <w:spacing w:after="0" w:line="240" w:lineRule="auto"/>
        <w:ind w:firstLine="709"/>
      </w:pPr>
      <w:r>
        <w:t xml:space="preserve">+рвотному рефлексу и ощущению инородного тела </w:t>
      </w:r>
    </w:p>
    <w:p w14:paraId="3310DE60" w14:textId="77777777" w:rsidR="00A13AE3" w:rsidRDefault="00A13AE3" w:rsidP="00A13AE3">
      <w:pPr>
        <w:spacing w:after="0" w:line="240" w:lineRule="auto"/>
        <w:ind w:firstLine="709"/>
      </w:pPr>
      <w:r>
        <w:t xml:space="preserve">- нарушению эстетики </w:t>
      </w:r>
    </w:p>
    <w:p w14:paraId="292FCE56" w14:textId="77777777" w:rsidR="00A13AE3" w:rsidRDefault="00A13AE3" w:rsidP="00A13AE3">
      <w:pPr>
        <w:spacing w:after="0" w:line="240" w:lineRule="auto"/>
        <w:ind w:firstLine="709"/>
      </w:pPr>
      <w:r>
        <w:t xml:space="preserve">- прикусыванию щек </w:t>
      </w:r>
    </w:p>
    <w:p w14:paraId="2A0B7B55" w14:textId="77777777" w:rsidR="00A13AE3" w:rsidRDefault="00A13AE3" w:rsidP="00A13AE3">
      <w:pPr>
        <w:spacing w:after="0" w:line="240" w:lineRule="auto"/>
        <w:ind w:firstLine="709"/>
      </w:pPr>
      <w:r>
        <w:t xml:space="preserve">- нарушению дикции </w:t>
      </w:r>
    </w:p>
    <w:p w14:paraId="1587274D" w14:textId="77777777" w:rsidR="00A13AE3" w:rsidRDefault="00A13AE3" w:rsidP="00A13AE3">
      <w:pPr>
        <w:spacing w:after="0" w:line="240" w:lineRule="auto"/>
        <w:ind w:firstLine="709"/>
      </w:pPr>
    </w:p>
    <w:p w14:paraId="7CFB6A05" w14:textId="77777777" w:rsidR="00A13AE3" w:rsidRDefault="00A13AE3" w:rsidP="00A13AE3">
      <w:pPr>
        <w:spacing w:after="0" w:line="240" w:lineRule="auto"/>
        <w:ind w:firstLine="709"/>
      </w:pPr>
    </w:p>
    <w:p w14:paraId="541F32BC" w14:textId="77777777" w:rsidR="00A13AE3" w:rsidRDefault="00A13AE3" w:rsidP="00A13AE3">
      <w:pPr>
        <w:spacing w:after="0" w:line="240" w:lineRule="auto"/>
        <w:ind w:firstLine="709"/>
      </w:pPr>
    </w:p>
    <w:p w14:paraId="4BEA25F2" w14:textId="77777777" w:rsidR="00A13AE3" w:rsidRDefault="00A13AE3" w:rsidP="00A13AE3">
      <w:pPr>
        <w:spacing w:after="0" w:line="240" w:lineRule="auto"/>
        <w:ind w:firstLine="709"/>
      </w:pPr>
      <w:r>
        <w:t xml:space="preserve">#ТРАВМЫ СЛИЗИСТОЙ ОБОЛОЧКИ НЕ МОГУТ БЫТЬ ВЫЗВАНЫ </w:t>
      </w:r>
    </w:p>
    <w:p w14:paraId="70BE91F9" w14:textId="77777777" w:rsidR="00A13AE3" w:rsidRDefault="00A13AE3" w:rsidP="00A13AE3">
      <w:pPr>
        <w:spacing w:after="0" w:line="240" w:lineRule="auto"/>
        <w:ind w:firstLine="709"/>
      </w:pPr>
      <w:r>
        <w:t xml:space="preserve">+ отсутствия изоляции или чрезмерной изоляции </w:t>
      </w:r>
      <w:proofErr w:type="spellStart"/>
      <w:r>
        <w:t>нѐбного</w:t>
      </w:r>
      <w:proofErr w:type="spellEnd"/>
      <w:r>
        <w:t xml:space="preserve"> валика </w:t>
      </w:r>
    </w:p>
    <w:p w14:paraId="59F2EE39" w14:textId="77777777" w:rsidR="00A13AE3" w:rsidRDefault="00A13AE3" w:rsidP="00A13AE3">
      <w:pPr>
        <w:spacing w:after="0" w:line="240" w:lineRule="auto"/>
        <w:ind w:firstLine="709"/>
      </w:pPr>
      <w:r>
        <w:t xml:space="preserve">- частым </w:t>
      </w:r>
      <w:proofErr w:type="spellStart"/>
      <w:r>
        <w:t>приѐмом</w:t>
      </w:r>
      <w:proofErr w:type="spellEnd"/>
      <w:r>
        <w:t xml:space="preserve"> пищи пациентом </w:t>
      </w:r>
    </w:p>
    <w:p w14:paraId="57A9E8C8" w14:textId="77777777" w:rsidR="00A13AE3" w:rsidRDefault="00A13AE3" w:rsidP="00A13AE3">
      <w:pPr>
        <w:spacing w:after="0" w:line="240" w:lineRule="auto"/>
        <w:ind w:firstLine="709"/>
      </w:pPr>
      <w:r>
        <w:t xml:space="preserve">- значительной компрессией и деформацией слизистой оболочки во время снятия оттиска </w:t>
      </w:r>
    </w:p>
    <w:p w14:paraId="2C5425F6" w14:textId="77777777" w:rsidR="00A13AE3" w:rsidRDefault="00A13AE3" w:rsidP="00A13AE3">
      <w:pPr>
        <w:spacing w:after="0" w:line="240" w:lineRule="auto"/>
        <w:ind w:firstLine="709"/>
      </w:pPr>
      <w:r>
        <w:t xml:space="preserve">- неправильным расположением зубов по центру альвеолярного отростка </w:t>
      </w:r>
    </w:p>
    <w:p w14:paraId="33411806" w14:textId="77777777" w:rsidR="00A13AE3" w:rsidRDefault="00A13AE3" w:rsidP="00A13AE3">
      <w:pPr>
        <w:spacing w:after="0" w:line="240" w:lineRule="auto"/>
        <w:ind w:firstLine="709"/>
      </w:pPr>
    </w:p>
    <w:p w14:paraId="634366DC" w14:textId="77777777" w:rsidR="00A13AE3" w:rsidRDefault="00A13AE3" w:rsidP="00A13AE3">
      <w:pPr>
        <w:spacing w:after="0" w:line="240" w:lineRule="auto"/>
        <w:ind w:firstLine="709"/>
      </w:pPr>
    </w:p>
    <w:p w14:paraId="2BCDE71B" w14:textId="77777777" w:rsidR="00A13AE3" w:rsidRDefault="00A13AE3" w:rsidP="00A13AE3">
      <w:pPr>
        <w:spacing w:after="0" w:line="240" w:lineRule="auto"/>
        <w:ind w:firstLine="709"/>
      </w:pPr>
      <w:r>
        <w:t xml:space="preserve">#ХАРАКТЕРИСТИКА ПЕРВОГО КЛАССА СЛИЗИСТОЙ ОБОЛОЧКИ ПО СУППЛИ </w:t>
      </w:r>
    </w:p>
    <w:p w14:paraId="1527C0D7" w14:textId="77777777" w:rsidR="00A13AE3" w:rsidRDefault="00A13AE3" w:rsidP="00A13AE3">
      <w:pPr>
        <w:spacing w:after="0" w:line="240" w:lineRule="auto"/>
        <w:ind w:firstLine="709"/>
      </w:pPr>
      <w:r>
        <w:t xml:space="preserve">+ бледно-розового цвета, умеренно-увлажнена и податлива (с нормальным порогом болевой чувствительности) </w:t>
      </w:r>
    </w:p>
    <w:p w14:paraId="311DBD44" w14:textId="77777777" w:rsidR="00A13AE3" w:rsidRDefault="00A13AE3" w:rsidP="00A13AE3">
      <w:pPr>
        <w:spacing w:after="0" w:line="240" w:lineRule="auto"/>
        <w:ind w:firstLine="709"/>
      </w:pPr>
      <w:r>
        <w:t xml:space="preserve">- избыточно податлива, разрыхлена, слюна густой консистенции </w:t>
      </w:r>
    </w:p>
    <w:p w14:paraId="5CF2A647" w14:textId="77777777" w:rsidR="00A13AE3" w:rsidRDefault="00A13AE3" w:rsidP="00A13AE3">
      <w:pPr>
        <w:spacing w:after="0" w:line="240" w:lineRule="auto"/>
        <w:ind w:firstLine="709"/>
      </w:pPr>
      <w:r>
        <w:t xml:space="preserve">- тонкая, мало-податлива, болезненна при пальпации, слюна жидкой консистенции </w:t>
      </w:r>
    </w:p>
    <w:p w14:paraId="63E1E40F" w14:textId="77777777" w:rsidR="00A13AE3" w:rsidRDefault="00A13AE3" w:rsidP="00A13AE3">
      <w:pPr>
        <w:spacing w:after="0" w:line="240" w:lineRule="auto"/>
        <w:ind w:firstLine="709"/>
      </w:pPr>
      <w:r>
        <w:t xml:space="preserve">- складчатая, с «болтающимся» гребнем </w:t>
      </w:r>
    </w:p>
    <w:p w14:paraId="4D4080C7" w14:textId="77777777" w:rsidR="000D31E2" w:rsidRDefault="000D31E2" w:rsidP="00A13AE3">
      <w:pPr>
        <w:spacing w:after="0" w:line="240" w:lineRule="auto"/>
        <w:ind w:firstLine="709"/>
      </w:pPr>
    </w:p>
    <w:sectPr w:rsidR="000D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E3"/>
    <w:rsid w:val="000D31E2"/>
    <w:rsid w:val="00A1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4255"/>
  <w15:chartTrackingRefBased/>
  <w15:docId w15:val="{3AE2E07C-4FAE-4C3B-BC41-056BE94A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Зеленова</dc:creator>
  <cp:keywords/>
  <dc:description/>
  <cp:lastModifiedBy>Елена Зеленова</cp:lastModifiedBy>
  <cp:revision>1</cp:revision>
  <dcterms:created xsi:type="dcterms:W3CDTF">2022-12-05T11:30:00Z</dcterms:created>
  <dcterms:modified xsi:type="dcterms:W3CDTF">2022-12-05T11:32:00Z</dcterms:modified>
</cp:coreProperties>
</file>