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B5" w:rsidRPr="00B27DFE" w:rsidRDefault="00C51AB5" w:rsidP="00B27DFE">
      <w:pPr>
        <w:pStyle w:val="Default"/>
        <w:tabs>
          <w:tab w:val="left" w:pos="0"/>
        </w:tabs>
        <w:jc w:val="center"/>
      </w:pPr>
      <w:r w:rsidRPr="00B27DFE">
        <w:t xml:space="preserve"> </w:t>
      </w:r>
      <w:r w:rsidRPr="00B27DFE">
        <w:rPr>
          <w:b/>
          <w:bCs/>
        </w:rPr>
        <w:t>Тесты по детской кардиологии</w:t>
      </w:r>
    </w:p>
    <w:p w:rsidR="00C51AB5" w:rsidRPr="00B27DFE" w:rsidRDefault="00C51AB5" w:rsidP="00B27DFE">
      <w:pPr>
        <w:pStyle w:val="Default"/>
        <w:tabs>
          <w:tab w:val="left" w:pos="0"/>
        </w:tabs>
        <w:rPr>
          <w:b/>
        </w:rPr>
      </w:pPr>
      <w:r w:rsidRPr="00B27DFE">
        <w:rPr>
          <w:b/>
        </w:rPr>
        <w:t>1. Особенности фетального кровообращения включают:</w:t>
      </w:r>
    </w:p>
    <w:p w:rsidR="00C51AB5" w:rsidRPr="00B27DFE" w:rsidRDefault="00C51AB5" w:rsidP="00823166">
      <w:pPr>
        <w:pStyle w:val="Default"/>
        <w:numPr>
          <w:ilvl w:val="0"/>
          <w:numId w:val="1"/>
        </w:numPr>
        <w:tabs>
          <w:tab w:val="left" w:pos="0"/>
        </w:tabs>
        <w:ind w:left="284" w:hanging="284"/>
      </w:pPr>
      <w:r w:rsidRPr="00B27DFE">
        <w:t>наличие плацентарного кровообращения</w:t>
      </w:r>
    </w:p>
    <w:p w:rsidR="00C51AB5" w:rsidRPr="00B27DFE" w:rsidRDefault="00C51AB5" w:rsidP="00823166">
      <w:pPr>
        <w:pStyle w:val="Default"/>
        <w:numPr>
          <w:ilvl w:val="0"/>
          <w:numId w:val="1"/>
        </w:numPr>
        <w:tabs>
          <w:tab w:val="left" w:pos="0"/>
        </w:tabs>
        <w:ind w:left="284" w:hanging="284"/>
      </w:pPr>
      <w:r w:rsidRPr="00B27DFE">
        <w:t>нефункционирующий малый круг кровообращения</w:t>
      </w:r>
    </w:p>
    <w:p w:rsidR="00C51AB5" w:rsidRPr="00B27DFE" w:rsidRDefault="00C51AB5" w:rsidP="00823166">
      <w:pPr>
        <w:pStyle w:val="Default"/>
        <w:numPr>
          <w:ilvl w:val="0"/>
          <w:numId w:val="1"/>
        </w:numPr>
        <w:tabs>
          <w:tab w:val="left" w:pos="0"/>
        </w:tabs>
        <w:ind w:left="284" w:hanging="284"/>
      </w:pPr>
      <w:r w:rsidRPr="00B27DFE">
        <w:t>поступление крови в большой круг кровообращения через два право-левых шунта</w:t>
      </w:r>
    </w:p>
    <w:p w:rsidR="00C51AB5" w:rsidRPr="00B27DFE" w:rsidRDefault="00C51AB5" w:rsidP="00823166">
      <w:pPr>
        <w:pStyle w:val="Default"/>
        <w:numPr>
          <w:ilvl w:val="0"/>
          <w:numId w:val="1"/>
        </w:numPr>
        <w:tabs>
          <w:tab w:val="left" w:pos="0"/>
        </w:tabs>
        <w:ind w:left="284" w:hanging="284"/>
      </w:pPr>
      <w:r w:rsidRPr="00B27DFE">
        <w:t>обеспечение всех органов плода смешанной кровью</w:t>
      </w:r>
    </w:p>
    <w:p w:rsidR="00C51AB5" w:rsidRPr="00B27DFE" w:rsidRDefault="00C51AB5" w:rsidP="00823166">
      <w:pPr>
        <w:pStyle w:val="Default"/>
        <w:numPr>
          <w:ilvl w:val="0"/>
          <w:numId w:val="1"/>
        </w:numPr>
        <w:tabs>
          <w:tab w:val="left" w:pos="0"/>
        </w:tabs>
        <w:ind w:left="284" w:hanging="284"/>
      </w:pPr>
      <w:r w:rsidRPr="00B27DFE">
        <w:t>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C51AB5" w:rsidP="00B27DFE">
      <w:pPr>
        <w:pStyle w:val="Default"/>
        <w:tabs>
          <w:tab w:val="left" w:pos="0"/>
        </w:tabs>
        <w:ind w:right="-286"/>
        <w:rPr>
          <w:b/>
        </w:rPr>
      </w:pPr>
      <w:r w:rsidRPr="00B27DFE">
        <w:rPr>
          <w:b/>
        </w:rPr>
        <w:t>2.</w:t>
      </w:r>
      <w:r w:rsidR="00B27DFE" w:rsidRPr="00B27DFE">
        <w:rPr>
          <w:b/>
        </w:rPr>
        <w:t xml:space="preserve"> </w:t>
      </w:r>
      <w:r w:rsidRPr="00B27DFE">
        <w:rPr>
          <w:b/>
        </w:rPr>
        <w:t>Перестройка системы кровообращения новорожденного включает:</w:t>
      </w:r>
    </w:p>
    <w:p w:rsidR="00C51AB5" w:rsidRPr="00B27DFE" w:rsidRDefault="00C51AB5" w:rsidP="00823166">
      <w:pPr>
        <w:pStyle w:val="Default"/>
        <w:numPr>
          <w:ilvl w:val="0"/>
          <w:numId w:val="2"/>
        </w:numPr>
        <w:tabs>
          <w:tab w:val="left" w:pos="0"/>
        </w:tabs>
        <w:ind w:left="284" w:hanging="284"/>
      </w:pPr>
      <w:r w:rsidRPr="00B27DFE">
        <w:t>прекращение плацентарного кровообращения</w:t>
      </w:r>
    </w:p>
    <w:p w:rsidR="00C51AB5" w:rsidRPr="00B27DFE" w:rsidRDefault="00C51AB5" w:rsidP="00823166">
      <w:pPr>
        <w:pStyle w:val="Default"/>
        <w:numPr>
          <w:ilvl w:val="0"/>
          <w:numId w:val="2"/>
        </w:numPr>
        <w:tabs>
          <w:tab w:val="left" w:pos="0"/>
        </w:tabs>
        <w:ind w:left="284" w:hanging="284"/>
      </w:pPr>
      <w:r w:rsidRPr="00B27DFE">
        <w:t>начинают функционировать легочные артерии и вены</w:t>
      </w:r>
    </w:p>
    <w:p w:rsidR="00C51AB5" w:rsidRPr="00B27DFE" w:rsidRDefault="00C51AB5" w:rsidP="00823166">
      <w:pPr>
        <w:pStyle w:val="Default"/>
        <w:numPr>
          <w:ilvl w:val="0"/>
          <w:numId w:val="2"/>
        </w:numPr>
        <w:ind w:left="284" w:hanging="284"/>
      </w:pPr>
      <w:r w:rsidRPr="00B27DFE">
        <w:t>функционально закрывается артериальный проток и перестает функционировать овальное окно</w:t>
      </w:r>
    </w:p>
    <w:p w:rsidR="00C51AB5" w:rsidRPr="00B27DFE" w:rsidRDefault="00C51AB5" w:rsidP="00823166">
      <w:pPr>
        <w:pStyle w:val="Default"/>
        <w:numPr>
          <w:ilvl w:val="0"/>
          <w:numId w:val="2"/>
        </w:numPr>
        <w:tabs>
          <w:tab w:val="left" w:pos="0"/>
        </w:tabs>
        <w:ind w:left="284" w:hanging="284"/>
      </w:pPr>
      <w:r w:rsidRPr="00B27DFE">
        <w:t>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C51AB5" w:rsidP="00B27DFE">
      <w:pPr>
        <w:pStyle w:val="Default"/>
        <w:tabs>
          <w:tab w:val="left" w:pos="0"/>
        </w:tabs>
        <w:rPr>
          <w:b/>
        </w:rPr>
      </w:pPr>
      <w:r w:rsidRPr="00B27DFE">
        <w:rPr>
          <w:b/>
        </w:rPr>
        <w:t>3.</w:t>
      </w:r>
      <w:r w:rsidR="00B27DFE">
        <w:rPr>
          <w:b/>
        </w:rPr>
        <w:t xml:space="preserve"> </w:t>
      </w:r>
      <w:r w:rsidRPr="00B27DFE">
        <w:rPr>
          <w:b/>
        </w:rPr>
        <w:t>Наиболее интенсивное увеличение размеров сердца происходит:</w:t>
      </w:r>
    </w:p>
    <w:p w:rsidR="00C51AB5" w:rsidRPr="00B27DFE" w:rsidRDefault="00C51AB5" w:rsidP="00823166">
      <w:pPr>
        <w:pStyle w:val="Default"/>
        <w:numPr>
          <w:ilvl w:val="0"/>
          <w:numId w:val="3"/>
        </w:numPr>
        <w:tabs>
          <w:tab w:val="left" w:pos="0"/>
        </w:tabs>
        <w:ind w:left="284" w:hanging="284"/>
      </w:pPr>
      <w:r w:rsidRPr="00B27DFE">
        <w:t>в течение первых 2х лет жизни</w:t>
      </w:r>
    </w:p>
    <w:p w:rsidR="00C51AB5" w:rsidRPr="00B27DFE" w:rsidRDefault="00C51AB5" w:rsidP="00823166">
      <w:pPr>
        <w:pStyle w:val="Default"/>
        <w:numPr>
          <w:ilvl w:val="0"/>
          <w:numId w:val="3"/>
        </w:numPr>
        <w:tabs>
          <w:tab w:val="left" w:pos="0"/>
        </w:tabs>
        <w:ind w:left="284" w:hanging="284"/>
      </w:pPr>
      <w:r w:rsidRPr="00B27DFE">
        <w:t>в 5-9 лет</w:t>
      </w:r>
    </w:p>
    <w:p w:rsidR="00C51AB5" w:rsidRPr="00B27DFE" w:rsidRDefault="00C51AB5" w:rsidP="00823166">
      <w:pPr>
        <w:pStyle w:val="Default"/>
        <w:numPr>
          <w:ilvl w:val="0"/>
          <w:numId w:val="3"/>
        </w:numPr>
        <w:tabs>
          <w:tab w:val="left" w:pos="0"/>
        </w:tabs>
        <w:ind w:left="284" w:hanging="284"/>
      </w:pPr>
      <w:r w:rsidRPr="00B27DFE">
        <w:t>во время полового созревания</w:t>
      </w:r>
    </w:p>
    <w:p w:rsidR="00C51AB5" w:rsidRPr="00B27DFE" w:rsidRDefault="00C51AB5" w:rsidP="00823166">
      <w:pPr>
        <w:pStyle w:val="Default"/>
        <w:numPr>
          <w:ilvl w:val="0"/>
          <w:numId w:val="3"/>
        </w:numPr>
        <w:tabs>
          <w:tab w:val="left" w:pos="0"/>
        </w:tabs>
        <w:ind w:left="284" w:hanging="284"/>
      </w:pPr>
      <w:r w:rsidRPr="00B27DFE">
        <w:t>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C51AB5" w:rsidP="00B27DFE">
      <w:pPr>
        <w:pStyle w:val="Default"/>
        <w:tabs>
          <w:tab w:val="left" w:pos="0"/>
        </w:tabs>
        <w:rPr>
          <w:b/>
        </w:rPr>
      </w:pPr>
      <w:r w:rsidRPr="00B27DFE">
        <w:rPr>
          <w:b/>
        </w:rPr>
        <w:t>4.Систолическое АД обусловлено:</w:t>
      </w:r>
    </w:p>
    <w:p w:rsidR="00C51AB5" w:rsidRPr="00B27DFE" w:rsidRDefault="00C51AB5" w:rsidP="00823166">
      <w:pPr>
        <w:pStyle w:val="Default"/>
        <w:numPr>
          <w:ilvl w:val="0"/>
          <w:numId w:val="4"/>
        </w:numPr>
        <w:tabs>
          <w:tab w:val="left" w:pos="0"/>
        </w:tabs>
        <w:ind w:left="284" w:hanging="284"/>
      </w:pPr>
      <w:r w:rsidRPr="00B27DFE">
        <w:t xml:space="preserve">интенсивностью обмена веществ </w:t>
      </w:r>
    </w:p>
    <w:p w:rsidR="00C51AB5" w:rsidRPr="00B27DFE" w:rsidRDefault="00C51AB5" w:rsidP="00823166">
      <w:pPr>
        <w:pStyle w:val="Default"/>
        <w:numPr>
          <w:ilvl w:val="0"/>
          <w:numId w:val="4"/>
        </w:numPr>
        <w:tabs>
          <w:tab w:val="left" w:pos="0"/>
        </w:tabs>
        <w:ind w:left="284" w:hanging="284"/>
      </w:pPr>
      <w:r w:rsidRPr="00B27DFE">
        <w:t>изменением положения тела</w:t>
      </w:r>
    </w:p>
    <w:p w:rsidR="00C51AB5" w:rsidRPr="00B27DFE" w:rsidRDefault="00C51AB5" w:rsidP="00823166">
      <w:pPr>
        <w:pStyle w:val="Default"/>
        <w:numPr>
          <w:ilvl w:val="0"/>
          <w:numId w:val="4"/>
        </w:numPr>
        <w:tabs>
          <w:tab w:val="left" w:pos="0"/>
        </w:tabs>
        <w:ind w:left="284" w:hanging="284"/>
      </w:pPr>
      <w:r w:rsidRPr="00B27DFE">
        <w:t>ударным объемом сердца и эластичностью крупных артерий</w:t>
      </w:r>
    </w:p>
    <w:p w:rsidR="00C51AB5" w:rsidRPr="00B27DFE" w:rsidRDefault="00C51AB5" w:rsidP="00823166">
      <w:pPr>
        <w:pStyle w:val="Default"/>
        <w:numPr>
          <w:ilvl w:val="0"/>
          <w:numId w:val="4"/>
        </w:numPr>
        <w:tabs>
          <w:tab w:val="left" w:pos="0"/>
        </w:tabs>
        <w:ind w:left="284" w:hanging="284"/>
      </w:pPr>
      <w:r w:rsidRPr="00B27DFE">
        <w:t>увеличением частоты сердечных сокращений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C51AB5" w:rsidP="00B27DFE">
      <w:pPr>
        <w:pStyle w:val="Default"/>
        <w:tabs>
          <w:tab w:val="left" w:pos="0"/>
        </w:tabs>
        <w:rPr>
          <w:b/>
        </w:rPr>
      </w:pPr>
      <w:r w:rsidRPr="00B27DFE">
        <w:rPr>
          <w:b/>
        </w:rPr>
        <w:t>5.</w:t>
      </w:r>
      <w:r w:rsidR="00B27DFE">
        <w:rPr>
          <w:b/>
        </w:rPr>
        <w:t xml:space="preserve"> </w:t>
      </w:r>
      <w:r w:rsidRPr="00B27DFE">
        <w:rPr>
          <w:b/>
        </w:rPr>
        <w:t>Диастолическое АД обусловлено: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а</w:t>
      </w:r>
      <w:r w:rsidR="00C51AB5" w:rsidRPr="00B27DFE">
        <w:t>) уменьшением частоты сердечных сокращений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б</w:t>
      </w:r>
      <w:r w:rsidR="00C51AB5" w:rsidRPr="00B27DFE">
        <w:t>) несовершенством центральной регуляции функций сердца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в</w:t>
      </w:r>
      <w:r w:rsidR="00C51AB5" w:rsidRPr="00B27DFE">
        <w:t>) тонусом периферических артериол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г</w:t>
      </w:r>
      <w:r w:rsidR="00C51AB5" w:rsidRPr="00B27DFE">
        <w:t>) увеличением числа и длины капилляров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C51AB5" w:rsidP="00B27DFE">
      <w:pPr>
        <w:pStyle w:val="Default"/>
        <w:tabs>
          <w:tab w:val="left" w:pos="0"/>
        </w:tabs>
        <w:rPr>
          <w:b/>
        </w:rPr>
      </w:pPr>
      <w:r w:rsidRPr="00B27DFE">
        <w:rPr>
          <w:b/>
        </w:rPr>
        <w:t>6.</w:t>
      </w:r>
      <w:r w:rsidR="00B27DFE">
        <w:rPr>
          <w:b/>
        </w:rPr>
        <w:t xml:space="preserve"> </w:t>
      </w:r>
      <w:r w:rsidRPr="00B27DFE">
        <w:rPr>
          <w:b/>
        </w:rPr>
        <w:t>У здоровых детей показатели АД на ногах выше, чем на руках на: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а</w:t>
      </w:r>
      <w:r w:rsidR="00C51AB5" w:rsidRPr="00B27DFE">
        <w:t>) на 5 мм.рт.ст.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б</w:t>
      </w:r>
      <w:r w:rsidR="00C51AB5" w:rsidRPr="00B27DFE">
        <w:t>) на10-15 мм.рт.ст.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в</w:t>
      </w:r>
      <w:r w:rsidR="00C51AB5" w:rsidRPr="00B27DFE">
        <w:t>) на 20 мм.рт.ст.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г</w:t>
      </w:r>
      <w:r w:rsidR="00C51AB5" w:rsidRPr="00B27DFE">
        <w:t>) на 25 мм.рт.ст.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C51AB5" w:rsidP="00B27DFE">
      <w:pPr>
        <w:pStyle w:val="Default"/>
        <w:tabs>
          <w:tab w:val="left" w:pos="0"/>
        </w:tabs>
        <w:rPr>
          <w:b/>
        </w:rPr>
      </w:pPr>
      <w:r w:rsidRPr="00B27DFE">
        <w:rPr>
          <w:b/>
        </w:rPr>
        <w:t>7.</w:t>
      </w:r>
      <w:r w:rsidR="00B27DFE" w:rsidRPr="00B27DFE">
        <w:rPr>
          <w:b/>
        </w:rPr>
        <w:t xml:space="preserve"> </w:t>
      </w:r>
      <w:r w:rsidRPr="00B27DFE">
        <w:rPr>
          <w:b/>
        </w:rPr>
        <w:t>Положение больного при сердечной недостаточности может быть вынужденным: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а</w:t>
      </w:r>
      <w:r w:rsidR="00C51AB5" w:rsidRPr="00B27DFE">
        <w:t>) обычно лежит,</w:t>
      </w:r>
      <w:r w:rsidR="00B27DFE">
        <w:t xml:space="preserve"> </w:t>
      </w:r>
      <w:r w:rsidR="00C51AB5" w:rsidRPr="00B27DFE">
        <w:t>предпочитая низкое изголовье, стараясь меньше двигаться</w:t>
      </w:r>
    </w:p>
    <w:p w:rsidR="00B27DFE" w:rsidRDefault="00823166" w:rsidP="00B27DFE">
      <w:pPr>
        <w:pStyle w:val="Default"/>
        <w:tabs>
          <w:tab w:val="left" w:pos="0"/>
        </w:tabs>
      </w:pPr>
      <w:r>
        <w:t>б</w:t>
      </w:r>
      <w:r w:rsidR="00C51AB5" w:rsidRPr="00B27DFE">
        <w:t>) положение полусидя, с высоким изголовьем и опущенными ногами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в</w:t>
      </w:r>
      <w:r w:rsidR="00C51AB5" w:rsidRPr="00B27DFE">
        <w:t>) обычно лежит на правом боку, предпочитая низкое изголовье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г</w:t>
      </w:r>
      <w:r w:rsidR="00C51AB5" w:rsidRPr="00B27DFE">
        <w:t>) положение сидя с наклоном вперед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C07AB" w:rsidRDefault="00C51AB5" w:rsidP="00B27DFE">
      <w:pPr>
        <w:pStyle w:val="Default"/>
        <w:tabs>
          <w:tab w:val="left" w:pos="0"/>
        </w:tabs>
        <w:rPr>
          <w:b/>
        </w:rPr>
      </w:pPr>
      <w:r w:rsidRPr="007C07AB">
        <w:rPr>
          <w:b/>
        </w:rPr>
        <w:t>8.Верхушечный толчок визуально определяется у большинства здоровых детей в возрасте до 2</w:t>
      </w:r>
      <w:r w:rsidR="007C07AB" w:rsidRPr="007C07AB">
        <w:rPr>
          <w:b/>
        </w:rPr>
        <w:t>-</w:t>
      </w:r>
      <w:r w:rsidRPr="007C07AB">
        <w:rPr>
          <w:b/>
        </w:rPr>
        <w:t>х лет на передней стенке грудной клетки в пределах одного межреберья, кнутри от передней подмышечной линии: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а</w:t>
      </w:r>
      <w:r w:rsidR="00C51AB5" w:rsidRPr="00B27DFE">
        <w:t>) во 2</w:t>
      </w:r>
      <w:r w:rsidR="007C07AB">
        <w:t>-м</w:t>
      </w:r>
      <w:r w:rsidR="00C51AB5" w:rsidRPr="00B27DFE">
        <w:t xml:space="preserve"> межреберье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б)</w:t>
      </w:r>
      <w:r w:rsidR="00C51AB5" w:rsidRPr="00B27DFE">
        <w:t xml:space="preserve"> в 3</w:t>
      </w:r>
      <w:r w:rsidR="007C07AB">
        <w:t>-м</w:t>
      </w:r>
      <w:r w:rsidR="00C51AB5" w:rsidRPr="00B27DFE">
        <w:t xml:space="preserve"> межреберье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в</w:t>
      </w:r>
      <w:r w:rsidR="00C51AB5" w:rsidRPr="00B27DFE">
        <w:t>) в 4</w:t>
      </w:r>
      <w:r w:rsidR="007C07AB">
        <w:t>-м</w:t>
      </w:r>
      <w:r w:rsidR="00C51AB5" w:rsidRPr="00B27DFE">
        <w:t xml:space="preserve"> межреберье</w:t>
      </w:r>
    </w:p>
    <w:p w:rsidR="00C51AB5" w:rsidRPr="00B27DFE" w:rsidRDefault="00823166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 5</w:t>
      </w:r>
      <w:r w:rsidR="007C07AB">
        <w:t>-м</w:t>
      </w:r>
      <w:r w:rsidR="00C51AB5" w:rsidRPr="00B27DFE">
        <w:t xml:space="preserve"> межреберье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C07AB" w:rsidRDefault="00C51AB5" w:rsidP="00B27DFE">
      <w:pPr>
        <w:pStyle w:val="Default"/>
        <w:tabs>
          <w:tab w:val="left" w:pos="0"/>
        </w:tabs>
        <w:rPr>
          <w:b/>
        </w:rPr>
      </w:pPr>
      <w:r w:rsidRPr="007C07AB">
        <w:rPr>
          <w:b/>
        </w:rPr>
        <w:t>9.</w:t>
      </w:r>
      <w:r w:rsidR="007C07AB">
        <w:rPr>
          <w:b/>
        </w:rPr>
        <w:t xml:space="preserve"> </w:t>
      </w:r>
      <w:r w:rsidRPr="007C07AB">
        <w:rPr>
          <w:b/>
        </w:rPr>
        <w:t>Верхушечный толчок визуально определяется у большинства здоровых детей старшего возраста на передней стенке грудной клетки в пределах одного межреберья, кнутри от передней подмышечной линии: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во 2</w:t>
      </w:r>
      <w:r w:rsidR="007C07AB">
        <w:t>-</w:t>
      </w:r>
      <w:r w:rsidR="00C51AB5" w:rsidRPr="00B27DFE">
        <w:t xml:space="preserve"> межреберье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в 3</w:t>
      </w:r>
      <w:r w:rsidR="007C07AB">
        <w:t>-м</w:t>
      </w:r>
      <w:r w:rsidR="00C51AB5" w:rsidRPr="00B27DFE">
        <w:t xml:space="preserve"> межреберье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в 4</w:t>
      </w:r>
      <w:r w:rsidR="007C07AB">
        <w:t>-м</w:t>
      </w:r>
      <w:r w:rsidR="00C51AB5" w:rsidRPr="00B27DFE">
        <w:t xml:space="preserve"> межреберье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 5</w:t>
      </w:r>
      <w:r w:rsidR="007C07AB">
        <w:t>-м</w:t>
      </w:r>
      <w:r w:rsidR="00C51AB5" w:rsidRPr="00B27DFE">
        <w:t xml:space="preserve"> межреберье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C51AB5" w:rsidP="00B27DFE">
      <w:pPr>
        <w:pStyle w:val="Default"/>
        <w:tabs>
          <w:tab w:val="left" w:pos="0"/>
        </w:tabs>
      </w:pPr>
      <w:r w:rsidRPr="007C07AB">
        <w:rPr>
          <w:b/>
        </w:rPr>
        <w:t>10.</w:t>
      </w:r>
      <w:r w:rsidR="007C07AB" w:rsidRPr="007C07AB">
        <w:rPr>
          <w:b/>
        </w:rPr>
        <w:t xml:space="preserve"> </w:t>
      </w:r>
      <w:r w:rsidRPr="007C07AB">
        <w:rPr>
          <w:b/>
        </w:rPr>
        <w:t>К ВПС с обогащением малого круга кровообращения относятся</w:t>
      </w:r>
      <w:r w:rsidRPr="00B27DFE">
        <w:t>: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ДМЖП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б) с</w:t>
      </w:r>
      <w:r w:rsidR="00C51AB5" w:rsidRPr="00B27DFE">
        <w:t>теноз легочной артерии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в) т</w:t>
      </w:r>
      <w:r w:rsidR="00C51AB5" w:rsidRPr="00B27DFE">
        <w:t>етрада Фалло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г) к</w:t>
      </w:r>
      <w:r w:rsidR="00C51AB5" w:rsidRPr="00B27DFE">
        <w:t>оарктация аорты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0904FB" w:rsidRDefault="00C51AB5" w:rsidP="00B27DFE">
      <w:pPr>
        <w:pStyle w:val="Default"/>
        <w:tabs>
          <w:tab w:val="left" w:pos="0"/>
        </w:tabs>
        <w:rPr>
          <w:b/>
        </w:rPr>
      </w:pPr>
      <w:r w:rsidRPr="000904FB">
        <w:rPr>
          <w:b/>
        </w:rPr>
        <w:t>11.</w:t>
      </w:r>
      <w:r w:rsidR="000904FB" w:rsidRPr="000904FB">
        <w:rPr>
          <w:b/>
        </w:rPr>
        <w:t xml:space="preserve"> </w:t>
      </w:r>
      <w:r w:rsidRPr="000904FB">
        <w:rPr>
          <w:b/>
        </w:rPr>
        <w:t>К ВПС с обеднением малого круга кровообращения относятся:</w:t>
      </w:r>
    </w:p>
    <w:p w:rsidR="00C51AB5" w:rsidRPr="000904FB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0904FB">
        <w:t>) ДМЖП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б) с</w:t>
      </w:r>
      <w:r w:rsidR="00C51AB5" w:rsidRPr="00B27DFE">
        <w:t>теноз легочной артерии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ОАП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г) к</w:t>
      </w:r>
      <w:r w:rsidR="00C51AB5" w:rsidRPr="00B27DFE">
        <w:t>оарктация аорты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0904FB" w:rsidRDefault="00C51AB5" w:rsidP="00B27DFE">
      <w:pPr>
        <w:pStyle w:val="Default"/>
        <w:tabs>
          <w:tab w:val="left" w:pos="0"/>
        </w:tabs>
        <w:rPr>
          <w:b/>
        </w:rPr>
      </w:pPr>
      <w:r w:rsidRPr="000904FB">
        <w:rPr>
          <w:b/>
        </w:rPr>
        <w:t>12.</w:t>
      </w:r>
      <w:r w:rsidR="000904FB" w:rsidRPr="000904FB">
        <w:rPr>
          <w:b/>
        </w:rPr>
        <w:t xml:space="preserve"> </w:t>
      </w:r>
      <w:r w:rsidRPr="000904FB">
        <w:rPr>
          <w:b/>
        </w:rPr>
        <w:t>К ВПС без нарушения гемодинамики относятся: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</w:t>
      </w:r>
      <w:r w:rsidR="000904FB">
        <w:t xml:space="preserve"> </w:t>
      </w:r>
      <w:r>
        <w:t>б</w:t>
      </w:r>
      <w:r w:rsidR="00C51AB5" w:rsidRPr="00B27DFE">
        <w:t>олезнь Толочинова-Роже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</w:t>
      </w:r>
      <w:r>
        <w:t>с</w:t>
      </w:r>
      <w:r w:rsidR="00C51AB5" w:rsidRPr="00B27DFE">
        <w:t>теноз легочной артерии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ОАП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</w:t>
      </w:r>
      <w:r>
        <w:t>к</w:t>
      </w:r>
      <w:r w:rsidR="00C51AB5" w:rsidRPr="00B27DFE">
        <w:t>оарктация аорты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0904FB" w:rsidRDefault="00C51AB5" w:rsidP="00B27DFE">
      <w:pPr>
        <w:pStyle w:val="Default"/>
        <w:tabs>
          <w:tab w:val="left" w:pos="0"/>
        </w:tabs>
        <w:rPr>
          <w:b/>
        </w:rPr>
      </w:pPr>
      <w:r w:rsidRPr="000904FB">
        <w:rPr>
          <w:b/>
        </w:rPr>
        <w:t>13.</w:t>
      </w:r>
      <w:r w:rsidR="000904FB" w:rsidRPr="000904FB">
        <w:rPr>
          <w:b/>
        </w:rPr>
        <w:t xml:space="preserve"> </w:t>
      </w:r>
      <w:r w:rsidRPr="000904FB">
        <w:rPr>
          <w:b/>
        </w:rPr>
        <w:t>Общей гемодинамической характеристикой пороков с обогащением малого круга кровообращения является: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лево-правое направление сброса крови,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прекапиллярный пульс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пульсация кровеносных сосудов на шее</w:t>
      </w:r>
    </w:p>
    <w:p w:rsidR="000904FB" w:rsidRDefault="00DE48EB" w:rsidP="000904FB">
      <w:pPr>
        <w:pStyle w:val="Default"/>
        <w:tabs>
          <w:tab w:val="left" w:pos="0"/>
        </w:tabs>
      </w:pPr>
      <w:r>
        <w:t>г</w:t>
      </w:r>
      <w:r w:rsidR="00C51AB5" w:rsidRPr="00B27DFE">
        <w:t>) перемежающаяся хромота</w:t>
      </w:r>
      <w:r w:rsidR="000904FB">
        <w:t xml:space="preserve"> </w:t>
      </w:r>
    </w:p>
    <w:p w:rsidR="000904FB" w:rsidRDefault="000904FB" w:rsidP="000904FB">
      <w:pPr>
        <w:pStyle w:val="Default"/>
        <w:tabs>
          <w:tab w:val="left" w:pos="0"/>
        </w:tabs>
      </w:pPr>
    </w:p>
    <w:p w:rsidR="00C51AB5" w:rsidRPr="000904FB" w:rsidRDefault="00C51AB5" w:rsidP="000904FB">
      <w:pPr>
        <w:pStyle w:val="Default"/>
        <w:tabs>
          <w:tab w:val="left" w:pos="0"/>
        </w:tabs>
        <w:rPr>
          <w:b/>
        </w:rPr>
      </w:pPr>
      <w:r w:rsidRPr="000904FB">
        <w:rPr>
          <w:b/>
        </w:rPr>
        <w:t xml:space="preserve">14. Тяжесть состояния при всех пороках со сбросом крови слева направо, напрямую зависит от: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выраженности легочной гипертензии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темпов массо-ростовых прибавок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кратности респираторных заболеваний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выраженности кардиомегалии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0904FB" w:rsidRDefault="00C51AB5" w:rsidP="00B27DFE">
      <w:pPr>
        <w:pStyle w:val="Default"/>
        <w:tabs>
          <w:tab w:val="left" w:pos="0"/>
        </w:tabs>
        <w:rPr>
          <w:b/>
        </w:rPr>
      </w:pPr>
      <w:r w:rsidRPr="000904FB">
        <w:rPr>
          <w:b/>
        </w:rPr>
        <w:t>15.</w:t>
      </w:r>
      <w:r w:rsidR="000904FB">
        <w:rPr>
          <w:b/>
        </w:rPr>
        <w:t xml:space="preserve"> </w:t>
      </w:r>
      <w:r w:rsidRPr="000904FB">
        <w:rPr>
          <w:b/>
        </w:rPr>
        <w:t>При дефекте межпредсердной перегородки выслушивается:</w:t>
      </w:r>
    </w:p>
    <w:p w:rsidR="00C51AB5" w:rsidRPr="00B27DFE" w:rsidRDefault="00DE48EB" w:rsidP="000904FB">
      <w:pPr>
        <w:pStyle w:val="Default"/>
        <w:tabs>
          <w:tab w:val="left" w:pos="284"/>
        </w:tabs>
        <w:ind w:left="284" w:hanging="284"/>
      </w:pPr>
      <w:r>
        <w:t>а</w:t>
      </w:r>
      <w:r w:rsidR="00C51AB5" w:rsidRPr="00B27DFE">
        <w:t>) систолический шум грубый, скребущего тембра, связанный с 1 тоном, с максимальной точкой выслушивания в 3-4 межреберье слева от грудины</w:t>
      </w:r>
    </w:p>
    <w:p w:rsidR="00C51AB5" w:rsidRPr="00B27DFE" w:rsidRDefault="00DE48EB" w:rsidP="000904FB">
      <w:pPr>
        <w:pStyle w:val="Default"/>
        <w:tabs>
          <w:tab w:val="left" w:pos="0"/>
        </w:tabs>
        <w:ind w:left="284" w:hanging="284"/>
      </w:pPr>
      <w:r>
        <w:t>б</w:t>
      </w:r>
      <w:r w:rsidR="00C51AB5" w:rsidRPr="00B27DFE">
        <w:t>) систолический шум средней интенсивности, негрубый, без выраженной проводимости, с локализацией во 2-3 межреберье слева у грудины, лучше выслушиваемый в ортостазе.</w:t>
      </w:r>
    </w:p>
    <w:p w:rsidR="00C51AB5" w:rsidRPr="00B27DFE" w:rsidRDefault="00DE48EB" w:rsidP="000904FB">
      <w:pPr>
        <w:pStyle w:val="Default"/>
        <w:tabs>
          <w:tab w:val="left" w:pos="0"/>
        </w:tabs>
        <w:ind w:left="284" w:hanging="284"/>
      </w:pPr>
      <w:r>
        <w:t>в</w:t>
      </w:r>
      <w:r w:rsidR="00C51AB5" w:rsidRPr="00B27DFE">
        <w:t>) звучный, непрерывный, систоло-диастолический шум во 2 межреберье слева (шум мельничного колеса, машинный шум).</w:t>
      </w:r>
    </w:p>
    <w:p w:rsidR="00C51AB5" w:rsidRPr="00B27DFE" w:rsidRDefault="00DE48EB" w:rsidP="000904FB">
      <w:pPr>
        <w:pStyle w:val="Default"/>
        <w:tabs>
          <w:tab w:val="left" w:pos="0"/>
        </w:tabs>
        <w:ind w:left="284" w:hanging="284"/>
      </w:pPr>
      <w:r>
        <w:t>г</w:t>
      </w:r>
      <w:r w:rsidR="00C51AB5" w:rsidRPr="00B27DFE">
        <w:t>) интенсивный систолический шум на ос</w:t>
      </w:r>
      <w:r w:rsidR="000904FB">
        <w:t>новании сердца, точка максималь</w:t>
      </w:r>
      <w:r w:rsidR="00C51AB5" w:rsidRPr="00B27DFE">
        <w:t>ного выслушивания - между лопатками на уровне второго грудного позвонка.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16. Симптомы, позволяющие</w:t>
      </w:r>
      <w:r w:rsidR="00BB72A8">
        <w:rPr>
          <w:b/>
        </w:rPr>
        <w:t xml:space="preserve"> заподозрить реканализацию ДМЖП</w:t>
      </w:r>
      <w:r w:rsidRPr="00BB72A8">
        <w:rPr>
          <w:b/>
        </w:rPr>
        <w:t xml:space="preserve">: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lastRenderedPageBreak/>
        <w:t>а</w:t>
      </w:r>
      <w:r w:rsidR="00C51AB5" w:rsidRPr="00B27DFE">
        <w:t xml:space="preserve">) появление систолического дрожания вдоль левого края грудины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ухудшение самочувствия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повышение температуры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появление перорального цианоза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BB72A8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 xml:space="preserve">17. </w:t>
      </w:r>
      <w:r w:rsidR="00C51AB5" w:rsidRPr="00BB72A8">
        <w:rPr>
          <w:b/>
        </w:rPr>
        <w:t>Симптомы, позволяющие</w:t>
      </w:r>
      <w:r>
        <w:rPr>
          <w:b/>
        </w:rPr>
        <w:t xml:space="preserve"> заподозрить реканализацию ДМЖП</w:t>
      </w:r>
      <w:r w:rsidR="00C51AB5" w:rsidRPr="00BB72A8">
        <w:rPr>
          <w:b/>
        </w:rPr>
        <w:t xml:space="preserve">: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появление или усиление систолического шума перегородочного дефекта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ухудшение самочувствия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одышка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появление перорального цианоза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18.</w:t>
      </w:r>
      <w:r w:rsidR="00BB72A8">
        <w:rPr>
          <w:b/>
        </w:rPr>
        <w:t xml:space="preserve"> </w:t>
      </w:r>
      <w:r w:rsidRPr="00BB72A8">
        <w:rPr>
          <w:b/>
        </w:rPr>
        <w:t>Длительному отсутствию легочной гипертензии при</w:t>
      </w:r>
      <w:r w:rsidR="00BB72A8">
        <w:rPr>
          <w:b/>
        </w:rPr>
        <w:t xml:space="preserve"> ДМПП способ</w:t>
      </w:r>
      <w:r w:rsidRPr="00BB72A8">
        <w:rPr>
          <w:b/>
        </w:rPr>
        <w:t xml:space="preserve">ствуют: 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а</w:t>
      </w:r>
      <w:r w:rsidR="00C51AB5" w:rsidRPr="00B27DFE">
        <w:t xml:space="preserve">) отсутствие непосредственного влияния на сосуды легких высокого давления левого желудочка 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б</w:t>
      </w:r>
      <w:r w:rsidR="00C51AB5" w:rsidRPr="00B27DFE">
        <w:t>) имеется значительная растяжимость правых отделов сердца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в</w:t>
      </w:r>
      <w:r w:rsidR="00C51AB5" w:rsidRPr="00B27DFE">
        <w:t>) значительна резервная емкость сосудов МКК и их низкое сопротивление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г</w:t>
      </w:r>
      <w:r w:rsidR="00C51AB5" w:rsidRPr="00B27DFE">
        <w:t>) все нижеперечисленное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 xml:space="preserve">19. Систолический шум при ДМПП связан: 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а</w:t>
      </w:r>
      <w:r w:rsidR="00C51AB5" w:rsidRPr="00B27DFE">
        <w:t>) с функциональным стенозом легочной артерии, возникающим из-за увеличенного кровотока при неизмененном фиброзном кольце легочного клапана</w:t>
      </w:r>
      <w:r w:rsidR="00C51AB5" w:rsidRPr="00B27DFE">
        <w:rPr>
          <w:i/>
          <w:iCs/>
        </w:rPr>
        <w:t>.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б</w:t>
      </w:r>
      <w:r w:rsidR="00C51AB5" w:rsidRPr="00B27DFE">
        <w:t>) со сбросом крови из левого в правое предсердие через сообщение между предсердиями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в</w:t>
      </w:r>
      <w:r w:rsidR="00C51AB5" w:rsidRPr="00B27DFE">
        <w:t>) с вибрацией стенок предсердия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20. Одним из осложнений операции по поводу дефекта межпредсердной перегородки могут быть различные нар</w:t>
      </w:r>
      <w:r w:rsidR="00641988">
        <w:rPr>
          <w:b/>
        </w:rPr>
        <w:t>ушения сердечного ритма и прово</w:t>
      </w:r>
      <w:r w:rsidRPr="00BB72A8">
        <w:rPr>
          <w:b/>
        </w:rPr>
        <w:t>димости, в основе кото</w:t>
      </w:r>
      <w:r w:rsidR="00BB72A8">
        <w:rPr>
          <w:b/>
        </w:rPr>
        <w:t>-</w:t>
      </w:r>
      <w:r w:rsidRPr="00BB72A8">
        <w:rPr>
          <w:b/>
        </w:rPr>
        <w:t xml:space="preserve">рых лежит развитие: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гипоксии миокарда с последующими метаболическими нарушениями,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стимуляция симпатико-адреналовой системы в ответ на операционную травму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повреждение проводниковой системы сердца в ходе oперации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21. Тетрада Фалло включает в себя: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а</w:t>
      </w:r>
      <w:r w:rsidR="00C51AB5" w:rsidRPr="00B27DFE">
        <w:t xml:space="preserve">) подаортальный (высокий мембранозный) дефект межжелудочковой перегородки, 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б</w:t>
      </w:r>
      <w:r w:rsidR="00C51AB5" w:rsidRPr="00B27DFE">
        <w:t>) стеноз выходного отдела правого желудочка на различных уровнях,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в</w:t>
      </w:r>
      <w:r w:rsidR="00C51AB5" w:rsidRPr="00B27DFE">
        <w:t xml:space="preserve">) гипертрофия миокарда правого желудочка, 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г</w:t>
      </w:r>
      <w:r w:rsidR="00C51AB5" w:rsidRPr="00B27DFE">
        <w:t>) декстрапозиция аорты (аорта расположена непосредствен но над дефектом межжелудочковой перегородки)</w:t>
      </w:r>
    </w:p>
    <w:p w:rsidR="00C51AB5" w:rsidRPr="00B27DFE" w:rsidRDefault="00DE48EB" w:rsidP="00BB72A8">
      <w:pPr>
        <w:pStyle w:val="Default"/>
        <w:tabs>
          <w:tab w:val="left" w:pos="284"/>
        </w:tabs>
        <w:ind w:left="284" w:hanging="284"/>
      </w:pPr>
      <w:r>
        <w:t>д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22.</w:t>
      </w:r>
      <w:r w:rsidR="00BB72A8" w:rsidRPr="00BB72A8">
        <w:rPr>
          <w:b/>
        </w:rPr>
        <w:t xml:space="preserve"> </w:t>
      </w:r>
      <w:r w:rsidRPr="00BB72A8">
        <w:rPr>
          <w:b/>
        </w:rPr>
        <w:t>В клинической картине Тетрады Фалло обращают на себя внимание: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одышечно-цианотические приступы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повышенное артериальное давление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прекапилярный пульс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эпигастральная пульсация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23.</w:t>
      </w:r>
      <w:r w:rsidR="00BB72A8" w:rsidRPr="00BB72A8">
        <w:rPr>
          <w:b/>
        </w:rPr>
        <w:t xml:space="preserve"> </w:t>
      </w:r>
      <w:r w:rsidRPr="00BB72A8">
        <w:rPr>
          <w:b/>
        </w:rPr>
        <w:t>Спазм протока (функциональное закрытие ОАП) происходит в первые 10-18 ч</w:t>
      </w:r>
      <w:r w:rsidR="00BB72A8">
        <w:rPr>
          <w:b/>
        </w:rPr>
        <w:t>ас</w:t>
      </w:r>
      <w:r w:rsidRPr="00BB72A8">
        <w:rPr>
          <w:b/>
        </w:rPr>
        <w:t xml:space="preserve"> под влиянием: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повышения парциального напряжения кислорода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повышения брадикининов, простагландинов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автономных неврологических эффектов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д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 xml:space="preserve">24. Задерживают закрытие ОАП: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недоношенность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перинатальный дистресс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гипоксия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25. Возникновение одышечно-цианотических приступов при ТФ связано с: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>) спазмом выводного отдела правого желудочка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гиперсимпатикотонией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>) повышенным тонусом микрососудов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г</w:t>
      </w:r>
      <w:r w:rsidR="00C51AB5" w:rsidRPr="00B27DFE">
        <w:t>) повышением ОПСС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26.</w:t>
      </w:r>
      <w:r w:rsidR="00BB72A8" w:rsidRPr="00BB72A8">
        <w:rPr>
          <w:b/>
        </w:rPr>
        <w:t xml:space="preserve"> </w:t>
      </w:r>
      <w:r w:rsidRPr="00BB72A8">
        <w:rPr>
          <w:b/>
        </w:rPr>
        <w:t>Клинические особенности ТФ у детей старшего возраста: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исчезают приступы, или они предотвращаются положением на корточках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б</w:t>
      </w:r>
      <w:r w:rsidR="00C51AB5" w:rsidRPr="00B27DFE">
        <w:t>) уменьшаются тахикардия и одышка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в крови развиваются полицитемия и полиглобулия </w:t>
      </w:r>
    </w:p>
    <w:p w:rsidR="00C51AB5" w:rsidRPr="00B27DFE" w:rsidRDefault="00DE48EB" w:rsidP="00B27DFE">
      <w:pPr>
        <w:pStyle w:val="Default"/>
        <w:tabs>
          <w:tab w:val="left" w:pos="0"/>
        </w:tabs>
      </w:pPr>
      <w:r>
        <w:t>д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27.</w:t>
      </w:r>
      <w:r w:rsidR="00BB72A8" w:rsidRPr="00BB72A8">
        <w:rPr>
          <w:b/>
        </w:rPr>
        <w:t xml:space="preserve"> </w:t>
      </w:r>
      <w:r w:rsidRPr="00BB72A8">
        <w:rPr>
          <w:b/>
        </w:rPr>
        <w:t xml:space="preserve">Особенности формирования телосложения у детей с </w:t>
      </w:r>
      <w:r w:rsidR="00BB72A8">
        <w:rPr>
          <w:b/>
        </w:rPr>
        <w:t>коарктацией аорты</w:t>
      </w:r>
      <w:r w:rsidRPr="00BB72A8">
        <w:rPr>
          <w:b/>
        </w:rPr>
        <w:t>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>) хорошо развит плечевой пояс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>) пальцы в виде «барабаных палочек»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ногти в виде «часовых стекол»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выбухание в парастернальной области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28.</w:t>
      </w:r>
      <w:r w:rsidR="00BB72A8" w:rsidRPr="00BB72A8">
        <w:rPr>
          <w:b/>
        </w:rPr>
        <w:t xml:space="preserve"> </w:t>
      </w:r>
      <w:r w:rsidRPr="00BB72A8">
        <w:rPr>
          <w:b/>
        </w:rPr>
        <w:t>Жалобы,</w:t>
      </w:r>
      <w:r w:rsidR="00BB72A8" w:rsidRPr="00BB72A8">
        <w:rPr>
          <w:b/>
        </w:rPr>
        <w:t xml:space="preserve"> </w:t>
      </w:r>
      <w:r w:rsidRPr="00BB72A8">
        <w:rPr>
          <w:b/>
        </w:rPr>
        <w:t xml:space="preserve">характерные для детей с </w:t>
      </w:r>
      <w:r w:rsidR="00BB72A8" w:rsidRPr="00BB72A8">
        <w:rPr>
          <w:b/>
        </w:rPr>
        <w:t>коарктацией аорты</w:t>
      </w:r>
      <w:r w:rsidRPr="00BB72A8">
        <w:rPr>
          <w:b/>
        </w:rPr>
        <w:t>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>) повышение температуры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>) диспептические расстройства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головные боли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цианоз носогубного треугольника в покое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 xml:space="preserve">29. Клиническая картина </w:t>
      </w:r>
      <w:r w:rsidR="00BB72A8">
        <w:rPr>
          <w:b/>
        </w:rPr>
        <w:t>миокардиодистрофии</w:t>
      </w:r>
      <w:r w:rsidRPr="00BB72A8">
        <w:rPr>
          <w:b/>
        </w:rPr>
        <w:t xml:space="preserve"> включает: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BB72A8">
        <w:t xml:space="preserve">) </w:t>
      </w:r>
      <w:r w:rsidR="00C51AB5" w:rsidRPr="00B27DFE">
        <w:t xml:space="preserve">сердечно-болевой синдром;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>)</w:t>
      </w:r>
      <w:r w:rsidR="00BB72A8">
        <w:t xml:space="preserve"> </w:t>
      </w:r>
      <w:r w:rsidR="00C51AB5" w:rsidRPr="00B27DFE">
        <w:t xml:space="preserve">колаптоидные состояния;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</w:t>
      </w:r>
      <w:r w:rsidR="00BB72A8">
        <w:t xml:space="preserve"> </w:t>
      </w:r>
      <w:r w:rsidR="00C51AB5" w:rsidRPr="00B27DFE">
        <w:t xml:space="preserve">пероральный цианоз;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</w:t>
      </w:r>
      <w:r w:rsidR="00BB72A8">
        <w:t xml:space="preserve"> </w:t>
      </w:r>
      <w:r w:rsidR="00C51AB5" w:rsidRPr="00B27DFE">
        <w:t>повышение артериального давлени</w:t>
      </w:r>
      <w:r w:rsidR="00BB72A8">
        <w:t>я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30.</w:t>
      </w:r>
      <w:r w:rsidR="00BB72A8" w:rsidRPr="00BB72A8">
        <w:rPr>
          <w:b/>
        </w:rPr>
        <w:t xml:space="preserve"> При ЭХО</w:t>
      </w:r>
      <w:r w:rsidRPr="00BB72A8">
        <w:rPr>
          <w:b/>
        </w:rPr>
        <w:t xml:space="preserve">-кардиографическом исследовании больных </w:t>
      </w:r>
      <w:r w:rsidR="00BB72A8" w:rsidRPr="00BB72A8">
        <w:rPr>
          <w:b/>
        </w:rPr>
        <w:t>с миокардиодистрофией</w:t>
      </w:r>
      <w:r w:rsidRPr="00BB72A8">
        <w:rPr>
          <w:b/>
        </w:rPr>
        <w:t xml:space="preserve"> могут выявляется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>) гипертрофия левого желудочка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>) гипертрофия межжелудочковой перегородки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диастолическая дисфункция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снижение сократительной способности миокарда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B72A8" w:rsidRDefault="00C51AB5" w:rsidP="00B27DFE">
      <w:pPr>
        <w:pStyle w:val="Default"/>
        <w:tabs>
          <w:tab w:val="left" w:pos="0"/>
        </w:tabs>
        <w:rPr>
          <w:b/>
        </w:rPr>
      </w:pPr>
      <w:r w:rsidRPr="00BB72A8">
        <w:rPr>
          <w:b/>
        </w:rPr>
        <w:t>31.Медикаментозная терапия больных МКД включает все,</w:t>
      </w:r>
      <w:r w:rsidR="00BB72A8">
        <w:rPr>
          <w:b/>
        </w:rPr>
        <w:t xml:space="preserve"> </w:t>
      </w:r>
      <w:r w:rsidRPr="00BB72A8">
        <w:rPr>
          <w:b/>
        </w:rPr>
        <w:t>кроме</w:t>
      </w:r>
    </w:p>
    <w:p w:rsidR="00C51AB5" w:rsidRPr="005818A1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5818A1">
        <w:t xml:space="preserve">) </w:t>
      </w:r>
      <w:r w:rsidR="005818A1" w:rsidRPr="005818A1">
        <w:rPr>
          <w:rFonts w:eastAsia="Arial Unicode MS"/>
        </w:rPr>
        <w:t>β</w:t>
      </w:r>
      <w:r w:rsidR="00C51AB5" w:rsidRPr="005818A1">
        <w:t>-адреноблокаторы</w:t>
      </w:r>
    </w:p>
    <w:p w:rsidR="00C51AB5" w:rsidRPr="005818A1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5818A1">
        <w:t>) препараты,</w:t>
      </w:r>
      <w:r w:rsidR="00C41112" w:rsidRPr="005818A1">
        <w:t xml:space="preserve"> </w:t>
      </w:r>
      <w:r w:rsidR="00C51AB5" w:rsidRPr="005818A1">
        <w:t>улучшающие обменные процессы в миокарде</w:t>
      </w:r>
    </w:p>
    <w:p w:rsidR="00C51AB5" w:rsidRPr="005818A1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5818A1">
        <w:t>) витамины</w:t>
      </w:r>
    </w:p>
    <w:p w:rsidR="00C51AB5" w:rsidRPr="005818A1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5818A1">
        <w:t>) глюкокортикоиды</w:t>
      </w:r>
    </w:p>
    <w:p w:rsidR="00C51AB5" w:rsidRPr="005818A1" w:rsidRDefault="00C51AB5" w:rsidP="00B27DFE">
      <w:pPr>
        <w:pStyle w:val="Default"/>
        <w:tabs>
          <w:tab w:val="left" w:pos="0"/>
        </w:tabs>
      </w:pPr>
    </w:p>
    <w:p w:rsidR="00C51AB5" w:rsidRPr="00C41112" w:rsidRDefault="00C51AB5" w:rsidP="00B27DFE">
      <w:pPr>
        <w:pStyle w:val="Default"/>
        <w:tabs>
          <w:tab w:val="left" w:pos="0"/>
        </w:tabs>
        <w:rPr>
          <w:b/>
        </w:rPr>
      </w:pPr>
      <w:r w:rsidRPr="00C41112">
        <w:rPr>
          <w:b/>
        </w:rPr>
        <w:t>32.</w:t>
      </w:r>
      <w:r w:rsidR="00C41112" w:rsidRPr="00C41112">
        <w:rPr>
          <w:b/>
        </w:rPr>
        <w:t xml:space="preserve"> </w:t>
      </w:r>
      <w:r w:rsidRPr="00C41112">
        <w:rPr>
          <w:b/>
        </w:rPr>
        <w:t>В патогенезе миокардита имеет значение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>) проникновение возбудителя в миокард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lastRenderedPageBreak/>
        <w:t>б</w:t>
      </w:r>
      <w:r w:rsidR="00C51AB5" w:rsidRPr="00B27DFE">
        <w:t>) развитие гиперэргического или извращённого иммунопатологического воспаления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ремоделирование и прогрессирующая дисфункция миокарда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818A1" w:rsidRDefault="00C51AB5" w:rsidP="00B27DFE">
      <w:pPr>
        <w:pStyle w:val="Default"/>
        <w:tabs>
          <w:tab w:val="left" w:pos="0"/>
        </w:tabs>
        <w:rPr>
          <w:b/>
        </w:rPr>
      </w:pPr>
      <w:r w:rsidRPr="005818A1">
        <w:rPr>
          <w:b/>
        </w:rPr>
        <w:t>33. Среди клинико-инструментальных проявлений миокардита различают</w:t>
      </w:r>
      <w:r w:rsidRPr="005818A1">
        <w:rPr>
          <w:b/>
          <w:i/>
          <w:iCs/>
        </w:rPr>
        <w:t>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миокардитический синдром,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синдром СН,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инструментально-рентгенологические и лабораторные изменения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818A1" w:rsidRDefault="00C51AB5" w:rsidP="00B27DFE">
      <w:pPr>
        <w:pStyle w:val="Default"/>
        <w:tabs>
          <w:tab w:val="left" w:pos="0"/>
        </w:tabs>
        <w:rPr>
          <w:b/>
        </w:rPr>
      </w:pPr>
      <w:r w:rsidRPr="005818A1">
        <w:rPr>
          <w:b/>
        </w:rPr>
        <w:t>34.</w:t>
      </w:r>
      <w:r w:rsidR="005818A1" w:rsidRPr="005818A1">
        <w:rPr>
          <w:b/>
        </w:rPr>
        <w:t xml:space="preserve"> </w:t>
      </w:r>
      <w:r w:rsidRPr="005818A1">
        <w:rPr>
          <w:b/>
        </w:rPr>
        <w:t>Синдром СН при миокардите не включает: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>) одышка и тахикардия в покое или при физической нагрузке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>) влажные хрипы в нижних отделах лёгких с обеих сторон, при отсутствии признаков респираторного заболевания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увеличение печени, её болезненность, периферические отёки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повышение АД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818A1" w:rsidRDefault="00C51AB5" w:rsidP="00B27DFE">
      <w:pPr>
        <w:pStyle w:val="Default"/>
        <w:tabs>
          <w:tab w:val="left" w:pos="0"/>
        </w:tabs>
        <w:rPr>
          <w:b/>
        </w:rPr>
      </w:pPr>
      <w:r w:rsidRPr="005818A1">
        <w:rPr>
          <w:b/>
        </w:rPr>
        <w:t>35. Электрокардиографический синдром при миокардите включает все, кроме: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>) нарушение фазы реполяризации миокарда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>) неполная АВ-блокада I степени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низкий вольтаж комплексов </w:t>
      </w:r>
      <w:r w:rsidR="00C51AB5" w:rsidRPr="00B27DFE">
        <w:rPr>
          <w:i/>
          <w:iCs/>
        </w:rPr>
        <w:t xml:space="preserve">QRS, </w:t>
      </w:r>
      <w:r w:rsidR="00C51AB5" w:rsidRPr="00B27DFE">
        <w:t>особенно в «левых» отведениях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пароксизмальная тахикардия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818A1" w:rsidRDefault="00C51AB5" w:rsidP="00B27DFE">
      <w:pPr>
        <w:pStyle w:val="Default"/>
        <w:tabs>
          <w:tab w:val="left" w:pos="0"/>
        </w:tabs>
        <w:rPr>
          <w:b/>
        </w:rPr>
      </w:pPr>
      <w:r w:rsidRPr="005818A1">
        <w:rPr>
          <w:b/>
        </w:rPr>
        <w:t>36. Эхо</w:t>
      </w:r>
      <w:r w:rsidR="005818A1">
        <w:rPr>
          <w:b/>
        </w:rPr>
        <w:t>-</w:t>
      </w:r>
      <w:r w:rsidRPr="005818A1">
        <w:rPr>
          <w:b/>
        </w:rPr>
        <w:t>кардиографически при миокардите определяют все, кроме: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умеренную дилатацию левого желудочка и предсердия,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гипокинезию ЗСЛЖ и МЖП,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уменьшение ФВ ниже </w:t>
      </w:r>
      <w:r w:rsidR="005818A1">
        <w:t>55-</w:t>
      </w:r>
      <w:r w:rsidR="00C51AB5" w:rsidRPr="00B27DFE">
        <w:t xml:space="preserve">60%,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гипертрофию желудочков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422D7" w:rsidRDefault="00C51AB5" w:rsidP="00B27DFE">
      <w:pPr>
        <w:pStyle w:val="Default"/>
        <w:tabs>
          <w:tab w:val="left" w:pos="0"/>
        </w:tabs>
        <w:rPr>
          <w:b/>
        </w:rPr>
      </w:pPr>
      <w:r w:rsidRPr="005422D7">
        <w:rPr>
          <w:b/>
        </w:rPr>
        <w:t>37.</w:t>
      </w:r>
      <w:r w:rsidR="005422D7" w:rsidRPr="005422D7">
        <w:rPr>
          <w:b/>
        </w:rPr>
        <w:t xml:space="preserve"> </w:t>
      </w:r>
      <w:r w:rsidRPr="005422D7">
        <w:rPr>
          <w:b/>
        </w:rPr>
        <w:t xml:space="preserve">Для ревматического миокардита характерны: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связь манифестации миокардита с перенесенной стрептококковой инфекцией, </w:t>
      </w:r>
    </w:p>
    <w:p w:rsidR="00C51AB5" w:rsidRPr="00B27DFE" w:rsidRDefault="004F2B17" w:rsidP="005422D7">
      <w:pPr>
        <w:pStyle w:val="Default"/>
        <w:tabs>
          <w:tab w:val="left" w:pos="284"/>
        </w:tabs>
        <w:ind w:left="284" w:hanging="284"/>
      </w:pPr>
      <w:r>
        <w:t>б</w:t>
      </w:r>
      <w:r w:rsidR="00C51AB5" w:rsidRPr="00B27DFE">
        <w:t>) имеют место</w:t>
      </w:r>
      <w:r w:rsidR="005422D7">
        <w:t xml:space="preserve"> экстракардиальные проявления: </w:t>
      </w:r>
      <w:r w:rsidR="00C51AB5" w:rsidRPr="00B27DFE">
        <w:t>анулярная сып</w:t>
      </w:r>
      <w:r w:rsidR="005422D7">
        <w:t>ь, артралгии, полиартрит,  хорея,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высокие титры АСЛ-О, СРВ,</w:t>
      </w:r>
      <w:r w:rsidR="005422D7">
        <w:t xml:space="preserve"> </w:t>
      </w:r>
      <w:r w:rsidR="00C51AB5" w:rsidRPr="00B27DFE">
        <w:t>противострептококковых антител</w:t>
      </w:r>
    </w:p>
    <w:p w:rsidR="00C51AB5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кардиомегалия и выраженная миокардиальная недостаточность</w:t>
      </w:r>
      <w:r w:rsidR="005422D7">
        <w:t xml:space="preserve">  </w:t>
      </w:r>
    </w:p>
    <w:p w:rsidR="005422D7" w:rsidRPr="00B27DFE" w:rsidRDefault="005422D7" w:rsidP="00B27DFE">
      <w:pPr>
        <w:pStyle w:val="Default"/>
        <w:tabs>
          <w:tab w:val="left" w:pos="0"/>
        </w:tabs>
      </w:pPr>
    </w:p>
    <w:p w:rsidR="00C51AB5" w:rsidRPr="005422D7" w:rsidRDefault="00C51AB5" w:rsidP="00B27DFE">
      <w:pPr>
        <w:pStyle w:val="Default"/>
        <w:tabs>
          <w:tab w:val="left" w:pos="0"/>
        </w:tabs>
        <w:rPr>
          <w:b/>
        </w:rPr>
      </w:pPr>
      <w:r w:rsidRPr="005422D7">
        <w:rPr>
          <w:b/>
        </w:rPr>
        <w:t>38.</w:t>
      </w:r>
      <w:r w:rsidR="005422D7" w:rsidRPr="005422D7">
        <w:rPr>
          <w:b/>
        </w:rPr>
        <w:t xml:space="preserve"> </w:t>
      </w:r>
      <w:r w:rsidRPr="005422D7">
        <w:rPr>
          <w:b/>
        </w:rPr>
        <w:t>Медикаментозное лечение миокардитов включает все, кроме</w:t>
      </w:r>
      <w:r w:rsidRPr="005422D7">
        <w:rPr>
          <w:b/>
          <w:bCs/>
        </w:rPr>
        <w:t>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>) этиотропную терапию инфекции (антибактериальную, противовирусную),</w:t>
      </w:r>
    </w:p>
    <w:p w:rsidR="00C51AB5" w:rsidRPr="00B27DFE" w:rsidRDefault="004F2B17" w:rsidP="005422D7">
      <w:pPr>
        <w:pStyle w:val="Default"/>
        <w:ind w:left="284" w:hanging="284"/>
      </w:pPr>
      <w:r>
        <w:t>б</w:t>
      </w:r>
      <w:r w:rsidR="00C51AB5" w:rsidRPr="00B27DFE">
        <w:t>) лечение сердечной недостаточности (ингибиторами АПФ, мочегонными, гликозидами, применением метаболических средств),</w:t>
      </w:r>
    </w:p>
    <w:p w:rsidR="00C51AB5" w:rsidRPr="00B27DFE" w:rsidRDefault="004F2B17" w:rsidP="005422D7">
      <w:pPr>
        <w:pStyle w:val="Default"/>
        <w:ind w:left="284" w:hanging="284"/>
      </w:pPr>
      <w:r>
        <w:t>в</w:t>
      </w:r>
      <w:r w:rsidR="00C51AB5" w:rsidRPr="00B27DFE">
        <w:t xml:space="preserve">) индивидуально обоснованную патогенетическую терапию (противовоспалительную, иммуносупрессивную),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десенсибилизирующие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422D7" w:rsidRDefault="00C51AB5" w:rsidP="00B27DFE">
      <w:pPr>
        <w:pStyle w:val="Default"/>
        <w:tabs>
          <w:tab w:val="left" w:pos="0"/>
        </w:tabs>
        <w:rPr>
          <w:b/>
        </w:rPr>
      </w:pPr>
      <w:r w:rsidRPr="005422D7">
        <w:rPr>
          <w:b/>
        </w:rPr>
        <w:t>39. Инфекционный эндокардит, заболевание чаще бактериальной природы с первоначальным поражением клапанного аппарата сердца и пристеночного эндокарда, которое сопровождается: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бактериемией,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деструкцией клапанов,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эмболическим, тромбогеморрагическим, иммунокомплексным повреждением внутренних органов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всем вышеперечисленным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422D7" w:rsidRDefault="00C51AB5" w:rsidP="00B27DFE">
      <w:pPr>
        <w:pStyle w:val="Default"/>
        <w:tabs>
          <w:tab w:val="left" w:pos="0"/>
        </w:tabs>
        <w:rPr>
          <w:b/>
        </w:rPr>
      </w:pPr>
      <w:r w:rsidRPr="005422D7">
        <w:rPr>
          <w:b/>
        </w:rPr>
        <w:t>40.</w:t>
      </w:r>
      <w:r w:rsidR="005422D7" w:rsidRPr="005422D7">
        <w:rPr>
          <w:b/>
        </w:rPr>
        <w:t xml:space="preserve"> </w:t>
      </w:r>
      <w:r w:rsidRPr="005422D7">
        <w:rPr>
          <w:b/>
        </w:rPr>
        <w:t>Важной особенностью современного инфекционного эндокардита, как первичного, так и вторичного, является: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поражение нескольких клапанов (поликлапанное, мультиклапанное воспаление)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>) латентное течение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>) склонность к хроническому течению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наличие органных осложнений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5422D7" w:rsidRDefault="00C51AB5" w:rsidP="00B27DFE">
      <w:pPr>
        <w:pStyle w:val="Default"/>
        <w:tabs>
          <w:tab w:val="left" w:pos="0"/>
        </w:tabs>
        <w:rPr>
          <w:b/>
        </w:rPr>
      </w:pPr>
      <w:r w:rsidRPr="005422D7">
        <w:rPr>
          <w:b/>
        </w:rPr>
        <w:t>41. Важной особенностью современного инфекционного эндокардита, как первичного, так и вторичного, является:</w:t>
      </w:r>
    </w:p>
    <w:p w:rsidR="00C51AB5" w:rsidRPr="00B27DFE" w:rsidRDefault="004F2B17" w:rsidP="005422D7">
      <w:pPr>
        <w:pStyle w:val="Default"/>
        <w:tabs>
          <w:tab w:val="left" w:pos="284"/>
        </w:tabs>
        <w:ind w:left="284" w:hanging="284"/>
        <w:jc w:val="both"/>
      </w:pPr>
      <w:r>
        <w:t>а</w:t>
      </w:r>
      <w:r w:rsidR="00C51AB5" w:rsidRPr="00B27DFE">
        <w:t>) более частое, чем у взрослых, вовлечение в воспалительный процесс митрального клапана в виде монопоражения и в сочетании с поражением аортального клапана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б</w:t>
      </w:r>
      <w:r w:rsidR="00C51AB5" w:rsidRPr="00B27DFE">
        <w:t>) латентное течение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в</w:t>
      </w:r>
      <w:r w:rsidR="00C51AB5" w:rsidRPr="00B27DFE">
        <w:t>) склонность к хроническому течению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наличие органных осложнений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5422D7" w:rsidRDefault="005422D7" w:rsidP="00B27DFE">
      <w:pPr>
        <w:pStyle w:val="Default"/>
        <w:tabs>
          <w:tab w:val="left" w:pos="0"/>
        </w:tabs>
        <w:jc w:val="both"/>
        <w:rPr>
          <w:b/>
        </w:rPr>
      </w:pPr>
      <w:r w:rsidRPr="005422D7">
        <w:rPr>
          <w:b/>
        </w:rPr>
        <w:t>42. При желудочковой пароксизмальной тахикардии ЭКГ- признаки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а</w:t>
      </w:r>
      <w:r w:rsidR="00C51AB5" w:rsidRPr="00B27DFE">
        <w:t>) ЧСС 160 в минуту, регулярный ритм, резко деформированный комплекс QRS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б</w:t>
      </w:r>
      <w:r w:rsidR="00C51AB5" w:rsidRPr="00B27DFE">
        <w:t>) ЧСС 130 в минуту, регулярный ритм, узкий комплекс QRS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в</w:t>
      </w:r>
      <w:r w:rsidR="00C51AB5" w:rsidRPr="00B27DFE">
        <w:t>) ЧСС 140 в минуту, уширенный комплекс QRS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ЧСС 150 в минуту, нерегулярный ритм, узкий комплекс QRS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5422D7" w:rsidRDefault="005422D7" w:rsidP="005422D7">
      <w:pPr>
        <w:pStyle w:val="Default"/>
        <w:tabs>
          <w:tab w:val="left" w:pos="0"/>
        </w:tabs>
        <w:rPr>
          <w:b/>
        </w:rPr>
      </w:pPr>
      <w:r w:rsidRPr="005422D7">
        <w:rPr>
          <w:b/>
        </w:rPr>
        <w:t xml:space="preserve">43. </w:t>
      </w:r>
      <w:r w:rsidR="00C51AB5" w:rsidRPr="005422D7">
        <w:rPr>
          <w:b/>
        </w:rPr>
        <w:t>И</w:t>
      </w:r>
      <w:r w:rsidRPr="005422D7">
        <w:rPr>
          <w:b/>
        </w:rPr>
        <w:t>нтервал</w:t>
      </w:r>
      <w:r w:rsidR="00C51AB5" w:rsidRPr="005422D7">
        <w:rPr>
          <w:b/>
        </w:rPr>
        <w:t xml:space="preserve"> PQ </w:t>
      </w:r>
      <w:r w:rsidRPr="005422D7">
        <w:rPr>
          <w:b/>
        </w:rPr>
        <w:t>при синдроме преждевременного возбуждения желудочков (синдроме</w:t>
      </w:r>
      <w:r w:rsidR="00C51AB5" w:rsidRPr="005422D7">
        <w:rPr>
          <w:b/>
        </w:rPr>
        <w:t xml:space="preserve"> </w:t>
      </w:r>
      <w:r w:rsidRPr="005422D7">
        <w:rPr>
          <w:b/>
        </w:rPr>
        <w:t>Вольфа</w:t>
      </w:r>
      <w:r w:rsidR="00C51AB5" w:rsidRPr="005422D7">
        <w:rPr>
          <w:b/>
        </w:rPr>
        <w:t>-</w:t>
      </w:r>
      <w:r w:rsidRPr="005422D7">
        <w:rPr>
          <w:b/>
        </w:rPr>
        <w:t>Паркинсона-Уайта</w:t>
      </w:r>
      <w:r w:rsidR="00C51AB5" w:rsidRPr="005422D7">
        <w:rPr>
          <w:b/>
        </w:rPr>
        <w:t>)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а</w:t>
      </w:r>
      <w:r w:rsidR="00C51AB5" w:rsidRPr="00B27DFE">
        <w:t>) незначительно увеличен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б</w:t>
      </w:r>
      <w:r w:rsidR="00C51AB5" w:rsidRPr="00B27DFE">
        <w:t>) не изменен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в</w:t>
      </w:r>
      <w:r w:rsidR="00C51AB5" w:rsidRPr="00B27DFE">
        <w:t>) укорочен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изменяется во времени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5422D7" w:rsidRDefault="00C51AB5" w:rsidP="00B27DFE">
      <w:pPr>
        <w:pStyle w:val="Default"/>
        <w:tabs>
          <w:tab w:val="left" w:pos="0"/>
        </w:tabs>
        <w:jc w:val="both"/>
        <w:rPr>
          <w:b/>
        </w:rPr>
      </w:pPr>
      <w:r w:rsidRPr="005422D7">
        <w:rPr>
          <w:b/>
        </w:rPr>
        <w:t>44. П</w:t>
      </w:r>
      <w:r w:rsidR="005422D7" w:rsidRPr="005422D7">
        <w:rPr>
          <w:b/>
        </w:rPr>
        <w:t>ри</w:t>
      </w:r>
      <w:r w:rsidRPr="005422D7">
        <w:rPr>
          <w:b/>
        </w:rPr>
        <w:t xml:space="preserve"> АВ-</w:t>
      </w:r>
      <w:r w:rsidR="005422D7" w:rsidRPr="005422D7">
        <w:rPr>
          <w:b/>
        </w:rPr>
        <w:t>блокаде</w:t>
      </w:r>
      <w:r w:rsidRPr="005422D7">
        <w:rPr>
          <w:b/>
        </w:rPr>
        <w:t xml:space="preserve"> I </w:t>
      </w:r>
      <w:r w:rsidR="005422D7" w:rsidRPr="005422D7">
        <w:rPr>
          <w:b/>
        </w:rPr>
        <w:t xml:space="preserve">степени на </w:t>
      </w:r>
      <w:r w:rsidRPr="005422D7">
        <w:rPr>
          <w:b/>
        </w:rPr>
        <w:t xml:space="preserve">ЭКГ </w:t>
      </w:r>
      <w:r w:rsidR="005422D7" w:rsidRPr="005422D7">
        <w:rPr>
          <w:b/>
        </w:rPr>
        <w:t>регистрируется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а</w:t>
      </w:r>
      <w:r w:rsidR="00C51AB5" w:rsidRPr="00B27DFE">
        <w:t>) удлинение интервала PQ (все интервалы одинаковой продолжительности)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б</w:t>
      </w:r>
      <w:r w:rsidR="00C51AB5" w:rsidRPr="00B27DFE">
        <w:t>) прогрессирующее удлинение интервала PQ от цикла к циклу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в</w:t>
      </w:r>
      <w:r w:rsidR="00C51AB5" w:rsidRPr="00B27DFE">
        <w:t>) выпадение комплекса QRS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атриовентрикулярная диссоциация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5422D7" w:rsidRPr="005422D7" w:rsidRDefault="00C51AB5" w:rsidP="005422D7">
      <w:pPr>
        <w:pStyle w:val="Default"/>
        <w:tabs>
          <w:tab w:val="left" w:pos="0"/>
        </w:tabs>
        <w:rPr>
          <w:b/>
        </w:rPr>
      </w:pPr>
      <w:r w:rsidRPr="005422D7">
        <w:rPr>
          <w:b/>
        </w:rPr>
        <w:t>45. П</w:t>
      </w:r>
      <w:r w:rsidR="005422D7">
        <w:rPr>
          <w:b/>
        </w:rPr>
        <w:t xml:space="preserve">ри </w:t>
      </w:r>
      <w:r w:rsidRPr="005422D7">
        <w:rPr>
          <w:b/>
        </w:rPr>
        <w:t xml:space="preserve"> АВ-</w:t>
      </w:r>
      <w:r w:rsidR="005422D7">
        <w:rPr>
          <w:b/>
        </w:rPr>
        <w:t>блокаде</w:t>
      </w:r>
      <w:r w:rsidRPr="005422D7">
        <w:rPr>
          <w:b/>
        </w:rPr>
        <w:t xml:space="preserve"> II </w:t>
      </w:r>
      <w:r w:rsidR="005422D7">
        <w:rPr>
          <w:b/>
        </w:rPr>
        <w:t>степени типа</w:t>
      </w:r>
      <w:r w:rsidRPr="005422D7">
        <w:rPr>
          <w:b/>
        </w:rPr>
        <w:t xml:space="preserve"> </w:t>
      </w:r>
      <w:r w:rsidRPr="00ED7D8F">
        <w:rPr>
          <w:b/>
          <w:color w:val="FF0000"/>
        </w:rPr>
        <w:t>МОБИТЦ</w:t>
      </w:r>
      <w:r w:rsidRPr="005422D7">
        <w:rPr>
          <w:b/>
        </w:rPr>
        <w:t xml:space="preserve"> II </w:t>
      </w:r>
      <w:r w:rsidR="005422D7">
        <w:rPr>
          <w:b/>
        </w:rPr>
        <w:t>на</w:t>
      </w:r>
      <w:r w:rsidRPr="005422D7">
        <w:rPr>
          <w:b/>
        </w:rPr>
        <w:t xml:space="preserve"> ЭКГ </w:t>
      </w:r>
      <w:r w:rsidR="00ED7D8F" w:rsidRPr="005422D7">
        <w:rPr>
          <w:b/>
        </w:rPr>
        <w:t xml:space="preserve">регистрируется </w:t>
      </w:r>
    </w:p>
    <w:p w:rsidR="00C51AB5" w:rsidRPr="00B27DFE" w:rsidRDefault="004F2B17" w:rsidP="005422D7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исчезновение зубца Р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удлинение интервала PQ (все интервалы одинаковой продолжительности)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прогрессирующее удлинение интервала PQ от цикла к циклу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выпадение комплекса QRS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ED7D8F" w:rsidRDefault="00C51AB5" w:rsidP="00B27DFE">
      <w:pPr>
        <w:pStyle w:val="Default"/>
        <w:tabs>
          <w:tab w:val="left" w:pos="0"/>
        </w:tabs>
        <w:rPr>
          <w:b/>
        </w:rPr>
      </w:pPr>
      <w:r w:rsidRPr="00ED7D8F">
        <w:rPr>
          <w:b/>
        </w:rPr>
        <w:t>46. П</w:t>
      </w:r>
      <w:r w:rsidR="00ED7D8F">
        <w:rPr>
          <w:b/>
        </w:rPr>
        <w:t>ри</w:t>
      </w:r>
      <w:r w:rsidRPr="00ED7D8F">
        <w:rPr>
          <w:b/>
        </w:rPr>
        <w:t xml:space="preserve"> АВ-</w:t>
      </w:r>
      <w:r w:rsidR="00ED7D8F" w:rsidRPr="00ED7D8F">
        <w:rPr>
          <w:b/>
        </w:rPr>
        <w:t>блокаде</w:t>
      </w:r>
      <w:r w:rsidRPr="00ED7D8F">
        <w:rPr>
          <w:b/>
        </w:rPr>
        <w:t xml:space="preserve"> III </w:t>
      </w:r>
      <w:r w:rsidR="00ED7D8F" w:rsidRPr="00ED7D8F">
        <w:rPr>
          <w:b/>
        </w:rPr>
        <w:t>степени</w:t>
      </w:r>
      <w:r w:rsidRPr="00ED7D8F">
        <w:rPr>
          <w:b/>
        </w:rPr>
        <w:t xml:space="preserve"> </w:t>
      </w:r>
      <w:r w:rsidR="00ED7D8F" w:rsidRPr="00ED7D8F">
        <w:rPr>
          <w:b/>
        </w:rPr>
        <w:t xml:space="preserve">на </w:t>
      </w:r>
      <w:r w:rsidRPr="00ED7D8F">
        <w:rPr>
          <w:b/>
        </w:rPr>
        <w:t xml:space="preserve">ЭКГ </w:t>
      </w:r>
      <w:r w:rsidR="00ED7D8F" w:rsidRPr="00ED7D8F">
        <w:rPr>
          <w:b/>
        </w:rPr>
        <w:t xml:space="preserve">регистрируется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выпадение комплекса QRS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удлинение интервала PQ (все интервалы одинаковой продолжительности)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прогрессирующее удлинение интервала PQ от цикла к циклу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атриовентрикулярная диссоциация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ED7D8F" w:rsidRDefault="00ED7D8F" w:rsidP="00B27DFE">
      <w:pPr>
        <w:pStyle w:val="Default"/>
        <w:tabs>
          <w:tab w:val="left" w:pos="0"/>
        </w:tabs>
        <w:rPr>
          <w:b/>
        </w:rPr>
      </w:pPr>
      <w:r w:rsidRPr="00ED7D8F">
        <w:rPr>
          <w:b/>
        </w:rPr>
        <w:t xml:space="preserve">47. Дефицит пульса – характерный симптом для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мерцательной аритмии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полной АВ-блокады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суправентрикулярной экстрасистолии 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суправентрикулярной тахикардии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ED7D8F" w:rsidRDefault="00C51AB5" w:rsidP="00B27DFE">
      <w:pPr>
        <w:pStyle w:val="Default"/>
        <w:tabs>
          <w:tab w:val="left" w:pos="0"/>
        </w:tabs>
        <w:rPr>
          <w:b/>
        </w:rPr>
      </w:pPr>
      <w:r w:rsidRPr="00ED7D8F">
        <w:rPr>
          <w:b/>
        </w:rPr>
        <w:t xml:space="preserve">48. ЧСС </w:t>
      </w:r>
      <w:r w:rsidR="00ED7D8F" w:rsidRPr="00ED7D8F">
        <w:rPr>
          <w:b/>
        </w:rPr>
        <w:t xml:space="preserve">более </w:t>
      </w:r>
      <w:r w:rsidRPr="00ED7D8F">
        <w:rPr>
          <w:b/>
        </w:rPr>
        <w:t xml:space="preserve">200 </w:t>
      </w:r>
      <w:r w:rsidR="00ED7D8F" w:rsidRPr="00ED7D8F">
        <w:rPr>
          <w:b/>
        </w:rPr>
        <w:t xml:space="preserve">в минуту при сохраненном зубце </w:t>
      </w:r>
      <w:r w:rsidRPr="00ED7D8F">
        <w:rPr>
          <w:b/>
        </w:rPr>
        <w:t xml:space="preserve">Р </w:t>
      </w:r>
      <w:r w:rsidR="00ED7D8F" w:rsidRPr="00ED7D8F">
        <w:rPr>
          <w:b/>
        </w:rPr>
        <w:t xml:space="preserve">перед каждым комплексом </w:t>
      </w:r>
      <w:r w:rsidRPr="00ED7D8F">
        <w:rPr>
          <w:b/>
        </w:rPr>
        <w:t xml:space="preserve">QRS </w:t>
      </w:r>
      <w:r w:rsidR="00ED7D8F" w:rsidRPr="00ED7D8F">
        <w:rPr>
          <w:b/>
        </w:rPr>
        <w:t xml:space="preserve">у детей является характерным признаком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предсердной экстрасистолии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пароксизмальной желудочковой тахикардии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атриовентрикулярной блокады 2 степени 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пароксизмальной предсердной тахикардии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ED7D8F" w:rsidRDefault="00ED7D8F" w:rsidP="00B27DFE">
      <w:pPr>
        <w:pStyle w:val="Default"/>
        <w:tabs>
          <w:tab w:val="left" w:pos="0"/>
        </w:tabs>
        <w:rPr>
          <w:b/>
        </w:rPr>
      </w:pPr>
      <w:r w:rsidRPr="00ED7D8F">
        <w:rPr>
          <w:b/>
        </w:rPr>
        <w:t xml:space="preserve">49. Для купирования наджелудочковой пароксизмальной тахикардии применяют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лидокаин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АТФ, новокаинамид, изоптин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аймалин (гилуритмал)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кордарон, дигоксин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ED7D8F" w:rsidP="00B27DFE">
      <w:pPr>
        <w:pStyle w:val="Default"/>
        <w:tabs>
          <w:tab w:val="left" w:pos="0"/>
        </w:tabs>
      </w:pPr>
      <w:r w:rsidRPr="00ED7D8F">
        <w:rPr>
          <w:b/>
        </w:rPr>
        <w:t xml:space="preserve">50. Для снижения </w:t>
      </w:r>
      <w:r w:rsidR="00C51AB5" w:rsidRPr="00ED7D8F">
        <w:rPr>
          <w:b/>
        </w:rPr>
        <w:t xml:space="preserve">ЧСС </w:t>
      </w:r>
      <w:r w:rsidRPr="00ED7D8F">
        <w:rPr>
          <w:b/>
        </w:rPr>
        <w:t>при синусовой тахикардии применяют</w:t>
      </w:r>
      <w:r w:rsidRPr="00B27DFE">
        <w:t xml:space="preserve">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сердечные гликозиды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β-адреноблокаторы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амиодарон 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лидокаин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ED7D8F" w:rsidRDefault="00ED7D8F" w:rsidP="00B27DFE">
      <w:pPr>
        <w:pStyle w:val="Default"/>
        <w:tabs>
          <w:tab w:val="left" w:pos="0"/>
        </w:tabs>
        <w:rPr>
          <w:b/>
        </w:rPr>
      </w:pPr>
      <w:r w:rsidRPr="00ED7D8F">
        <w:rPr>
          <w:b/>
        </w:rPr>
        <w:t xml:space="preserve">51. Для купирования приступов желудочковой пароксизмальной тахикардии применяется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лидокаин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аймалин (гилуритмал)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новокаинамид 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АТФ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ED7D8F" w:rsidRDefault="00ED7D8F" w:rsidP="00B27DFE">
      <w:pPr>
        <w:pStyle w:val="Default"/>
        <w:tabs>
          <w:tab w:val="left" w:pos="0"/>
        </w:tabs>
        <w:jc w:val="both"/>
        <w:rPr>
          <w:b/>
        </w:rPr>
      </w:pPr>
      <w:r w:rsidRPr="00ED7D8F">
        <w:rPr>
          <w:b/>
        </w:rPr>
        <w:t xml:space="preserve">52. Ингибитором ангиотензинпревращающего фактора, является препарат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лозартан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эналаприл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нифедипин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гидрохлортиазид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53. Для лечения первичной артериальной гипертензии у детей рекомендуются мочегонные препараты, относящиеся к группе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тиазидных салуретиков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петлевых салуретиков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калийсберегающих диуретиков 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осмотических диуретиков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7E3FD1" w:rsidRDefault="00C51AB5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>5</w:t>
      </w:r>
      <w:r w:rsidR="007E3FD1" w:rsidRPr="007E3FD1">
        <w:rPr>
          <w:b/>
        </w:rPr>
        <w:t xml:space="preserve">4. Оценка эффективности гипотензивного лечения у детей с артериальной гипертензией проводится через ___ месяца/ (месяцев) от начала лечения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2-3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4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6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12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55. Для купирования неосложненного гипертонического криза целесообразно использовать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нифедипин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спиронолактон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дротаверин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lastRenderedPageBreak/>
        <w:t>г</w:t>
      </w:r>
      <w:r w:rsidR="00C51AB5" w:rsidRPr="00B27DFE">
        <w:t xml:space="preserve">) амиодарон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56. К клиническим проявлениям вагоинсулярных кризов относят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выраженный озноб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головную боль, головокружение, потемнение в глазах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сухость во рту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повышение артериального давления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57. Ребенку с синдромом вегетативной дисфункции по ваготоническому типу рекомендовано назначение фитотерапии в виде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седативных растительных препаратов утром и тонизирующих препаратов в вечернее время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седативных растительных сборов утром и вечером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тонизирующих растительных сборов утром и вечером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тонизирующих растительных препаратов утром и седативных растительных препаратов в вечернее время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58. Стандартные сроки лечения острого миокардита в зависимости от степени тяжести составляют от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1 до 3 дней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1 до 3 недель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1 до 3 месяцев 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1 до 3 лет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59. В лечении инфекционного эндокардита обязательным является назначение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иммуностимуляторов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антибиотиков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противовирусных препаратов </w:t>
      </w:r>
    </w:p>
    <w:p w:rsidR="00C51AB5" w:rsidRPr="00B27DFE" w:rsidRDefault="004F2B17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глюкокортикостероидов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60. Острая сосудистая недостаточность проявляется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падением артериального давления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сухими хрипами в легких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влажными хрипами в легких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влажным кашлем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61. Какое наиболее типичное сочетание симптомов сердечной недостаточности наблюдается у новорожденных детей?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цианоз, отеки, хрипы в легких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одышка, тахикардия, увеличение размеров печени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цианоз, одышка, тахикардия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одышка, тахикардия, хрипы в легких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7E3FD1" w:rsidRDefault="007E3FD1" w:rsidP="00B27DFE">
      <w:pPr>
        <w:pStyle w:val="Default"/>
        <w:tabs>
          <w:tab w:val="left" w:pos="0"/>
        </w:tabs>
        <w:rPr>
          <w:b/>
        </w:rPr>
      </w:pPr>
      <w:r w:rsidRPr="007E3FD1">
        <w:rPr>
          <w:b/>
        </w:rPr>
        <w:t xml:space="preserve">62. При лечении сердечной недостаточности у детей более быстрое диуретическое действие оказывает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урегит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спиронолактон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гипотиазид </w:t>
      </w:r>
    </w:p>
    <w:p w:rsidR="00C51AB5" w:rsidRPr="00B27DFE" w:rsidRDefault="004F2B17" w:rsidP="00B27DFE">
      <w:pPr>
        <w:pStyle w:val="Default"/>
        <w:tabs>
          <w:tab w:val="left" w:pos="0"/>
        </w:tabs>
      </w:pPr>
      <w:r>
        <w:t>г</w:t>
      </w:r>
      <w:r w:rsidR="00C51AB5" w:rsidRPr="00B27DFE">
        <w:t>) лазикс</w:t>
      </w:r>
    </w:p>
    <w:p w:rsidR="00C51AB5" w:rsidRPr="00B27DFE" w:rsidRDefault="00C51AB5" w:rsidP="00B27DFE">
      <w:pPr>
        <w:pStyle w:val="Default"/>
        <w:tabs>
          <w:tab w:val="left" w:pos="0"/>
        </w:tabs>
      </w:pPr>
      <w:r w:rsidRPr="00B27DFE">
        <w:t xml:space="preserve"> </w:t>
      </w:r>
    </w:p>
    <w:p w:rsidR="00C51AB5" w:rsidRPr="00B27DFE" w:rsidRDefault="007E3FD1" w:rsidP="00B27DFE">
      <w:pPr>
        <w:pStyle w:val="Default"/>
        <w:tabs>
          <w:tab w:val="left" w:pos="0"/>
        </w:tabs>
      </w:pPr>
      <w:r w:rsidRPr="007E3FD1">
        <w:rPr>
          <w:b/>
        </w:rPr>
        <w:t>63. Шкала</w:t>
      </w:r>
      <w:r w:rsidR="00C51AB5" w:rsidRPr="00B27DFE">
        <w:t xml:space="preserve"> </w:t>
      </w:r>
      <w:r w:rsidR="00C51AB5" w:rsidRPr="00034DB6">
        <w:rPr>
          <w:b/>
        </w:rPr>
        <w:t xml:space="preserve">ROSS </w:t>
      </w:r>
      <w:r w:rsidRPr="007E3FD1">
        <w:rPr>
          <w:b/>
        </w:rPr>
        <w:t>для оценки тяжести сердечной недостаточности у детей раннего возраста не включает</w:t>
      </w:r>
      <w:r w:rsidRPr="00B27DFE">
        <w:t xml:space="preserve">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lastRenderedPageBreak/>
        <w:t>а</w:t>
      </w:r>
      <w:r w:rsidR="00C51AB5" w:rsidRPr="00B27DFE">
        <w:t xml:space="preserve">) частоту дыхания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продолжительность кормления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объем питания на одно кормление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объем мочи за одно мочеиспускание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034DB6" w:rsidRDefault="00034DB6" w:rsidP="00B27DFE">
      <w:pPr>
        <w:pStyle w:val="Default"/>
        <w:tabs>
          <w:tab w:val="left" w:pos="0"/>
        </w:tabs>
        <w:rPr>
          <w:b/>
        </w:rPr>
      </w:pPr>
      <w:r w:rsidRPr="00034DB6">
        <w:rPr>
          <w:b/>
        </w:rPr>
        <w:t xml:space="preserve">64. К основным признакам отравления сердечными гликозидами относят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угнетение ЦНС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увеличение диуреза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тахикардию </w:t>
      </w:r>
    </w:p>
    <w:p w:rsidR="00C51AB5" w:rsidRPr="00B27DFE" w:rsidRDefault="004C6A99" w:rsidP="00B27DFE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 xml:space="preserve">) запор </w:t>
      </w:r>
    </w:p>
    <w:p w:rsidR="00C51AB5" w:rsidRPr="00B27DFE" w:rsidRDefault="00C51AB5" w:rsidP="00B27DFE">
      <w:pPr>
        <w:pStyle w:val="Default"/>
        <w:tabs>
          <w:tab w:val="left" w:pos="0"/>
        </w:tabs>
        <w:jc w:val="both"/>
      </w:pPr>
    </w:p>
    <w:p w:rsidR="00C51AB5" w:rsidRPr="00034DB6" w:rsidRDefault="00034DB6" w:rsidP="00B27DFE">
      <w:pPr>
        <w:pStyle w:val="Default"/>
        <w:tabs>
          <w:tab w:val="left" w:pos="0"/>
        </w:tabs>
        <w:rPr>
          <w:b/>
        </w:rPr>
      </w:pPr>
      <w:r w:rsidRPr="00034DB6">
        <w:rPr>
          <w:b/>
        </w:rPr>
        <w:t xml:space="preserve">65. При отеке легких применяют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лазикс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маннитол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мочевину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альбумин </w:t>
      </w:r>
    </w:p>
    <w:p w:rsidR="00C51AB5" w:rsidRPr="00034DB6" w:rsidRDefault="00C51AB5" w:rsidP="00B27DFE">
      <w:pPr>
        <w:pStyle w:val="Default"/>
        <w:tabs>
          <w:tab w:val="left" w:pos="0"/>
        </w:tabs>
        <w:rPr>
          <w:b/>
        </w:rPr>
      </w:pPr>
    </w:p>
    <w:p w:rsidR="00C51AB5" w:rsidRPr="00B27DFE" w:rsidRDefault="00034DB6" w:rsidP="00B27DFE">
      <w:pPr>
        <w:pStyle w:val="Default"/>
        <w:tabs>
          <w:tab w:val="left" w:pos="0"/>
        </w:tabs>
      </w:pPr>
      <w:r>
        <w:rPr>
          <w:b/>
        </w:rPr>
        <w:t>66.  Д</w:t>
      </w:r>
      <w:r w:rsidRPr="00034DB6">
        <w:rPr>
          <w:b/>
        </w:rPr>
        <w:t>ля выявления скрытых отёков необходимо провести пробу</w:t>
      </w:r>
      <w:r w:rsidRPr="00B27DFE">
        <w:t xml:space="preserve">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Аддиса-Каковского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Мак-Клюра-Олдриджа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Зимницкого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г</w:t>
      </w:r>
      <w:r w:rsidR="00C51AB5" w:rsidRPr="00B27DFE">
        <w:t xml:space="preserve">) Нечипоренко 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034DB6" w:rsidRDefault="00034DB6" w:rsidP="00B27DFE">
      <w:pPr>
        <w:pStyle w:val="Default"/>
        <w:tabs>
          <w:tab w:val="left" w:pos="0"/>
        </w:tabs>
        <w:rPr>
          <w:b/>
        </w:rPr>
      </w:pPr>
      <w:r w:rsidRPr="00034DB6">
        <w:rPr>
          <w:b/>
        </w:rPr>
        <w:t xml:space="preserve">67. Ингибиторы ангиотензинпревращающего фермента при сердечной недостаточности используют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только у тяжелых больных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б</w:t>
      </w:r>
      <w:r w:rsidR="00C51AB5" w:rsidRPr="00B27DFE">
        <w:t xml:space="preserve">) только при отсутствии отечного синдрома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в</w:t>
      </w:r>
      <w:r w:rsidR="00C51AB5" w:rsidRPr="00B27DFE">
        <w:t xml:space="preserve">) только при систолической дисфункции </w:t>
      </w:r>
    </w:p>
    <w:p w:rsidR="00034DB6" w:rsidRDefault="004C6A99" w:rsidP="00034DB6">
      <w:pPr>
        <w:pStyle w:val="Default"/>
        <w:tabs>
          <w:tab w:val="left" w:pos="0"/>
        </w:tabs>
        <w:jc w:val="both"/>
      </w:pPr>
      <w:r>
        <w:t>г</w:t>
      </w:r>
      <w:r w:rsidR="00C51AB5" w:rsidRPr="00B27DFE">
        <w:t>) у всех больных при отсутствии противопоказаний</w:t>
      </w:r>
    </w:p>
    <w:p w:rsidR="00034DB6" w:rsidRDefault="00034DB6" w:rsidP="00034DB6">
      <w:pPr>
        <w:pStyle w:val="Default"/>
        <w:tabs>
          <w:tab w:val="left" w:pos="0"/>
        </w:tabs>
        <w:jc w:val="both"/>
      </w:pPr>
    </w:p>
    <w:p w:rsidR="00C51AB5" w:rsidRPr="00034DB6" w:rsidRDefault="00034DB6" w:rsidP="00034DB6">
      <w:pPr>
        <w:pStyle w:val="Default"/>
        <w:tabs>
          <w:tab w:val="left" w:pos="0"/>
        </w:tabs>
        <w:jc w:val="both"/>
        <w:rPr>
          <w:b/>
        </w:rPr>
      </w:pPr>
      <w:r w:rsidRPr="00034DB6">
        <w:rPr>
          <w:b/>
        </w:rPr>
        <w:t>68. Клинические проявления ревматического артрита включают:</w:t>
      </w:r>
    </w:p>
    <w:p w:rsidR="00C51AB5" w:rsidRPr="00B27DFE" w:rsidRDefault="004C6A99" w:rsidP="00034DB6">
      <w:pPr>
        <w:pStyle w:val="Default"/>
        <w:tabs>
          <w:tab w:val="left" w:pos="284"/>
        </w:tabs>
        <w:ind w:left="284" w:hanging="284"/>
      </w:pPr>
      <w:r>
        <w:t>а</w:t>
      </w:r>
      <w:r w:rsidR="00C51AB5" w:rsidRPr="00B27DFE">
        <w:t>) протекает по типу преходящего олигоартита, реже моноартрита;</w:t>
      </w:r>
    </w:p>
    <w:p w:rsidR="00C51AB5" w:rsidRPr="00B27DFE" w:rsidRDefault="004C6A99" w:rsidP="00034DB6">
      <w:pPr>
        <w:pStyle w:val="Default"/>
        <w:tabs>
          <w:tab w:val="left" w:pos="284"/>
        </w:tabs>
        <w:ind w:left="284" w:hanging="284"/>
      </w:pPr>
      <w:r>
        <w:t>б</w:t>
      </w:r>
      <w:r w:rsidR="00C51AB5" w:rsidRPr="00B27DFE">
        <w:t>) характеризуется острым началом, лихорадкой, болями в суставах, экссудативными изменениями, ограничением движений, гипертермией и покраснением кожи;</w:t>
      </w:r>
    </w:p>
    <w:p w:rsidR="00C51AB5" w:rsidRPr="00B27DFE" w:rsidRDefault="004C6A99" w:rsidP="00034DB6">
      <w:pPr>
        <w:pStyle w:val="Default"/>
        <w:tabs>
          <w:tab w:val="left" w:pos="284"/>
        </w:tabs>
        <w:ind w:left="284" w:hanging="284"/>
      </w:pPr>
      <w:r>
        <w:t>в</w:t>
      </w:r>
      <w:r w:rsidR="00C51AB5" w:rsidRPr="00B27DFE">
        <w:t>) в процесс вовлекаются крупные и средние суставы, чаще всего коленные и голеностопные;</w:t>
      </w:r>
    </w:p>
    <w:p w:rsidR="00C51AB5" w:rsidRPr="00B27DFE" w:rsidRDefault="004C6A99" w:rsidP="00034DB6">
      <w:pPr>
        <w:pStyle w:val="Default"/>
        <w:tabs>
          <w:tab w:val="left" w:pos="284"/>
        </w:tabs>
        <w:ind w:left="284" w:hanging="284"/>
      </w:pPr>
      <w:r>
        <w:t>г</w:t>
      </w:r>
      <w:r w:rsidR="00C51AB5" w:rsidRPr="00B27DFE">
        <w:t>) носит симметричный, летучий характер, характеризуется быстрым обратным развитием патологического процесса (особенно на фоне противовоспалительной терапии);</w:t>
      </w:r>
    </w:p>
    <w:p w:rsidR="00C51AB5" w:rsidRPr="00B27DFE" w:rsidRDefault="004C6A99" w:rsidP="00034DB6">
      <w:pPr>
        <w:pStyle w:val="Default"/>
        <w:tabs>
          <w:tab w:val="left" w:pos="284"/>
        </w:tabs>
        <w:ind w:left="284" w:hanging="284"/>
      </w:pPr>
      <w:r>
        <w:t>д</w:t>
      </w:r>
      <w:r w:rsidR="00C51AB5" w:rsidRPr="00B27DFE">
        <w:t>) все вышеперечисленное: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170346" w:rsidRDefault="00170346" w:rsidP="00B27DFE">
      <w:pPr>
        <w:pStyle w:val="Default"/>
        <w:tabs>
          <w:tab w:val="left" w:pos="0"/>
        </w:tabs>
        <w:rPr>
          <w:b/>
        </w:rPr>
      </w:pPr>
      <w:r w:rsidRPr="00170346">
        <w:rPr>
          <w:b/>
        </w:rPr>
        <w:t>69. Клинические проявления первичного ревматического кардита включают: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right="892" w:hanging="284"/>
      </w:pPr>
      <w:r>
        <w:t>а</w:t>
      </w:r>
      <w:r w:rsidR="00C51AB5" w:rsidRPr="00B27DFE">
        <w:t>) нарушение общего состояния и повышение температуры (при первой атаке), тахикардия у 30-40 % больных и брадикардия — у 20-30 % пациентов;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right="892" w:hanging="284"/>
      </w:pPr>
      <w:r>
        <w:t>б</w:t>
      </w:r>
      <w:r w:rsidR="00C51AB5" w:rsidRPr="00B27DFE">
        <w:t>) расширение границ относительной сердечной тупости влево;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right="892" w:hanging="284"/>
      </w:pPr>
      <w:r>
        <w:t>в</w:t>
      </w:r>
      <w:r w:rsidR="00C51AB5" w:rsidRPr="00B27DFE">
        <w:t>) ослабление тонов сердца;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right="892" w:hanging="284"/>
      </w:pPr>
      <w:r>
        <w:t>г</w:t>
      </w:r>
      <w:r w:rsidR="00C51AB5" w:rsidRPr="00B27DFE">
        <w:t>) выслушивается систолический шум; в зависимости от преимущественного поражения миокарда или эндокарда, клапанов имеет различную локализацию, интенсивность, длительность, тембр и проводимость;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right="1007" w:hanging="284"/>
      </w:pPr>
      <w:r>
        <w:t>д</w:t>
      </w:r>
      <w:r w:rsidR="00C51AB5" w:rsidRPr="00B27DFE">
        <w:t>) все вышеперечисленное.</w:t>
      </w:r>
    </w:p>
    <w:p w:rsidR="00C51AB5" w:rsidRPr="00B27DFE" w:rsidRDefault="00C51AB5" w:rsidP="00B27DFE">
      <w:pPr>
        <w:pStyle w:val="Default"/>
        <w:tabs>
          <w:tab w:val="left" w:pos="0"/>
        </w:tabs>
        <w:ind w:right="1007"/>
      </w:pPr>
    </w:p>
    <w:p w:rsidR="00C51AB5" w:rsidRPr="00170346" w:rsidRDefault="00C51AB5" w:rsidP="00B27DFE">
      <w:pPr>
        <w:pStyle w:val="Default"/>
        <w:tabs>
          <w:tab w:val="left" w:pos="0"/>
        </w:tabs>
        <w:ind w:right="1007"/>
        <w:rPr>
          <w:b/>
        </w:rPr>
      </w:pPr>
      <w:r w:rsidRPr="00170346">
        <w:rPr>
          <w:b/>
        </w:rPr>
        <w:t>70. К</w:t>
      </w:r>
      <w:r w:rsidR="00170346" w:rsidRPr="00170346">
        <w:rPr>
          <w:b/>
        </w:rPr>
        <w:t>линические проявления возвратного ревмокардита включают: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а</w:t>
      </w:r>
      <w:r w:rsidR="00C51AB5" w:rsidRPr="00B27DFE">
        <w:t>) развивается на фоне приобретенного порока сердца;</w:t>
      </w:r>
    </w:p>
    <w:p w:rsidR="00C51AB5" w:rsidRPr="00B27DFE" w:rsidRDefault="004C6A99" w:rsidP="00B27DFE">
      <w:pPr>
        <w:pStyle w:val="Default"/>
        <w:tabs>
          <w:tab w:val="left" w:pos="0"/>
        </w:tabs>
        <w:ind w:right="1016"/>
      </w:pPr>
      <w:r>
        <w:lastRenderedPageBreak/>
        <w:t>б</w:t>
      </w:r>
      <w:r w:rsidR="00C51AB5" w:rsidRPr="00B27DFE">
        <w:t>) нередко у детей с практически интактным сердцем;</w:t>
      </w:r>
    </w:p>
    <w:p w:rsidR="00C51AB5" w:rsidRPr="00B27DFE" w:rsidRDefault="004C6A99" w:rsidP="00B27DFE">
      <w:pPr>
        <w:pStyle w:val="Default"/>
        <w:tabs>
          <w:tab w:val="left" w:pos="0"/>
        </w:tabs>
        <w:ind w:right="892"/>
      </w:pPr>
      <w:r>
        <w:t>в</w:t>
      </w:r>
      <w:r w:rsidR="00C51AB5" w:rsidRPr="00B27DFE">
        <w:t xml:space="preserve">) физикально: обнаружение новых шумов или нарастание их интенсивности, 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right="892" w:hanging="284"/>
      </w:pPr>
      <w:r>
        <w:t>г</w:t>
      </w:r>
      <w:r w:rsidR="00C51AB5" w:rsidRPr="00B27DFE">
        <w:t xml:space="preserve">) изменение звучности тонов, появление признаков недостаточности кровообращения;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д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170346" w:rsidRDefault="00170346" w:rsidP="00B27DFE">
      <w:pPr>
        <w:pStyle w:val="Default"/>
        <w:tabs>
          <w:tab w:val="left" w:pos="0"/>
        </w:tabs>
        <w:rPr>
          <w:b/>
        </w:rPr>
      </w:pPr>
      <w:r w:rsidRPr="00170346">
        <w:rPr>
          <w:b/>
        </w:rPr>
        <w:t xml:space="preserve">71. Клинические проявления малой хореи включают: </w:t>
      </w:r>
    </w:p>
    <w:p w:rsidR="00C51AB5" w:rsidRPr="00B27DFE" w:rsidRDefault="004C6A99" w:rsidP="00170346">
      <w:pPr>
        <w:pStyle w:val="Default"/>
        <w:tabs>
          <w:tab w:val="left" w:pos="284"/>
        </w:tabs>
        <w:spacing w:before="7"/>
        <w:ind w:left="284" w:hanging="284"/>
      </w:pPr>
      <w:r>
        <w:t>а</w:t>
      </w:r>
      <w:r w:rsidR="00C51AB5" w:rsidRPr="00B27DFE">
        <w:t>) развивается преимущественно у девочек в возрасте от 6 до 15 лет , больных ОРЛ;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hanging="284"/>
      </w:pPr>
      <w:r>
        <w:t>б</w:t>
      </w:r>
      <w:r w:rsidR="00C51AB5" w:rsidRPr="00B27DFE">
        <w:t>) начало постепенное, с появления неустойчивого настроения, астенизации ребенка, плаксивости, раздражительности;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hanging="284"/>
      </w:pPr>
      <w:r>
        <w:t>в</w:t>
      </w:r>
      <w:r w:rsidR="00C51AB5" w:rsidRPr="00B27DFE">
        <w:t>) позднее присоединяются гиперкинезы, дискоординация движений, снижение мышечного тонуса;</w:t>
      </w:r>
    </w:p>
    <w:p w:rsidR="00C51AB5" w:rsidRPr="00B27DFE" w:rsidRDefault="004C6A99" w:rsidP="00170346">
      <w:pPr>
        <w:pStyle w:val="Default"/>
        <w:tabs>
          <w:tab w:val="left" w:pos="284"/>
        </w:tabs>
        <w:ind w:left="284" w:hanging="284"/>
      </w:pPr>
      <w:r>
        <w:t>г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</w:pPr>
    </w:p>
    <w:p w:rsidR="00C51AB5" w:rsidRPr="00B27DFE" w:rsidRDefault="002A3FFC" w:rsidP="00B27DFE">
      <w:pPr>
        <w:pStyle w:val="Default"/>
        <w:tabs>
          <w:tab w:val="left" w:pos="0"/>
        </w:tabs>
      </w:pPr>
      <w:r w:rsidRPr="002A3FFC">
        <w:rPr>
          <w:b/>
        </w:rPr>
        <w:t>72. Клинические проявления кольцевидной эритемы включают</w:t>
      </w:r>
      <w:r w:rsidR="00C51AB5" w:rsidRPr="00B27DFE">
        <w:t>: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а</w:t>
      </w:r>
      <w:r w:rsidR="00C51AB5" w:rsidRPr="00B27DFE">
        <w:t xml:space="preserve">) наблюдается на высоте ревматической атаки; </w:t>
      </w:r>
    </w:p>
    <w:p w:rsidR="00C51AB5" w:rsidRPr="00B27DFE" w:rsidRDefault="004C6A99" w:rsidP="00B27DFE">
      <w:pPr>
        <w:pStyle w:val="Default"/>
        <w:tabs>
          <w:tab w:val="left" w:pos="0"/>
        </w:tabs>
      </w:pPr>
      <w:r>
        <w:t>б</w:t>
      </w:r>
      <w:r w:rsidR="00C51AB5" w:rsidRPr="00B27DFE">
        <w:t>) проявляется бледно-розовыми кольцевидными высыпаниями;</w:t>
      </w:r>
    </w:p>
    <w:p w:rsidR="00C51AB5" w:rsidRPr="00B27DFE" w:rsidRDefault="004C6A99" w:rsidP="00B27DFE">
      <w:pPr>
        <w:pStyle w:val="Default"/>
        <w:tabs>
          <w:tab w:val="left" w:pos="0"/>
        </w:tabs>
        <w:ind w:right="1843"/>
      </w:pPr>
      <w:r>
        <w:t>в</w:t>
      </w:r>
      <w:r w:rsidR="00C51AB5" w:rsidRPr="00B27DFE">
        <w:t xml:space="preserve">) не сопровождаются зудом или другими субъективными ощущения ми; </w:t>
      </w:r>
    </w:p>
    <w:p w:rsidR="00C51AB5" w:rsidRPr="00B27DFE" w:rsidRDefault="004C6A99" w:rsidP="002A3FFC">
      <w:pPr>
        <w:pStyle w:val="Default"/>
        <w:tabs>
          <w:tab w:val="left" w:pos="284"/>
        </w:tabs>
        <w:ind w:left="284" w:right="-144" w:hanging="284"/>
      </w:pPr>
      <w:r>
        <w:t>г</w:t>
      </w:r>
      <w:r w:rsidR="00C51AB5" w:rsidRPr="00B27DFE">
        <w:t>) не возвышается над поверхностью кожи, исчезает при надавливании; преимущественно локал</w:t>
      </w:r>
      <w:r w:rsidR="002A3FFC">
        <w:t>изуется на коже туловища, реже -</w:t>
      </w:r>
      <w:r w:rsidR="00C51AB5" w:rsidRPr="00B27DFE">
        <w:t xml:space="preserve"> на руках и </w:t>
      </w:r>
      <w:r w:rsidR="002A3FFC">
        <w:t>н</w:t>
      </w:r>
      <w:r w:rsidR="00C51AB5" w:rsidRPr="00B27DFE">
        <w:t>огах; обычно быстро исчезает,</w:t>
      </w:r>
    </w:p>
    <w:p w:rsidR="00C51AB5" w:rsidRPr="00B27DFE" w:rsidRDefault="004C6A99" w:rsidP="00B27DFE">
      <w:pPr>
        <w:pStyle w:val="Default"/>
        <w:tabs>
          <w:tab w:val="left" w:pos="0"/>
        </w:tabs>
        <w:ind w:right="1843"/>
      </w:pPr>
      <w:r>
        <w:t>д</w:t>
      </w:r>
      <w:r w:rsidR="00C51AB5" w:rsidRPr="00B27DFE">
        <w:t xml:space="preserve">) все вышеперечисленное </w:t>
      </w:r>
    </w:p>
    <w:p w:rsidR="00C51AB5" w:rsidRPr="00B27DFE" w:rsidRDefault="00C51AB5" w:rsidP="00B27DFE">
      <w:pPr>
        <w:pStyle w:val="Default"/>
        <w:tabs>
          <w:tab w:val="left" w:pos="0"/>
        </w:tabs>
        <w:ind w:right="1843"/>
      </w:pPr>
    </w:p>
    <w:p w:rsidR="00C51AB5" w:rsidRPr="00B27DFE" w:rsidRDefault="002A3FFC" w:rsidP="00B27DFE">
      <w:pPr>
        <w:pStyle w:val="Default"/>
        <w:tabs>
          <w:tab w:val="left" w:pos="0"/>
        </w:tabs>
        <w:jc w:val="both"/>
      </w:pPr>
      <w:r w:rsidRPr="002A3FFC">
        <w:rPr>
          <w:b/>
        </w:rPr>
        <w:t>73. Клинические проявления ревматических узелков включают</w:t>
      </w:r>
      <w:r w:rsidR="00C51AB5" w:rsidRPr="00B27DFE">
        <w:t>:</w:t>
      </w:r>
    </w:p>
    <w:p w:rsidR="00C51AB5" w:rsidRPr="00B27DFE" w:rsidRDefault="00880FFE" w:rsidP="002A3FFC">
      <w:pPr>
        <w:pStyle w:val="Default"/>
        <w:tabs>
          <w:tab w:val="left" w:pos="284"/>
        </w:tabs>
        <w:ind w:left="284" w:hanging="284"/>
      </w:pPr>
      <w:r>
        <w:t>а</w:t>
      </w:r>
      <w:r w:rsidR="00C51AB5" w:rsidRPr="00B27DFE">
        <w:t>) наблюдаются очень редко, преимущественно у детей с возвратным ревмокардитом;</w:t>
      </w:r>
    </w:p>
    <w:p w:rsidR="00C51AB5" w:rsidRPr="00B27DFE" w:rsidRDefault="00880FFE" w:rsidP="002A3FFC">
      <w:pPr>
        <w:pStyle w:val="Default"/>
        <w:tabs>
          <w:tab w:val="left" w:pos="284"/>
        </w:tabs>
        <w:ind w:left="284" w:hanging="284"/>
      </w:pPr>
      <w:r>
        <w:t>б</w:t>
      </w:r>
      <w:r w:rsidR="002A3FFC">
        <w:t xml:space="preserve">) </w:t>
      </w:r>
      <w:r w:rsidR="00C51AB5" w:rsidRPr="00B27DFE">
        <w:t>безболезненные образования, округлые, плотные, варьирующие по размерам от нескольких миллиметров до 1-2 см;</w:t>
      </w:r>
    </w:p>
    <w:p w:rsidR="00C51AB5" w:rsidRPr="00B27DFE" w:rsidRDefault="00880FFE" w:rsidP="002A3FFC">
      <w:pPr>
        <w:pStyle w:val="Default"/>
        <w:tabs>
          <w:tab w:val="left" w:pos="284"/>
        </w:tabs>
        <w:ind w:left="284" w:hanging="284"/>
      </w:pPr>
      <w:r>
        <w:t>в</w:t>
      </w:r>
      <w:r w:rsidR="00C51AB5" w:rsidRPr="00B27DFE">
        <w:t xml:space="preserve">) локализуются преимущественно у мест прикрепления сухожилий, над костными поверхностями и выступами в области коленных, локтевых, пястно-фаланговых суставов, затылочной кости; </w:t>
      </w:r>
    </w:p>
    <w:p w:rsidR="00C51AB5" w:rsidRPr="00B27DFE" w:rsidRDefault="00880FFE" w:rsidP="002A3FFC">
      <w:pPr>
        <w:pStyle w:val="Default"/>
        <w:tabs>
          <w:tab w:val="left" w:pos="284"/>
        </w:tabs>
        <w:ind w:left="284" w:hanging="284"/>
      </w:pPr>
      <w:r>
        <w:t>г</w:t>
      </w:r>
      <w:r w:rsidR="00C51AB5" w:rsidRPr="00B27DFE">
        <w:t>) цикл обратного развития составляет в среднем 1-2 месяца, без остаточных явлений.</w:t>
      </w:r>
    </w:p>
    <w:p w:rsidR="00C51AB5" w:rsidRPr="00B27DFE" w:rsidRDefault="00880FFE" w:rsidP="002A3FFC">
      <w:pPr>
        <w:pStyle w:val="Default"/>
        <w:tabs>
          <w:tab w:val="left" w:pos="284"/>
        </w:tabs>
        <w:ind w:left="284" w:right="1843" w:hanging="284"/>
      </w:pPr>
      <w:r>
        <w:t>д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  <w:ind w:right="1843"/>
        <w:jc w:val="both"/>
      </w:pPr>
    </w:p>
    <w:p w:rsidR="00C51AB5" w:rsidRPr="00B27DFE" w:rsidRDefault="00435BEB" w:rsidP="00435BEB">
      <w:pPr>
        <w:pStyle w:val="Default"/>
        <w:tabs>
          <w:tab w:val="left" w:pos="0"/>
        </w:tabs>
        <w:ind w:right="-144"/>
      </w:pPr>
      <w:r w:rsidRPr="00435BEB">
        <w:rPr>
          <w:b/>
        </w:rPr>
        <w:t>74. К ультразвуковым критериям ревматического эндокардита митрального клапана относят</w:t>
      </w:r>
      <w:r w:rsidR="00C51AB5" w:rsidRPr="00B27DFE">
        <w:t>:</w:t>
      </w:r>
    </w:p>
    <w:p w:rsidR="00C51AB5" w:rsidRPr="00B27DFE" w:rsidRDefault="00880FFE" w:rsidP="00435BEB">
      <w:pPr>
        <w:pStyle w:val="Default"/>
        <w:tabs>
          <w:tab w:val="left" w:pos="284"/>
        </w:tabs>
        <w:ind w:left="284" w:hanging="284"/>
      </w:pPr>
      <w:r>
        <w:t>а</w:t>
      </w:r>
      <w:r w:rsidR="00C51AB5" w:rsidRPr="00B27DFE">
        <w:t>) краевое утолщение, рыхлость, «лохматость» эхо-сигнала от створок клапана;</w:t>
      </w:r>
    </w:p>
    <w:p w:rsidR="00C51AB5" w:rsidRPr="00B27DFE" w:rsidRDefault="00880FFE" w:rsidP="00435BEB">
      <w:pPr>
        <w:pStyle w:val="Default"/>
        <w:tabs>
          <w:tab w:val="left" w:pos="284"/>
        </w:tabs>
        <w:ind w:left="284" w:hanging="284"/>
      </w:pPr>
      <w:r>
        <w:t>б</w:t>
      </w:r>
      <w:r w:rsidR="00C51AB5" w:rsidRPr="00B27DFE">
        <w:t>) ограничение подвижности утолщенной задней створки;</w:t>
      </w:r>
    </w:p>
    <w:p w:rsidR="00C51AB5" w:rsidRPr="00B27DFE" w:rsidRDefault="00880FFE" w:rsidP="00435BEB">
      <w:pPr>
        <w:pStyle w:val="Default"/>
        <w:tabs>
          <w:tab w:val="left" w:pos="284"/>
          <w:tab w:val="left" w:pos="9637"/>
        </w:tabs>
        <w:ind w:left="284" w:right="-144" w:hanging="284"/>
      </w:pPr>
      <w:r>
        <w:t>в</w:t>
      </w:r>
      <w:r w:rsidR="00C51AB5" w:rsidRPr="00B27DFE">
        <w:t>) наличие митральной регургитации, с направлением струи к задней стенке</w:t>
      </w:r>
      <w:r w:rsidR="00435BEB">
        <w:t xml:space="preserve"> </w:t>
      </w:r>
      <w:r w:rsidR="00C51AB5" w:rsidRPr="00B27DFE">
        <w:t>левого предсердия; степень регургитации зависит от тяжести поражения;</w:t>
      </w:r>
    </w:p>
    <w:p w:rsidR="00C51AB5" w:rsidRPr="00B27DFE" w:rsidRDefault="00880FFE" w:rsidP="00435BEB">
      <w:pPr>
        <w:pStyle w:val="Default"/>
        <w:tabs>
          <w:tab w:val="left" w:pos="284"/>
        </w:tabs>
        <w:ind w:left="284" w:hanging="284"/>
      </w:pPr>
      <w:r>
        <w:t>г</w:t>
      </w:r>
      <w:r w:rsidR="00C51AB5" w:rsidRPr="00B27DFE">
        <w:t>) расширение левых камер сердца при развитии выраженной регургитации и небольшой концевой пролапс (2-4 мм) передней створки.</w:t>
      </w:r>
    </w:p>
    <w:p w:rsidR="00C51AB5" w:rsidRPr="00B27DFE" w:rsidRDefault="00880FFE" w:rsidP="00435BEB">
      <w:pPr>
        <w:pStyle w:val="Default"/>
        <w:tabs>
          <w:tab w:val="left" w:pos="284"/>
        </w:tabs>
        <w:ind w:left="284" w:right="-144" w:hanging="284"/>
      </w:pPr>
      <w:r>
        <w:t>д</w:t>
      </w:r>
      <w:r w:rsidR="00C51AB5" w:rsidRPr="00B27DFE">
        <w:t>) все вышеперечисленное</w:t>
      </w:r>
    </w:p>
    <w:p w:rsidR="00C51AB5" w:rsidRPr="00B27DFE" w:rsidRDefault="00C51AB5" w:rsidP="00B27DFE">
      <w:pPr>
        <w:pStyle w:val="Default"/>
        <w:tabs>
          <w:tab w:val="left" w:pos="0"/>
        </w:tabs>
        <w:ind w:right="1843"/>
        <w:jc w:val="both"/>
      </w:pPr>
    </w:p>
    <w:p w:rsidR="00C51AB5" w:rsidRPr="00435BEB" w:rsidRDefault="00C51AB5" w:rsidP="00435BEB">
      <w:pPr>
        <w:pStyle w:val="Default"/>
        <w:tabs>
          <w:tab w:val="left" w:pos="0"/>
          <w:tab w:val="left" w:pos="9637"/>
        </w:tabs>
        <w:ind w:right="-2"/>
        <w:rPr>
          <w:b/>
        </w:rPr>
      </w:pPr>
      <w:r w:rsidRPr="00435BEB">
        <w:rPr>
          <w:b/>
        </w:rPr>
        <w:t>71</w:t>
      </w:r>
      <w:r w:rsidR="00435BEB" w:rsidRPr="00435BEB">
        <w:rPr>
          <w:b/>
        </w:rPr>
        <w:t xml:space="preserve">. К ультразвуковым критериям ревматического эндокардита </w:t>
      </w:r>
      <w:r w:rsidR="00435BEB">
        <w:rPr>
          <w:b/>
        </w:rPr>
        <w:t>а</w:t>
      </w:r>
      <w:r w:rsidR="00435BEB" w:rsidRPr="00435BEB">
        <w:rPr>
          <w:b/>
        </w:rPr>
        <w:t>ортального клапана относят:</w:t>
      </w:r>
    </w:p>
    <w:p w:rsidR="00C51AB5" w:rsidRPr="00B27DFE" w:rsidRDefault="00880FFE" w:rsidP="00435BEB">
      <w:pPr>
        <w:pStyle w:val="Default"/>
        <w:tabs>
          <w:tab w:val="left" w:pos="0"/>
        </w:tabs>
        <w:ind w:left="283" w:right="1022" w:hanging="283"/>
        <w:jc w:val="both"/>
      </w:pPr>
      <w:r>
        <w:t>а</w:t>
      </w:r>
      <w:r w:rsidR="00C51AB5" w:rsidRPr="00B27DFE">
        <w:t>) утолщение, рыхлость эхо-сигнала аортальных створок, чаще бывает выражено утолщение правой коронарной створки;</w:t>
      </w:r>
    </w:p>
    <w:p w:rsidR="00C51AB5" w:rsidRPr="00B27DFE" w:rsidRDefault="00880FFE" w:rsidP="00435BEB">
      <w:pPr>
        <w:pStyle w:val="Default"/>
        <w:tabs>
          <w:tab w:val="left" w:pos="0"/>
        </w:tabs>
        <w:ind w:left="283" w:hanging="283"/>
      </w:pPr>
      <w:r>
        <w:t>б</w:t>
      </w:r>
      <w:r w:rsidR="00C51AB5" w:rsidRPr="00B27DFE">
        <w:t>) аортальная регургитация (направление струи к передней митральной створке);</w:t>
      </w:r>
    </w:p>
    <w:p w:rsidR="00C51AB5" w:rsidRPr="00B27DFE" w:rsidRDefault="00880FFE" w:rsidP="00435BEB">
      <w:pPr>
        <w:pStyle w:val="Default"/>
        <w:tabs>
          <w:tab w:val="left" w:pos="0"/>
        </w:tabs>
        <w:ind w:left="283" w:right="1022" w:hanging="283"/>
        <w:jc w:val="both"/>
      </w:pPr>
      <w:r>
        <w:t>в</w:t>
      </w:r>
      <w:r w:rsidR="00C51AB5" w:rsidRPr="00B27DFE">
        <w:t>) высокочастотное трепетание (флатер) передней митральной створки вследствие аортальной регургитации.</w:t>
      </w:r>
    </w:p>
    <w:p w:rsidR="00C51AB5" w:rsidRPr="00B27DFE" w:rsidRDefault="00880FFE" w:rsidP="00435BEB">
      <w:pPr>
        <w:pStyle w:val="Default"/>
        <w:tabs>
          <w:tab w:val="left" w:pos="0"/>
        </w:tabs>
        <w:ind w:left="283" w:right="1022" w:hanging="283"/>
        <w:jc w:val="both"/>
      </w:pPr>
      <w:r>
        <w:t>г</w:t>
      </w:r>
      <w:r w:rsidR="00C51AB5" w:rsidRPr="00B27DFE">
        <w:t>) все вышеперечисленное</w:t>
      </w:r>
    </w:p>
    <w:p w:rsidR="00C51AB5" w:rsidRPr="00435BEB" w:rsidRDefault="00435BEB" w:rsidP="00B27DFE">
      <w:pPr>
        <w:pStyle w:val="Default"/>
        <w:tabs>
          <w:tab w:val="left" w:pos="0"/>
        </w:tabs>
        <w:ind w:right="1022"/>
        <w:jc w:val="both"/>
        <w:rPr>
          <w:b/>
        </w:rPr>
      </w:pPr>
      <w:r w:rsidRPr="00435BEB">
        <w:rPr>
          <w:b/>
        </w:rPr>
        <w:t>76. К большим критериям диагностики ОРЛ относят</w:t>
      </w:r>
      <w:r w:rsidR="00C51AB5" w:rsidRPr="00435BEB">
        <w:rPr>
          <w:b/>
          <w:bCs/>
        </w:rPr>
        <w:t>: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а</w:t>
      </w:r>
      <w:r w:rsidR="00C51AB5" w:rsidRPr="00B27DFE">
        <w:t>) кардит;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lastRenderedPageBreak/>
        <w:t>б</w:t>
      </w:r>
      <w:r w:rsidR="00C51AB5" w:rsidRPr="00B27DFE">
        <w:t>) предшествующий ревматизм или ревматическую болезнь сердца;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в</w:t>
      </w:r>
      <w:r w:rsidR="00435BEB">
        <w:t>) артралгии</w:t>
      </w:r>
      <w:r w:rsidR="00C51AB5" w:rsidRPr="00B27DFE">
        <w:t>,</w:t>
      </w:r>
      <w:r w:rsidR="00435BEB">
        <w:t xml:space="preserve"> </w:t>
      </w:r>
      <w:r w:rsidR="00C51AB5" w:rsidRPr="00B27DFE">
        <w:t>лихорадку;</w:t>
      </w:r>
    </w:p>
    <w:p w:rsidR="00C51AB5" w:rsidRPr="00B27DFE" w:rsidRDefault="00880FFE" w:rsidP="00B27DFE">
      <w:pPr>
        <w:pStyle w:val="Default"/>
        <w:tabs>
          <w:tab w:val="left" w:pos="0"/>
        </w:tabs>
        <w:ind w:left="7"/>
      </w:pPr>
      <w:r>
        <w:t>г</w:t>
      </w:r>
      <w:r w:rsidR="00C51AB5" w:rsidRPr="00B27DFE">
        <w:t>) увеличение СОЭ, СРБ, лейкоцитоз;</w:t>
      </w:r>
    </w:p>
    <w:p w:rsidR="00BC6990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д</w:t>
      </w:r>
      <w:r w:rsidR="00C51AB5" w:rsidRPr="00B27DFE">
        <w:t>) удлинение интервала P-Q, на ЭКГ.</w:t>
      </w:r>
    </w:p>
    <w:p w:rsidR="00BC6990" w:rsidRPr="00B27DFE" w:rsidRDefault="00BC6990" w:rsidP="00B27DFE">
      <w:pPr>
        <w:pStyle w:val="Default"/>
        <w:tabs>
          <w:tab w:val="left" w:pos="0"/>
        </w:tabs>
        <w:spacing w:before="7"/>
        <w:ind w:left="7"/>
      </w:pPr>
    </w:p>
    <w:p w:rsidR="00C51AB5" w:rsidRPr="00435BEB" w:rsidRDefault="00435BEB" w:rsidP="00B27DFE">
      <w:pPr>
        <w:pStyle w:val="Default"/>
        <w:tabs>
          <w:tab w:val="left" w:pos="0"/>
        </w:tabs>
        <w:spacing w:before="7"/>
        <w:ind w:left="7"/>
        <w:rPr>
          <w:b/>
        </w:rPr>
      </w:pPr>
      <w:r w:rsidRPr="00435BEB">
        <w:rPr>
          <w:b/>
        </w:rPr>
        <w:t>77. К большим критериям диагностики ОРЛ относят</w:t>
      </w:r>
      <w:r w:rsidR="00C51AB5" w:rsidRPr="00435BEB">
        <w:rPr>
          <w:b/>
          <w:bCs/>
        </w:rPr>
        <w:t>: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а</w:t>
      </w:r>
      <w:r w:rsidR="00C51AB5" w:rsidRPr="00B27DFE">
        <w:t>) полиартрит;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б</w:t>
      </w:r>
      <w:r w:rsidR="00C51AB5" w:rsidRPr="00B27DFE">
        <w:t>) предшествующий ревматизм или ревматическую болезнь сердца;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в</w:t>
      </w:r>
      <w:r w:rsidR="00435BEB">
        <w:t>) артралгии</w:t>
      </w:r>
      <w:r w:rsidR="00C51AB5" w:rsidRPr="00B27DFE">
        <w:t>,</w:t>
      </w:r>
      <w:r w:rsidR="00435BEB">
        <w:t xml:space="preserve"> </w:t>
      </w:r>
      <w:r w:rsidR="00C51AB5" w:rsidRPr="00B27DFE">
        <w:t>лихорадку;</w:t>
      </w:r>
    </w:p>
    <w:p w:rsidR="00C51AB5" w:rsidRPr="00B27DFE" w:rsidRDefault="00880FFE" w:rsidP="00B27DFE">
      <w:pPr>
        <w:pStyle w:val="Default"/>
        <w:tabs>
          <w:tab w:val="left" w:pos="0"/>
        </w:tabs>
        <w:ind w:left="7"/>
      </w:pPr>
      <w:r>
        <w:t>г</w:t>
      </w:r>
      <w:r w:rsidR="00C51AB5" w:rsidRPr="00B27DFE">
        <w:t>) увеличение СОЭ, СРБ, лейкоцитоз;</w:t>
      </w:r>
    </w:p>
    <w:p w:rsidR="00BC6990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д</w:t>
      </w:r>
      <w:r w:rsidR="00C51AB5" w:rsidRPr="00B27DFE">
        <w:t>) удлинение интервала P-Q, на ЭКГ.</w:t>
      </w:r>
    </w:p>
    <w:p w:rsidR="00BC6990" w:rsidRPr="00B27DFE" w:rsidRDefault="00BC6990" w:rsidP="00B27DFE">
      <w:pPr>
        <w:pStyle w:val="Default"/>
        <w:tabs>
          <w:tab w:val="left" w:pos="0"/>
        </w:tabs>
        <w:spacing w:before="7"/>
        <w:ind w:left="7"/>
      </w:pPr>
    </w:p>
    <w:p w:rsidR="00C51AB5" w:rsidRPr="00435BEB" w:rsidRDefault="00435BEB" w:rsidP="00B27DFE">
      <w:pPr>
        <w:pStyle w:val="Default"/>
        <w:tabs>
          <w:tab w:val="left" w:pos="0"/>
        </w:tabs>
        <w:spacing w:before="7"/>
        <w:ind w:left="7"/>
        <w:rPr>
          <w:b/>
        </w:rPr>
      </w:pPr>
      <w:r w:rsidRPr="00435BEB">
        <w:rPr>
          <w:b/>
        </w:rPr>
        <w:t>78. К большим критериям диагностики ОРЛ относят</w:t>
      </w:r>
      <w:r w:rsidR="00C51AB5" w:rsidRPr="00435BEB">
        <w:rPr>
          <w:b/>
          <w:bCs/>
        </w:rPr>
        <w:t>: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а</w:t>
      </w:r>
      <w:r w:rsidR="00C51AB5" w:rsidRPr="00B27DFE">
        <w:t>) хорею;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б</w:t>
      </w:r>
      <w:r w:rsidR="00C51AB5" w:rsidRPr="00B27DFE">
        <w:t>) предшествующий ревматизм или ревматическую болезнь сердца;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в</w:t>
      </w:r>
      <w:r w:rsidR="00C51AB5" w:rsidRPr="00B27DFE">
        <w:t>) артралгии ,</w:t>
      </w:r>
      <w:r w:rsidR="00435BEB">
        <w:t xml:space="preserve"> </w:t>
      </w:r>
      <w:r w:rsidR="00C51AB5" w:rsidRPr="00B27DFE">
        <w:t>лихорадку;</w:t>
      </w:r>
    </w:p>
    <w:p w:rsidR="00C51AB5" w:rsidRPr="00B27DFE" w:rsidRDefault="00880FFE" w:rsidP="00B27DFE">
      <w:pPr>
        <w:pStyle w:val="Default"/>
        <w:tabs>
          <w:tab w:val="left" w:pos="0"/>
        </w:tabs>
        <w:ind w:left="7"/>
      </w:pPr>
      <w:r>
        <w:t>г</w:t>
      </w:r>
      <w:r w:rsidR="00C51AB5" w:rsidRPr="00B27DFE">
        <w:t>) увеличение СОЭ, СРБ, лейкоцитоз;</w:t>
      </w:r>
    </w:p>
    <w:p w:rsidR="00BC6990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д</w:t>
      </w:r>
      <w:r w:rsidR="00C51AB5" w:rsidRPr="00B27DFE">
        <w:t>) удлинение интервала P-Q, на ЭКГ.</w:t>
      </w:r>
    </w:p>
    <w:p w:rsidR="00BC6990" w:rsidRPr="00B27DFE" w:rsidRDefault="00BC6990" w:rsidP="00B27DFE">
      <w:pPr>
        <w:pStyle w:val="Default"/>
        <w:tabs>
          <w:tab w:val="left" w:pos="0"/>
        </w:tabs>
        <w:spacing w:before="7"/>
        <w:ind w:left="7"/>
      </w:pPr>
    </w:p>
    <w:p w:rsidR="00C51AB5" w:rsidRPr="00B27DFE" w:rsidRDefault="00C51AB5" w:rsidP="00B27DFE">
      <w:pPr>
        <w:pStyle w:val="Default"/>
        <w:tabs>
          <w:tab w:val="left" w:pos="0"/>
        </w:tabs>
        <w:spacing w:before="7"/>
        <w:ind w:left="7"/>
      </w:pPr>
      <w:r w:rsidRPr="00B27DFE">
        <w:t>7</w:t>
      </w:r>
      <w:r w:rsidR="00435BEB" w:rsidRPr="00435BEB">
        <w:rPr>
          <w:b/>
        </w:rPr>
        <w:t>9. К большим критериям диагностики ОРЛ относят</w:t>
      </w:r>
      <w:r w:rsidRPr="00435BEB">
        <w:rPr>
          <w:b/>
          <w:bCs/>
        </w:rPr>
        <w:t>: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а</w:t>
      </w:r>
      <w:r w:rsidR="00C51AB5" w:rsidRPr="00B27DFE">
        <w:t>)</w:t>
      </w:r>
      <w:r w:rsidR="00435BEB">
        <w:t xml:space="preserve"> </w:t>
      </w:r>
      <w:r w:rsidR="00C51AB5" w:rsidRPr="00B27DFE">
        <w:t>кольцевидную эритему;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б</w:t>
      </w:r>
      <w:r w:rsidR="00C51AB5" w:rsidRPr="00B27DFE">
        <w:t>)</w:t>
      </w:r>
      <w:r w:rsidR="00435BEB">
        <w:t xml:space="preserve"> </w:t>
      </w:r>
      <w:r w:rsidR="00C51AB5" w:rsidRPr="00B27DFE">
        <w:t>предшествующий ревматизм или ревматическую болезнь сердца;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в</w:t>
      </w:r>
      <w:r w:rsidR="00C51AB5" w:rsidRPr="00B27DFE">
        <w:t>)</w:t>
      </w:r>
      <w:r w:rsidR="00435BEB">
        <w:t xml:space="preserve"> </w:t>
      </w:r>
      <w:r w:rsidR="00C51AB5" w:rsidRPr="00B27DFE">
        <w:t>артралгии ,лихорадку;</w:t>
      </w:r>
    </w:p>
    <w:p w:rsidR="00BC6990" w:rsidRPr="00B27DFE" w:rsidRDefault="00880FFE" w:rsidP="00B27DFE">
      <w:pPr>
        <w:pStyle w:val="Default"/>
        <w:tabs>
          <w:tab w:val="left" w:pos="0"/>
        </w:tabs>
        <w:ind w:left="7"/>
      </w:pPr>
      <w:r>
        <w:t>г</w:t>
      </w:r>
      <w:r w:rsidR="00C51AB5" w:rsidRPr="00B27DFE">
        <w:t>)</w:t>
      </w:r>
      <w:r w:rsidR="00435BEB">
        <w:t xml:space="preserve"> </w:t>
      </w:r>
      <w:r w:rsidR="00C51AB5" w:rsidRPr="00B27DFE">
        <w:t>увеличение СОЭ, СРБ, лейкоцитоз;</w:t>
      </w:r>
    </w:p>
    <w:p w:rsidR="00435BEB" w:rsidRDefault="00880FFE" w:rsidP="00435BEB">
      <w:pPr>
        <w:pStyle w:val="Default"/>
        <w:tabs>
          <w:tab w:val="left" w:pos="0"/>
        </w:tabs>
        <w:ind w:left="7"/>
      </w:pPr>
      <w:r>
        <w:t>д</w:t>
      </w:r>
      <w:r w:rsidR="00C51AB5" w:rsidRPr="00B27DFE">
        <w:t>)</w:t>
      </w:r>
      <w:r w:rsidR="00435BEB">
        <w:t xml:space="preserve"> </w:t>
      </w:r>
      <w:r w:rsidR="00C51AB5" w:rsidRPr="00B27DFE">
        <w:t>удлинение интервала P-Q, на ЭКГ.</w:t>
      </w:r>
    </w:p>
    <w:p w:rsidR="00435BEB" w:rsidRDefault="00435BEB" w:rsidP="00435BEB">
      <w:pPr>
        <w:pStyle w:val="Default"/>
        <w:tabs>
          <w:tab w:val="left" w:pos="0"/>
        </w:tabs>
        <w:ind w:left="7"/>
      </w:pPr>
    </w:p>
    <w:p w:rsidR="00C51AB5" w:rsidRPr="00435BEB" w:rsidRDefault="00435BEB" w:rsidP="00435BEB">
      <w:pPr>
        <w:pStyle w:val="Default"/>
        <w:tabs>
          <w:tab w:val="left" w:pos="0"/>
        </w:tabs>
        <w:ind w:left="7"/>
        <w:rPr>
          <w:b/>
        </w:rPr>
      </w:pPr>
      <w:r w:rsidRPr="00435BEB">
        <w:rPr>
          <w:b/>
        </w:rPr>
        <w:t>80. К большим критериям диагностики относят</w:t>
      </w:r>
      <w:r w:rsidR="00C51AB5" w:rsidRPr="00435BEB">
        <w:rPr>
          <w:b/>
          <w:bCs/>
        </w:rPr>
        <w:t>: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а</w:t>
      </w:r>
      <w:r w:rsidR="00C51AB5" w:rsidRPr="00B27DFE">
        <w:t>)</w:t>
      </w:r>
      <w:r w:rsidR="00435BEB">
        <w:t xml:space="preserve"> </w:t>
      </w:r>
      <w:r w:rsidR="00C51AB5" w:rsidRPr="00B27DFE">
        <w:t>ревматические узелки;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б</w:t>
      </w:r>
      <w:r w:rsidR="00C51AB5" w:rsidRPr="00B27DFE">
        <w:t>)</w:t>
      </w:r>
      <w:r w:rsidR="00435BEB">
        <w:t xml:space="preserve"> </w:t>
      </w:r>
      <w:r w:rsidR="00C51AB5" w:rsidRPr="00B27DFE">
        <w:t>предшествующий ревматизм или ревматическую болезнь сердца;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в</w:t>
      </w:r>
      <w:r w:rsidR="00C51AB5" w:rsidRPr="00B27DFE">
        <w:t>)</w:t>
      </w:r>
      <w:r w:rsidR="00435BEB">
        <w:t xml:space="preserve"> </w:t>
      </w:r>
      <w:r w:rsidR="00C51AB5" w:rsidRPr="00B27DFE">
        <w:t>артралгии ,лихорадку;</w:t>
      </w:r>
    </w:p>
    <w:p w:rsidR="00C51AB5" w:rsidRPr="00B27DFE" w:rsidRDefault="00880FFE" w:rsidP="00B27DFE">
      <w:pPr>
        <w:pStyle w:val="Default"/>
        <w:tabs>
          <w:tab w:val="left" w:pos="0"/>
        </w:tabs>
        <w:ind w:left="7"/>
      </w:pPr>
      <w:r>
        <w:t>г</w:t>
      </w:r>
      <w:r w:rsidR="00C51AB5" w:rsidRPr="00B27DFE">
        <w:t>)</w:t>
      </w:r>
      <w:r w:rsidR="00435BEB">
        <w:t xml:space="preserve"> </w:t>
      </w:r>
      <w:r w:rsidR="00C51AB5" w:rsidRPr="00B27DFE">
        <w:t>увеличение СОЭ, СРБ, лейкоцитоз;</w:t>
      </w:r>
    </w:p>
    <w:p w:rsidR="00C51AB5" w:rsidRPr="00B27DFE" w:rsidRDefault="00880FFE" w:rsidP="00B27DFE">
      <w:pPr>
        <w:pStyle w:val="Default"/>
        <w:tabs>
          <w:tab w:val="left" w:pos="0"/>
        </w:tabs>
        <w:ind w:left="7"/>
      </w:pPr>
      <w:r>
        <w:t>д</w:t>
      </w:r>
      <w:r w:rsidR="00C51AB5" w:rsidRPr="00B27DFE">
        <w:t>)</w:t>
      </w:r>
      <w:r w:rsidR="00435BEB">
        <w:t xml:space="preserve"> </w:t>
      </w:r>
      <w:r w:rsidR="00C51AB5" w:rsidRPr="00B27DFE">
        <w:t xml:space="preserve">удлинение интервала P-Q, на ЭКГ. </w:t>
      </w:r>
    </w:p>
    <w:p w:rsidR="00BC6990" w:rsidRPr="00B27DFE" w:rsidRDefault="00BC6990" w:rsidP="00B27DFE">
      <w:pPr>
        <w:pStyle w:val="Default"/>
        <w:tabs>
          <w:tab w:val="left" w:pos="0"/>
        </w:tabs>
        <w:ind w:left="7"/>
      </w:pPr>
    </w:p>
    <w:p w:rsidR="00C51AB5" w:rsidRPr="00435BEB" w:rsidRDefault="00435BEB" w:rsidP="00B27DFE">
      <w:pPr>
        <w:pStyle w:val="Default"/>
        <w:tabs>
          <w:tab w:val="left" w:pos="0"/>
        </w:tabs>
        <w:ind w:left="7"/>
        <w:rPr>
          <w:b/>
        </w:rPr>
      </w:pPr>
      <w:r w:rsidRPr="00435BEB">
        <w:rPr>
          <w:b/>
        </w:rPr>
        <w:t>81. К малым критериям диагностики ОРЛ относят все,</w:t>
      </w:r>
      <w:r>
        <w:rPr>
          <w:b/>
        </w:rPr>
        <w:t xml:space="preserve"> </w:t>
      </w:r>
      <w:r w:rsidRPr="00435BEB">
        <w:rPr>
          <w:b/>
        </w:rPr>
        <w:t>кроме</w:t>
      </w:r>
      <w:r w:rsidR="00C51AB5" w:rsidRPr="00435BEB">
        <w:rPr>
          <w:b/>
          <w:bCs/>
        </w:rPr>
        <w:t>: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а</w:t>
      </w:r>
      <w:r w:rsidR="00C51AB5" w:rsidRPr="00B27DFE">
        <w:t>)</w:t>
      </w:r>
      <w:r w:rsidR="00435BEB">
        <w:t xml:space="preserve"> </w:t>
      </w:r>
      <w:r w:rsidR="00C51AB5" w:rsidRPr="00B27DFE">
        <w:t>ревматические узелки;</w:t>
      </w:r>
    </w:p>
    <w:p w:rsidR="00C51AB5" w:rsidRPr="00B27DFE" w:rsidRDefault="00880FFE" w:rsidP="00B27DFE">
      <w:pPr>
        <w:pStyle w:val="Default"/>
        <w:tabs>
          <w:tab w:val="left" w:pos="0"/>
        </w:tabs>
        <w:ind w:left="13"/>
      </w:pPr>
      <w:r>
        <w:t>б</w:t>
      </w:r>
      <w:r w:rsidR="00C51AB5" w:rsidRPr="00B27DFE">
        <w:t>)</w:t>
      </w:r>
      <w:r w:rsidR="00435BEB">
        <w:t xml:space="preserve"> </w:t>
      </w:r>
      <w:r w:rsidR="00C51AB5" w:rsidRPr="00B27DFE">
        <w:t>предшествующий ревматизм или ревматическую болезнь сердца;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  <w:ind w:left="7"/>
      </w:pPr>
      <w:r>
        <w:t>в</w:t>
      </w:r>
      <w:r w:rsidR="00C51AB5" w:rsidRPr="00B27DFE">
        <w:t>)</w:t>
      </w:r>
      <w:r w:rsidR="00435BEB">
        <w:t xml:space="preserve"> </w:t>
      </w:r>
      <w:r w:rsidR="00C51AB5" w:rsidRPr="00B27DFE">
        <w:t>артралгии ,лихорадку;</w:t>
      </w:r>
    </w:p>
    <w:p w:rsidR="00C51AB5" w:rsidRPr="00B27DFE" w:rsidRDefault="00880FFE" w:rsidP="00B27DFE">
      <w:pPr>
        <w:pStyle w:val="Default"/>
        <w:tabs>
          <w:tab w:val="left" w:pos="0"/>
        </w:tabs>
      </w:pPr>
      <w:r>
        <w:t>г</w:t>
      </w:r>
      <w:r w:rsidR="00C51AB5" w:rsidRPr="00B27DFE">
        <w:t>)</w:t>
      </w:r>
      <w:r w:rsidR="00435BEB">
        <w:t xml:space="preserve"> </w:t>
      </w:r>
      <w:r w:rsidR="00C51AB5" w:rsidRPr="00B27DFE">
        <w:t>увеличение СОЭ, СРБ, лейкоцитоз;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</w:pPr>
      <w:r>
        <w:t>д</w:t>
      </w:r>
      <w:r w:rsidR="00C51AB5" w:rsidRPr="00B27DFE">
        <w:t>)</w:t>
      </w:r>
      <w:r w:rsidR="00435BEB">
        <w:t xml:space="preserve"> </w:t>
      </w:r>
      <w:r w:rsidR="00C51AB5" w:rsidRPr="00B27DFE">
        <w:t>удлинение интервала P-Q, на ЭКГ.</w:t>
      </w:r>
    </w:p>
    <w:p w:rsidR="00BC6990" w:rsidRPr="00B27DFE" w:rsidRDefault="00BC6990" w:rsidP="00B27DFE">
      <w:pPr>
        <w:pStyle w:val="Default"/>
        <w:tabs>
          <w:tab w:val="left" w:pos="0"/>
        </w:tabs>
        <w:spacing w:before="7"/>
      </w:pPr>
    </w:p>
    <w:p w:rsidR="00C51AB5" w:rsidRPr="00435BEB" w:rsidRDefault="00435BEB" w:rsidP="00435BEB">
      <w:pPr>
        <w:pStyle w:val="Default"/>
        <w:tabs>
          <w:tab w:val="left" w:pos="0"/>
        </w:tabs>
        <w:spacing w:before="7"/>
        <w:rPr>
          <w:b/>
        </w:rPr>
      </w:pPr>
      <w:r w:rsidRPr="00435BEB">
        <w:rPr>
          <w:b/>
        </w:rPr>
        <w:t>82. В острой фазе ОРЛ применяются нестероидные противовоспалительные препараты: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</w:pPr>
      <w:r>
        <w:t>а</w:t>
      </w:r>
      <w:r w:rsidR="00435BEB">
        <w:t>) д</w:t>
      </w:r>
      <w:r w:rsidR="00C51AB5" w:rsidRPr="00B27DFE">
        <w:t>иклофенак натрия в дозе 2-3 мг/кг в сутки в 2-4 приема.</w:t>
      </w:r>
    </w:p>
    <w:p w:rsidR="00C51AB5" w:rsidRPr="00B27DFE" w:rsidRDefault="00880FFE" w:rsidP="00B27DFE">
      <w:pPr>
        <w:pStyle w:val="Default"/>
        <w:tabs>
          <w:tab w:val="left" w:pos="0"/>
        </w:tabs>
      </w:pPr>
      <w:r>
        <w:t>б</w:t>
      </w:r>
      <w:r w:rsidR="00435BEB">
        <w:t>) м</w:t>
      </w:r>
      <w:r w:rsidR="00C51AB5" w:rsidRPr="00B27DFE">
        <w:t>елоксикам — 7,5-15 мг в сутки.</w:t>
      </w:r>
    </w:p>
    <w:p w:rsidR="00C51AB5" w:rsidRPr="00B27DFE" w:rsidRDefault="00880FFE" w:rsidP="00B27DFE">
      <w:pPr>
        <w:pStyle w:val="Default"/>
        <w:tabs>
          <w:tab w:val="left" w:pos="0"/>
        </w:tabs>
      </w:pPr>
      <w:r>
        <w:t>в</w:t>
      </w:r>
      <w:r w:rsidR="00435BEB">
        <w:t>) н</w:t>
      </w:r>
      <w:r w:rsidR="00C51AB5" w:rsidRPr="00B27DFE">
        <w:t>имесулид в дозе 3-5 мг/кг в сутки.</w:t>
      </w:r>
    </w:p>
    <w:p w:rsidR="00C51AB5" w:rsidRPr="00B27DFE" w:rsidRDefault="00880FFE" w:rsidP="00B27DFE">
      <w:pPr>
        <w:pStyle w:val="Default"/>
        <w:tabs>
          <w:tab w:val="left" w:pos="0"/>
        </w:tabs>
        <w:spacing w:before="7"/>
      </w:pPr>
      <w:r>
        <w:t>г</w:t>
      </w:r>
      <w:r w:rsidR="00435BEB">
        <w:t>) б</w:t>
      </w:r>
      <w:r w:rsidR="00C51AB5" w:rsidRPr="00B27DFE">
        <w:t>ензилпенициллин в дозе 750</w:t>
      </w:r>
      <w:r w:rsidR="00435BEB">
        <w:t xml:space="preserve"> </w:t>
      </w:r>
      <w:r w:rsidR="00C51AB5" w:rsidRPr="00B27DFE">
        <w:t>000-1</w:t>
      </w:r>
      <w:r w:rsidR="00435BEB">
        <w:t xml:space="preserve"> </w:t>
      </w:r>
      <w:r w:rsidR="00C51AB5" w:rsidRPr="00B27DFE">
        <w:t>000</w:t>
      </w:r>
      <w:r w:rsidR="00435BEB">
        <w:t xml:space="preserve"> </w:t>
      </w:r>
      <w:r w:rsidR="00C51AB5" w:rsidRPr="00B27DFE">
        <w:t>000 ЕД в сутки</w:t>
      </w:r>
    </w:p>
    <w:p w:rsidR="00BC6990" w:rsidRPr="00B27DFE" w:rsidRDefault="00BC6990" w:rsidP="00B27DFE">
      <w:pPr>
        <w:pStyle w:val="Default"/>
        <w:tabs>
          <w:tab w:val="left" w:pos="0"/>
        </w:tabs>
        <w:spacing w:before="7"/>
      </w:pPr>
    </w:p>
    <w:p w:rsidR="00BC6990" w:rsidRPr="00B27DFE" w:rsidRDefault="00BC6990" w:rsidP="00B27DFE">
      <w:pPr>
        <w:pStyle w:val="Default"/>
        <w:tabs>
          <w:tab w:val="left" w:pos="0"/>
        </w:tabs>
        <w:spacing w:before="7"/>
      </w:pPr>
      <w:r w:rsidRPr="00435BEB">
        <w:rPr>
          <w:b/>
        </w:rPr>
        <w:t xml:space="preserve">83. В </w:t>
      </w:r>
      <w:r w:rsidR="00435BEB">
        <w:rPr>
          <w:b/>
        </w:rPr>
        <w:t>острой фазе</w:t>
      </w:r>
      <w:r w:rsidRPr="00435BEB">
        <w:rPr>
          <w:b/>
        </w:rPr>
        <w:t xml:space="preserve"> ОРЛ </w:t>
      </w:r>
      <w:r w:rsidR="00435BEB">
        <w:rPr>
          <w:b/>
        </w:rPr>
        <w:t xml:space="preserve">проводится </w:t>
      </w:r>
      <w:r w:rsidR="00435BEB" w:rsidRPr="00435BEB">
        <w:rPr>
          <w:b/>
        </w:rPr>
        <w:t>антибактериальна</w:t>
      </w:r>
      <w:r w:rsidRPr="00435BEB">
        <w:rPr>
          <w:b/>
        </w:rPr>
        <w:t>я</w:t>
      </w:r>
      <w:r w:rsidR="00435BEB">
        <w:rPr>
          <w:b/>
        </w:rPr>
        <w:t xml:space="preserve"> терапия</w:t>
      </w:r>
      <w:r w:rsidRPr="00B27DFE">
        <w:t>:</w:t>
      </w:r>
    </w:p>
    <w:p w:rsidR="00BC6990" w:rsidRPr="00B27DFE" w:rsidRDefault="00880FFE" w:rsidP="00435BEB">
      <w:pPr>
        <w:pStyle w:val="Default"/>
        <w:tabs>
          <w:tab w:val="left" w:pos="0"/>
        </w:tabs>
        <w:spacing w:before="7"/>
      </w:pPr>
      <w:r>
        <w:t>а</w:t>
      </w:r>
      <w:r w:rsidR="00BC6990" w:rsidRPr="00B27DFE">
        <w:t>)</w:t>
      </w:r>
      <w:r w:rsidR="00435BEB">
        <w:t xml:space="preserve"> п</w:t>
      </w:r>
      <w:r w:rsidR="00BC6990" w:rsidRPr="00B27DFE">
        <w:t>енициллин или его аналоги.</w:t>
      </w:r>
    </w:p>
    <w:p w:rsidR="00BC6990" w:rsidRPr="00B27DFE" w:rsidRDefault="00435BEB" w:rsidP="00B27DFE">
      <w:pPr>
        <w:pStyle w:val="Default"/>
        <w:tabs>
          <w:tab w:val="left" w:pos="0"/>
        </w:tabs>
        <w:ind w:hanging="142"/>
      </w:pPr>
      <w:r>
        <w:t xml:space="preserve"> </w:t>
      </w:r>
      <w:r w:rsidR="005B1D3D">
        <w:t xml:space="preserve">  </w:t>
      </w:r>
      <w:r w:rsidR="00880FFE">
        <w:t>б</w:t>
      </w:r>
      <w:r w:rsidR="00BC6990" w:rsidRPr="00B27DFE">
        <w:t>)</w:t>
      </w:r>
      <w:r w:rsidR="005B1D3D">
        <w:t xml:space="preserve"> ц</w:t>
      </w:r>
      <w:r w:rsidR="00BC6990" w:rsidRPr="00B27DFE">
        <w:t>ефалоспорины в возрастной дозировке.</w:t>
      </w:r>
    </w:p>
    <w:p w:rsidR="00BC6990" w:rsidRPr="00B27DFE" w:rsidRDefault="00BC6990" w:rsidP="00B27DFE">
      <w:pPr>
        <w:pStyle w:val="Default"/>
        <w:tabs>
          <w:tab w:val="left" w:pos="0"/>
        </w:tabs>
        <w:ind w:hanging="1134"/>
      </w:pPr>
      <w:r w:rsidRPr="00B27DFE">
        <w:t xml:space="preserve">               </w:t>
      </w:r>
      <w:r w:rsidR="00A63100">
        <w:t xml:space="preserve">    </w:t>
      </w:r>
      <w:r w:rsidR="00880FFE">
        <w:t>в</w:t>
      </w:r>
      <w:r w:rsidRPr="00B27DFE">
        <w:t>)</w:t>
      </w:r>
      <w:r w:rsidR="00A63100">
        <w:t xml:space="preserve"> н</w:t>
      </w:r>
      <w:r w:rsidRPr="00B27DFE">
        <w:t>имесулид в дозе 3-5 мг/кг в сутки.</w:t>
      </w:r>
    </w:p>
    <w:p w:rsidR="00BC6990" w:rsidRPr="00B27DFE" w:rsidRDefault="00BC6990" w:rsidP="00B27DFE">
      <w:pPr>
        <w:pStyle w:val="Default"/>
        <w:tabs>
          <w:tab w:val="left" w:pos="0"/>
        </w:tabs>
        <w:ind w:hanging="1134"/>
      </w:pPr>
    </w:p>
    <w:p w:rsidR="00BC6990" w:rsidRPr="00890EC6" w:rsidRDefault="00BC6990" w:rsidP="00B27DFE">
      <w:pPr>
        <w:pStyle w:val="Default"/>
        <w:tabs>
          <w:tab w:val="left" w:pos="0"/>
        </w:tabs>
        <w:ind w:right="980"/>
        <w:jc w:val="both"/>
        <w:rPr>
          <w:b/>
        </w:rPr>
      </w:pPr>
      <w:r w:rsidRPr="00890EC6">
        <w:rPr>
          <w:b/>
        </w:rPr>
        <w:lastRenderedPageBreak/>
        <w:t xml:space="preserve">84. </w:t>
      </w:r>
      <w:r w:rsidR="00890EC6" w:rsidRPr="00890EC6">
        <w:rPr>
          <w:b/>
        </w:rPr>
        <w:t>Показания</w:t>
      </w:r>
      <w:r w:rsidRPr="00890EC6">
        <w:rPr>
          <w:b/>
        </w:rPr>
        <w:t xml:space="preserve"> </w:t>
      </w:r>
      <w:r w:rsidR="00890EC6" w:rsidRPr="00890EC6">
        <w:rPr>
          <w:b/>
        </w:rPr>
        <w:t>к</w:t>
      </w:r>
      <w:r w:rsidRPr="00890EC6">
        <w:rPr>
          <w:b/>
        </w:rPr>
        <w:t xml:space="preserve"> </w:t>
      </w:r>
      <w:r w:rsidR="00890EC6" w:rsidRPr="00890EC6">
        <w:rPr>
          <w:b/>
        </w:rPr>
        <w:t>применению</w:t>
      </w:r>
      <w:r w:rsidRPr="00890EC6">
        <w:rPr>
          <w:b/>
        </w:rPr>
        <w:t xml:space="preserve"> </w:t>
      </w:r>
      <w:r w:rsidR="00890EC6" w:rsidRPr="00890EC6">
        <w:rPr>
          <w:b/>
        </w:rPr>
        <w:t>аминохинолиновых</w:t>
      </w:r>
      <w:r w:rsidRPr="00890EC6">
        <w:rPr>
          <w:b/>
        </w:rPr>
        <w:t xml:space="preserve"> </w:t>
      </w:r>
      <w:r w:rsidR="00890EC6" w:rsidRPr="00890EC6">
        <w:rPr>
          <w:b/>
        </w:rPr>
        <w:t>препаратов</w:t>
      </w:r>
      <w:r w:rsidRPr="00890EC6">
        <w:rPr>
          <w:b/>
        </w:rPr>
        <w:t xml:space="preserve"> </w:t>
      </w:r>
      <w:r w:rsidR="00890EC6" w:rsidRPr="00890EC6">
        <w:rPr>
          <w:b/>
        </w:rPr>
        <w:t>у</w:t>
      </w:r>
      <w:r w:rsidRPr="00890EC6">
        <w:rPr>
          <w:b/>
        </w:rPr>
        <w:t xml:space="preserve"> </w:t>
      </w:r>
      <w:r w:rsidR="00890EC6" w:rsidRPr="00890EC6">
        <w:rPr>
          <w:b/>
        </w:rPr>
        <w:t>детей</w:t>
      </w:r>
      <w:r w:rsidRPr="00890EC6">
        <w:rPr>
          <w:b/>
        </w:rPr>
        <w:t xml:space="preserve"> </w:t>
      </w:r>
      <w:r w:rsidR="00890EC6" w:rsidRPr="00890EC6">
        <w:rPr>
          <w:b/>
        </w:rPr>
        <w:t>с</w:t>
      </w:r>
      <w:r w:rsidRPr="00890EC6">
        <w:rPr>
          <w:b/>
        </w:rPr>
        <w:t xml:space="preserve"> ОРЛ:</w:t>
      </w:r>
    </w:p>
    <w:p w:rsidR="00BC6990" w:rsidRPr="00B27DFE" w:rsidRDefault="00880FFE" w:rsidP="00B27DFE">
      <w:pPr>
        <w:pStyle w:val="Default"/>
        <w:tabs>
          <w:tab w:val="left" w:pos="0"/>
        </w:tabs>
        <w:ind w:right="980" w:hanging="1418"/>
        <w:jc w:val="both"/>
      </w:pPr>
      <w:r>
        <w:t xml:space="preserve">                       а</w:t>
      </w:r>
      <w:r w:rsidR="00BC6990" w:rsidRPr="00B27DFE">
        <w:t>)</w:t>
      </w:r>
      <w:r w:rsidR="00890EC6">
        <w:t xml:space="preserve"> </w:t>
      </w:r>
      <w:r w:rsidR="00BC6990" w:rsidRPr="00B27DFE">
        <w:t>затяжное течение;</w:t>
      </w:r>
    </w:p>
    <w:p w:rsidR="00880FFE" w:rsidRDefault="00880FFE" w:rsidP="00880FFE">
      <w:pPr>
        <w:pStyle w:val="Default"/>
        <w:tabs>
          <w:tab w:val="left" w:pos="0"/>
        </w:tabs>
        <w:ind w:right="980" w:hanging="1418"/>
        <w:jc w:val="both"/>
      </w:pPr>
      <w:r>
        <w:t xml:space="preserve">                       б</w:t>
      </w:r>
      <w:r w:rsidR="00BC6990" w:rsidRPr="00B27DFE">
        <w:t>)</w:t>
      </w:r>
      <w:r w:rsidR="00890EC6">
        <w:t xml:space="preserve"> </w:t>
      </w:r>
      <w:r w:rsidR="00BC6990" w:rsidRPr="00B27DFE">
        <w:t>непрерывно-рецидивирующее течение;</w:t>
      </w:r>
    </w:p>
    <w:p w:rsidR="00880FFE" w:rsidRDefault="00880FFE" w:rsidP="00880FFE">
      <w:pPr>
        <w:pStyle w:val="Default"/>
        <w:tabs>
          <w:tab w:val="left" w:pos="0"/>
        </w:tabs>
        <w:ind w:right="980" w:hanging="1418"/>
        <w:jc w:val="both"/>
      </w:pPr>
      <w:r>
        <w:t xml:space="preserve">                       в</w:t>
      </w:r>
      <w:r w:rsidR="00BC6990" w:rsidRPr="00B27DFE">
        <w:t>)</w:t>
      </w:r>
      <w:r w:rsidR="00890EC6">
        <w:t xml:space="preserve"> </w:t>
      </w:r>
      <w:r w:rsidR="00BC6990" w:rsidRPr="00B27DFE">
        <w:t>первичный ревмокардит с поражением клапанов;</w:t>
      </w:r>
    </w:p>
    <w:p w:rsidR="00BC6990" w:rsidRPr="00B27DFE" w:rsidRDefault="00880FFE" w:rsidP="00880FFE">
      <w:pPr>
        <w:pStyle w:val="Default"/>
        <w:tabs>
          <w:tab w:val="left" w:pos="0"/>
        </w:tabs>
        <w:ind w:right="980" w:hanging="1418"/>
        <w:jc w:val="both"/>
      </w:pPr>
      <w:r>
        <w:t xml:space="preserve">                       г</w:t>
      </w:r>
      <w:r w:rsidR="00BC6990" w:rsidRPr="00B27DFE">
        <w:t>)</w:t>
      </w:r>
      <w:r w:rsidR="00890EC6">
        <w:t xml:space="preserve"> </w:t>
      </w:r>
      <w:r w:rsidR="00BC6990" w:rsidRPr="00B27DFE">
        <w:t>все вышеперечисленное</w:t>
      </w:r>
    </w:p>
    <w:p w:rsidR="00BC6990" w:rsidRPr="00B27DFE" w:rsidRDefault="00BC6990" w:rsidP="00B27DFE">
      <w:pPr>
        <w:pStyle w:val="Default"/>
        <w:tabs>
          <w:tab w:val="left" w:pos="0"/>
        </w:tabs>
        <w:ind w:right="1022"/>
        <w:jc w:val="both"/>
      </w:pPr>
    </w:p>
    <w:p w:rsidR="00C51AB5" w:rsidRPr="00C97211" w:rsidRDefault="00C97211" w:rsidP="00B27DFE">
      <w:pPr>
        <w:pStyle w:val="Default"/>
        <w:tabs>
          <w:tab w:val="left" w:pos="0"/>
        </w:tabs>
        <w:ind w:right="1022"/>
        <w:jc w:val="both"/>
        <w:rPr>
          <w:b/>
        </w:rPr>
      </w:pPr>
      <w:r w:rsidRPr="00C97211">
        <w:rPr>
          <w:b/>
        </w:rPr>
        <w:t>85. Клиническая картина кожного синдрома при ювенильном дерматомиозите включает:</w:t>
      </w:r>
    </w:p>
    <w:p w:rsidR="00C51AB5" w:rsidRPr="00B27DFE" w:rsidRDefault="001D10A5" w:rsidP="00B27DFE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C97211">
        <w:t xml:space="preserve"> </w:t>
      </w:r>
      <w:r w:rsidR="00C51AB5" w:rsidRPr="00B27DFE">
        <w:t>периорбитальную эритему;</w:t>
      </w:r>
    </w:p>
    <w:p w:rsidR="00C51AB5" w:rsidRPr="00B27DFE" w:rsidRDefault="001D10A5" w:rsidP="00B27DFE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C97211">
        <w:t xml:space="preserve"> </w:t>
      </w:r>
      <w:r w:rsidR="00C51AB5" w:rsidRPr="00B27DFE">
        <w:t>симптом Готтрона;</w:t>
      </w:r>
    </w:p>
    <w:p w:rsidR="00C51AB5" w:rsidRPr="00B27DFE" w:rsidRDefault="001D10A5" w:rsidP="00B27DFE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C97211">
        <w:t xml:space="preserve"> </w:t>
      </w:r>
      <w:r w:rsidR="00C51AB5" w:rsidRPr="00B27DFE">
        <w:t>эритемы другой локализации (лица,</w:t>
      </w:r>
      <w:r w:rsidR="00C97211">
        <w:t xml:space="preserve"> </w:t>
      </w:r>
      <w:r w:rsidR="00C51AB5" w:rsidRPr="00B27DFE">
        <w:t>эритематозная сыпь)</w:t>
      </w:r>
    </w:p>
    <w:p w:rsidR="00C51AB5" w:rsidRPr="00B27DFE" w:rsidRDefault="001D10A5" w:rsidP="00B27DFE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C97211">
        <w:t xml:space="preserve"> </w:t>
      </w:r>
      <w:r w:rsidR="00C51AB5" w:rsidRPr="00B27DFE">
        <w:t>синдром васкулита;</w:t>
      </w:r>
    </w:p>
    <w:p w:rsidR="00C51AB5" w:rsidRPr="00B27DFE" w:rsidRDefault="001D10A5" w:rsidP="00B27DFE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</w:t>
      </w:r>
      <w:r w:rsidR="00C97211">
        <w:t xml:space="preserve"> </w:t>
      </w:r>
      <w:r w:rsidR="00C51AB5" w:rsidRPr="00B27DFE">
        <w:t>все вышеперечисленное.</w:t>
      </w:r>
    </w:p>
    <w:p w:rsidR="00BC6990" w:rsidRPr="00B27DFE" w:rsidRDefault="00BC6990" w:rsidP="00B27DFE">
      <w:pPr>
        <w:pStyle w:val="Default"/>
        <w:tabs>
          <w:tab w:val="left" w:pos="0"/>
        </w:tabs>
        <w:ind w:right="1022"/>
        <w:jc w:val="both"/>
      </w:pPr>
    </w:p>
    <w:p w:rsidR="00C51AB5" w:rsidRPr="00C97211" w:rsidRDefault="00C97211" w:rsidP="00C97211">
      <w:pPr>
        <w:pStyle w:val="Default"/>
        <w:tabs>
          <w:tab w:val="left" w:pos="0"/>
        </w:tabs>
        <w:ind w:right="-144"/>
        <w:rPr>
          <w:b/>
        </w:rPr>
      </w:pPr>
      <w:r w:rsidRPr="00C97211">
        <w:rPr>
          <w:b/>
        </w:rPr>
        <w:t>86. Клиническая картина миопатического синдрома при ювенильном дерматомиозите включает: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C97211">
        <w:t xml:space="preserve"> </w:t>
      </w:r>
      <w:r w:rsidR="00C51AB5" w:rsidRPr="00B27DFE">
        <w:t>поражение скелетных мышц;</w:t>
      </w:r>
    </w:p>
    <w:p w:rsidR="00C97211" w:rsidRDefault="001D10A5" w:rsidP="00C97211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C97211">
        <w:t xml:space="preserve"> </w:t>
      </w:r>
      <w:r w:rsidR="00C51AB5" w:rsidRPr="00B27DFE">
        <w:t>поражение дыхательной и глотательной мускулатуры;</w:t>
      </w:r>
    </w:p>
    <w:p w:rsidR="00C51AB5" w:rsidRPr="00B27DFE" w:rsidRDefault="001D10A5" w:rsidP="00C97211">
      <w:pPr>
        <w:pStyle w:val="Default"/>
        <w:tabs>
          <w:tab w:val="left" w:pos="0"/>
        </w:tabs>
        <w:ind w:right="-144"/>
        <w:jc w:val="both"/>
      </w:pPr>
      <w:r>
        <w:t>в</w:t>
      </w:r>
      <w:r w:rsidR="00C51AB5" w:rsidRPr="00B27DFE">
        <w:t>)</w:t>
      </w:r>
      <w:r w:rsidR="00C97211">
        <w:t xml:space="preserve"> </w:t>
      </w:r>
      <w:r w:rsidR="00C51AB5" w:rsidRPr="00B27DFE">
        <w:t>мышечная дистрофия и сухожильно-мышечные контрактуры в крупных</w:t>
      </w:r>
      <w:r w:rsidR="00C97211">
        <w:t xml:space="preserve"> </w:t>
      </w:r>
      <w:r w:rsidR="00C51AB5" w:rsidRPr="00B27DFE">
        <w:t>суставах;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C97211">
        <w:t xml:space="preserve"> </w:t>
      </w:r>
      <w:r w:rsidR="00C51AB5" w:rsidRPr="00B27DFE">
        <w:t>кальциноз мягких тканей;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</w:t>
      </w:r>
      <w:r w:rsidR="00C97211">
        <w:t xml:space="preserve"> </w:t>
      </w:r>
      <w:r w:rsidR="00C51AB5" w:rsidRPr="00B27DFE">
        <w:t>все вышеперечисленное</w:t>
      </w:r>
    </w:p>
    <w:p w:rsidR="00BC6990" w:rsidRPr="00B27DFE" w:rsidRDefault="00BC6990" w:rsidP="00B27DFE">
      <w:pPr>
        <w:pStyle w:val="Default"/>
        <w:tabs>
          <w:tab w:val="left" w:pos="0"/>
        </w:tabs>
        <w:ind w:left="283" w:right="1022"/>
        <w:jc w:val="both"/>
      </w:pPr>
    </w:p>
    <w:p w:rsidR="00C97211" w:rsidRPr="00C97211" w:rsidRDefault="00C51AB5" w:rsidP="00C97211">
      <w:pPr>
        <w:pStyle w:val="Default"/>
        <w:tabs>
          <w:tab w:val="left" w:pos="0"/>
        </w:tabs>
        <w:ind w:right="-144"/>
        <w:rPr>
          <w:b/>
        </w:rPr>
      </w:pPr>
      <w:r w:rsidRPr="00C97211">
        <w:rPr>
          <w:b/>
        </w:rPr>
        <w:t>87.</w:t>
      </w:r>
      <w:r w:rsidR="00C97211" w:rsidRPr="00C97211">
        <w:rPr>
          <w:b/>
        </w:rPr>
        <w:t xml:space="preserve"> Перечислите признаки максимальной активности при ювенильном дерматомиозите </w:t>
      </w:r>
    </w:p>
    <w:p w:rsidR="00C51AB5" w:rsidRPr="00C97211" w:rsidRDefault="00C97211" w:rsidP="00C97211">
      <w:pPr>
        <w:pStyle w:val="Default"/>
        <w:tabs>
          <w:tab w:val="left" w:pos="0"/>
        </w:tabs>
        <w:ind w:right="1022"/>
        <w:rPr>
          <w:b/>
        </w:rPr>
      </w:pPr>
      <w:r w:rsidRPr="00C97211">
        <w:rPr>
          <w:b/>
        </w:rPr>
        <w:t>у детей: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C97211">
        <w:t xml:space="preserve"> </w:t>
      </w:r>
      <w:r w:rsidR="00C51AB5" w:rsidRPr="00B27DFE">
        <w:t>резко выражен дерматит;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C97211">
        <w:t xml:space="preserve"> </w:t>
      </w:r>
      <w:r w:rsidR="00C51AB5" w:rsidRPr="00B27DFE">
        <w:t>сосудистый стаз с явлениями капиллярита ладоней и стоп;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C97211">
        <w:t xml:space="preserve"> </w:t>
      </w:r>
      <w:r w:rsidR="00C51AB5" w:rsidRPr="00B27DFE">
        <w:t>резко выражена мышечная слабость с болевым синдромом и отеком мышц;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C97211">
        <w:t xml:space="preserve"> </w:t>
      </w:r>
      <w:r w:rsidR="00C51AB5" w:rsidRPr="00B27DFE">
        <w:t>разнообразные висцеральные проявления (полисерозит и др.);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д</w:t>
      </w:r>
      <w:r w:rsidR="00C51AB5" w:rsidRPr="00B27DFE">
        <w:t>)</w:t>
      </w:r>
      <w:r w:rsidR="00C97211">
        <w:t xml:space="preserve"> </w:t>
      </w:r>
      <w:r w:rsidR="00C51AB5" w:rsidRPr="00B27DFE">
        <w:t>все вышеперечисленное.</w:t>
      </w:r>
    </w:p>
    <w:p w:rsidR="00BC6990" w:rsidRPr="00B27DFE" w:rsidRDefault="00BC6990" w:rsidP="00C97211">
      <w:pPr>
        <w:pStyle w:val="Default"/>
        <w:tabs>
          <w:tab w:val="left" w:pos="0"/>
        </w:tabs>
        <w:ind w:right="1022"/>
      </w:pPr>
    </w:p>
    <w:p w:rsidR="006139D4" w:rsidRPr="00C97211" w:rsidRDefault="006139D4" w:rsidP="006139D4">
      <w:pPr>
        <w:pStyle w:val="Default"/>
        <w:tabs>
          <w:tab w:val="left" w:pos="0"/>
        </w:tabs>
        <w:ind w:right="-144"/>
        <w:rPr>
          <w:b/>
        </w:rPr>
      </w:pPr>
      <w:r w:rsidRPr="006139D4">
        <w:rPr>
          <w:b/>
        </w:rPr>
        <w:t xml:space="preserve">88. Перечислите признаки минимальной активности при </w:t>
      </w:r>
      <w:r w:rsidRPr="00C97211">
        <w:rPr>
          <w:b/>
        </w:rPr>
        <w:t xml:space="preserve">ювенильном дерматомиозите </w:t>
      </w:r>
    </w:p>
    <w:p w:rsidR="00C51AB5" w:rsidRPr="006139D4" w:rsidRDefault="006139D4" w:rsidP="00C97211">
      <w:pPr>
        <w:pStyle w:val="Default"/>
        <w:tabs>
          <w:tab w:val="left" w:pos="0"/>
        </w:tabs>
        <w:ind w:right="1022"/>
        <w:rPr>
          <w:b/>
        </w:rPr>
      </w:pPr>
      <w:r w:rsidRPr="006139D4">
        <w:rPr>
          <w:b/>
        </w:rPr>
        <w:t xml:space="preserve"> у детей: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6139D4">
        <w:t xml:space="preserve"> </w:t>
      </w:r>
      <w:r w:rsidR="00C51AB5" w:rsidRPr="00B27DFE">
        <w:t>нормальная температура;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)неяркая лиловая эритема в области верхних век и над суставами;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6139D4">
        <w:t xml:space="preserve"> </w:t>
      </w:r>
      <w:r w:rsidR="00C51AB5" w:rsidRPr="00B27DFE">
        <w:t>мышечная слабость,</w:t>
      </w:r>
      <w:r w:rsidR="006139D4">
        <w:t xml:space="preserve"> выявляемая преи</w:t>
      </w:r>
      <w:r w:rsidR="00C51AB5" w:rsidRPr="00B27DFE">
        <w:t>мущественно при нагрузке;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6139D4">
        <w:t xml:space="preserve"> </w:t>
      </w:r>
      <w:r w:rsidR="00C51AB5" w:rsidRPr="00B27DFE">
        <w:t>формирование стойких мышечных контрактур;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д</w:t>
      </w:r>
      <w:r w:rsidR="00C51AB5" w:rsidRPr="00B27DFE">
        <w:t>)</w:t>
      </w:r>
      <w:r w:rsidR="006139D4">
        <w:t xml:space="preserve"> </w:t>
      </w:r>
      <w:r w:rsidR="00C51AB5" w:rsidRPr="00B27DFE">
        <w:t>все вышеперечисленное.</w:t>
      </w:r>
    </w:p>
    <w:p w:rsidR="00BC6990" w:rsidRPr="00B27DFE" w:rsidRDefault="00BC6990" w:rsidP="00C97211">
      <w:pPr>
        <w:pStyle w:val="Default"/>
        <w:tabs>
          <w:tab w:val="left" w:pos="0"/>
        </w:tabs>
        <w:ind w:right="1022"/>
      </w:pPr>
    </w:p>
    <w:p w:rsidR="00C51AB5" w:rsidRPr="006139D4" w:rsidRDefault="006139D4" w:rsidP="006139D4">
      <w:pPr>
        <w:pStyle w:val="Default"/>
        <w:tabs>
          <w:tab w:val="left" w:pos="0"/>
        </w:tabs>
        <w:ind w:right="-144"/>
        <w:rPr>
          <w:b/>
        </w:rPr>
      </w:pPr>
      <w:r w:rsidRPr="006139D4">
        <w:rPr>
          <w:b/>
        </w:rPr>
        <w:t xml:space="preserve">89. Выберите наиболее характерные изменения лабораторных показателей при </w:t>
      </w:r>
      <w:r w:rsidRPr="00C97211">
        <w:rPr>
          <w:b/>
        </w:rPr>
        <w:t xml:space="preserve">ювенильном дерматомиозите </w:t>
      </w:r>
      <w:r w:rsidRPr="006139D4">
        <w:rPr>
          <w:b/>
        </w:rPr>
        <w:t xml:space="preserve"> у детей: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6139D4">
        <w:t xml:space="preserve"> </w:t>
      </w:r>
      <w:r w:rsidR="00C51AB5" w:rsidRPr="00B27DFE">
        <w:t>умеренный лейкоцитоз;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6139D4">
        <w:t xml:space="preserve"> </w:t>
      </w:r>
      <w:r w:rsidR="00C51AB5" w:rsidRPr="00B27DFE">
        <w:t>ускоренное СОЭ;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6139D4">
        <w:t xml:space="preserve"> </w:t>
      </w:r>
      <w:r w:rsidR="00C51AB5" w:rsidRPr="00B27DFE">
        <w:t>низкий удельный вес мочи;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6139D4">
        <w:t xml:space="preserve"> </w:t>
      </w:r>
      <w:r w:rsidR="00C51AB5" w:rsidRPr="00B27DFE">
        <w:t>повышение уровня «ферментов мышечного распада» (КФК,</w:t>
      </w:r>
      <w:r w:rsidR="006139D4">
        <w:t xml:space="preserve"> </w:t>
      </w:r>
      <w:r w:rsidR="00C51AB5" w:rsidRPr="00B27DFE">
        <w:t>ЛДГ,</w:t>
      </w:r>
      <w:r w:rsidR="006139D4">
        <w:t xml:space="preserve"> </w:t>
      </w:r>
      <w:r w:rsidR="00C51AB5" w:rsidRPr="00B27DFE">
        <w:t>АСТ)</w:t>
      </w:r>
    </w:p>
    <w:p w:rsidR="00BC6990" w:rsidRPr="00B27DFE" w:rsidRDefault="00BC6990" w:rsidP="00C97211">
      <w:pPr>
        <w:pStyle w:val="Default"/>
        <w:tabs>
          <w:tab w:val="left" w:pos="0"/>
        </w:tabs>
        <w:ind w:right="1022"/>
      </w:pPr>
    </w:p>
    <w:p w:rsidR="00C51AB5" w:rsidRPr="006139D4" w:rsidRDefault="006139D4" w:rsidP="00C97211">
      <w:pPr>
        <w:pStyle w:val="Default"/>
        <w:tabs>
          <w:tab w:val="left" w:pos="0"/>
        </w:tabs>
        <w:ind w:right="1022"/>
        <w:rPr>
          <w:b/>
        </w:rPr>
      </w:pPr>
      <w:r w:rsidRPr="006139D4">
        <w:rPr>
          <w:b/>
        </w:rPr>
        <w:t>90. Перечислите клинические особенности ювенильной склеродермии: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6139D4">
        <w:t xml:space="preserve"> </w:t>
      </w:r>
      <w:r w:rsidR="00C51AB5" w:rsidRPr="00B27DFE">
        <w:t>нередко очаговое поражение кожи;</w:t>
      </w:r>
    </w:p>
    <w:p w:rsidR="00C51AB5" w:rsidRPr="00B27DFE" w:rsidRDefault="001D10A5" w:rsidP="00C97211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6139D4">
        <w:t xml:space="preserve"> </w:t>
      </w:r>
      <w:r w:rsidR="00C51AB5" w:rsidRPr="00B27DFE">
        <w:t>синдром Рейно стертый или умеренно выраженный;</w:t>
      </w:r>
    </w:p>
    <w:p w:rsidR="00C51AB5" w:rsidRPr="00B27DFE" w:rsidRDefault="001D10A5" w:rsidP="00C97211">
      <w:pPr>
        <w:pStyle w:val="Default"/>
        <w:tabs>
          <w:tab w:val="left" w:pos="0"/>
        </w:tabs>
      </w:pPr>
      <w:r>
        <w:t>в</w:t>
      </w:r>
      <w:r w:rsidR="00C51AB5" w:rsidRPr="00B27DFE">
        <w:t>)</w:t>
      </w:r>
      <w:r w:rsidR="006139D4">
        <w:t xml:space="preserve"> </w:t>
      </w:r>
      <w:r w:rsidR="00C51AB5" w:rsidRPr="00B27DFE">
        <w:t>чаще отмечается суставной синдром с развитием стойких контрактур;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6139D4">
        <w:t xml:space="preserve"> </w:t>
      </w:r>
      <w:r w:rsidR="00C51AB5" w:rsidRPr="00B27DFE">
        <w:t>висцеральная симптоматика скудная;</w:t>
      </w:r>
    </w:p>
    <w:p w:rsidR="00C51AB5" w:rsidRPr="00B27DFE" w:rsidRDefault="001D10A5" w:rsidP="00F604A7">
      <w:pPr>
        <w:pStyle w:val="Default"/>
        <w:tabs>
          <w:tab w:val="left" w:pos="0"/>
        </w:tabs>
        <w:ind w:right="1022"/>
      </w:pPr>
      <w:r>
        <w:t>д</w:t>
      </w:r>
      <w:r w:rsidR="00C51AB5" w:rsidRPr="00B27DFE">
        <w:t>)</w:t>
      </w:r>
      <w:r w:rsidR="006139D4">
        <w:t xml:space="preserve"> </w:t>
      </w:r>
      <w:r w:rsidR="00C51AB5" w:rsidRPr="00B27DFE">
        <w:t>все вышеперечисленное.</w:t>
      </w:r>
    </w:p>
    <w:p w:rsidR="00BC6990" w:rsidRPr="00B27DFE" w:rsidRDefault="00BC6990" w:rsidP="00C97211">
      <w:pPr>
        <w:pStyle w:val="Default"/>
        <w:tabs>
          <w:tab w:val="left" w:pos="0"/>
        </w:tabs>
        <w:ind w:left="283" w:right="1022"/>
      </w:pPr>
    </w:p>
    <w:p w:rsidR="00C51AB5" w:rsidRPr="00E509CF" w:rsidRDefault="00E509CF" w:rsidP="006139D4">
      <w:pPr>
        <w:pStyle w:val="Default"/>
        <w:tabs>
          <w:tab w:val="left" w:pos="0"/>
        </w:tabs>
        <w:ind w:right="1022"/>
        <w:rPr>
          <w:b/>
        </w:rPr>
      </w:pPr>
      <w:r w:rsidRPr="00E509CF">
        <w:rPr>
          <w:b/>
        </w:rPr>
        <w:lastRenderedPageBreak/>
        <w:t>91. Перечислите стадии поражения кожи при ювенильной склеродермии: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E509CF">
        <w:t xml:space="preserve"> </w:t>
      </w:r>
      <w:r w:rsidR="00C51AB5" w:rsidRPr="00B27DFE">
        <w:t>плотный отек кожи и подлежащих тканей;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E509CF">
        <w:t xml:space="preserve"> </w:t>
      </w:r>
      <w:r w:rsidR="00C51AB5" w:rsidRPr="00B27DFE">
        <w:t>стадия индурации (склероза);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E509CF">
        <w:t xml:space="preserve"> </w:t>
      </w:r>
      <w:r w:rsidR="00C51AB5" w:rsidRPr="00B27DFE">
        <w:t>стадия атрофии;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E509CF">
        <w:t xml:space="preserve"> </w:t>
      </w:r>
      <w:r w:rsidR="00C51AB5" w:rsidRPr="00B27DFE">
        <w:t>все вышеперечисленное.</w:t>
      </w:r>
    </w:p>
    <w:p w:rsidR="00BC6990" w:rsidRPr="00B27DFE" w:rsidRDefault="00BC6990" w:rsidP="006139D4">
      <w:pPr>
        <w:pStyle w:val="Default"/>
        <w:tabs>
          <w:tab w:val="left" w:pos="0"/>
        </w:tabs>
        <w:ind w:right="1022"/>
      </w:pPr>
    </w:p>
    <w:p w:rsidR="00C51AB5" w:rsidRPr="00E509CF" w:rsidRDefault="00E509CF" w:rsidP="00E509CF">
      <w:pPr>
        <w:pStyle w:val="Default"/>
        <w:tabs>
          <w:tab w:val="left" w:pos="0"/>
          <w:tab w:val="left" w:pos="9781"/>
        </w:tabs>
        <w:ind w:right="-286"/>
        <w:rPr>
          <w:b/>
        </w:rPr>
      </w:pPr>
      <w:r w:rsidRPr="00E509CF">
        <w:rPr>
          <w:b/>
        </w:rPr>
        <w:t xml:space="preserve">92. Перечислите варианты поражения суставов и костей при ювенильной </w:t>
      </w:r>
      <w:r>
        <w:rPr>
          <w:b/>
        </w:rPr>
        <w:t>с</w:t>
      </w:r>
      <w:r w:rsidRPr="00E509CF">
        <w:rPr>
          <w:b/>
        </w:rPr>
        <w:t>клеродермии:</w:t>
      </w:r>
    </w:p>
    <w:p w:rsidR="00BC6990" w:rsidRPr="00B27DFE" w:rsidRDefault="001D10A5" w:rsidP="006139D4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E509CF">
        <w:t xml:space="preserve"> </w:t>
      </w:r>
      <w:r w:rsidR="00C51AB5" w:rsidRPr="00B27DFE">
        <w:t>полиартралгии;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E509CF">
        <w:t xml:space="preserve"> </w:t>
      </w:r>
      <w:r w:rsidR="00C51AB5" w:rsidRPr="00B27DFE">
        <w:t>акроостеолиз-резорбция концевых отделов дистальных фаланг кистей;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E509CF">
        <w:t xml:space="preserve"> </w:t>
      </w:r>
      <w:r w:rsidR="00C51AB5" w:rsidRPr="00B27DFE">
        <w:t>сгибательные контрактуры крупных суставов, суставов кистей;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E509CF">
        <w:t xml:space="preserve"> </w:t>
      </w:r>
      <w:r w:rsidR="00C51AB5" w:rsidRPr="00B27DFE">
        <w:t>все вышеперечисленное.</w:t>
      </w:r>
    </w:p>
    <w:p w:rsidR="00BC6990" w:rsidRPr="00E509CF" w:rsidRDefault="00BC6990" w:rsidP="006139D4">
      <w:pPr>
        <w:pStyle w:val="Default"/>
        <w:tabs>
          <w:tab w:val="left" w:pos="0"/>
        </w:tabs>
        <w:ind w:right="1022"/>
        <w:rPr>
          <w:b/>
        </w:rPr>
      </w:pPr>
    </w:p>
    <w:p w:rsidR="00C51AB5" w:rsidRPr="00E509CF" w:rsidRDefault="00C51AB5" w:rsidP="00E509CF">
      <w:pPr>
        <w:pStyle w:val="Default"/>
        <w:tabs>
          <w:tab w:val="left" w:pos="0"/>
        </w:tabs>
        <w:ind w:right="-144"/>
        <w:rPr>
          <w:b/>
        </w:rPr>
      </w:pPr>
      <w:r w:rsidRPr="00E509CF">
        <w:rPr>
          <w:b/>
        </w:rPr>
        <w:t>93.В</w:t>
      </w:r>
      <w:r w:rsidR="00E509CF">
        <w:rPr>
          <w:b/>
        </w:rPr>
        <w:t xml:space="preserve">ыберите наиболее характерноепоражениесосудов при </w:t>
      </w:r>
      <w:r w:rsidRPr="00E509CF">
        <w:rPr>
          <w:b/>
        </w:rPr>
        <w:t xml:space="preserve"> </w:t>
      </w:r>
      <w:r w:rsidR="00E509CF" w:rsidRPr="00E509CF">
        <w:rPr>
          <w:b/>
        </w:rPr>
        <w:t xml:space="preserve">ювенильной </w:t>
      </w:r>
      <w:r w:rsidR="00E509CF">
        <w:rPr>
          <w:b/>
        </w:rPr>
        <w:t>с</w:t>
      </w:r>
      <w:r w:rsidR="00E509CF" w:rsidRPr="00E509CF">
        <w:rPr>
          <w:b/>
        </w:rPr>
        <w:t xml:space="preserve">клеродермии </w:t>
      </w:r>
      <w:r w:rsidR="00E509CF">
        <w:rPr>
          <w:b/>
        </w:rPr>
        <w:t>у детей</w:t>
      </w:r>
      <w:r w:rsidRPr="00E509CF">
        <w:rPr>
          <w:b/>
        </w:rPr>
        <w:t>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E509CF">
        <w:t xml:space="preserve"> </w:t>
      </w:r>
      <w:r w:rsidR="00C51AB5" w:rsidRPr="00B27DFE">
        <w:t>расширение капилляров;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E509CF">
        <w:t xml:space="preserve"> </w:t>
      </w:r>
      <w:r w:rsidR="00C51AB5" w:rsidRPr="00B27DFE">
        <w:t>расширение венул;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E509CF">
        <w:t xml:space="preserve"> </w:t>
      </w:r>
      <w:r w:rsidR="00C51AB5" w:rsidRPr="00B27DFE">
        <w:t>спазм капилляров;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E509CF">
        <w:t xml:space="preserve"> </w:t>
      </w:r>
      <w:r w:rsidR="00C51AB5" w:rsidRPr="00B27DFE">
        <w:t>синдром Рейно, вызванный холодом, эмоциональным стрессом.</w:t>
      </w:r>
    </w:p>
    <w:p w:rsidR="00BC6990" w:rsidRPr="00B27DFE" w:rsidRDefault="00BC6990" w:rsidP="006139D4">
      <w:pPr>
        <w:pStyle w:val="Default"/>
        <w:tabs>
          <w:tab w:val="left" w:pos="0"/>
        </w:tabs>
        <w:ind w:right="1022"/>
      </w:pPr>
    </w:p>
    <w:p w:rsidR="00C51AB5" w:rsidRPr="00E509CF" w:rsidRDefault="00E509CF" w:rsidP="00E509CF">
      <w:pPr>
        <w:pStyle w:val="Default"/>
        <w:tabs>
          <w:tab w:val="left" w:pos="0"/>
        </w:tabs>
        <w:ind w:right="1022"/>
        <w:rPr>
          <w:b/>
        </w:rPr>
      </w:pPr>
      <w:r w:rsidRPr="00E509CF">
        <w:rPr>
          <w:b/>
        </w:rPr>
        <w:t>94.</w:t>
      </w:r>
      <w:r>
        <w:rPr>
          <w:b/>
        </w:rPr>
        <w:t xml:space="preserve"> В</w:t>
      </w:r>
      <w:r w:rsidRPr="00E509CF">
        <w:rPr>
          <w:b/>
        </w:rPr>
        <w:t>ыберите основной диагностический признак склеродермии: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E509CF">
        <w:t xml:space="preserve"> </w:t>
      </w:r>
      <w:r w:rsidR="00C51AB5" w:rsidRPr="00B27DFE">
        <w:t>телеангиэктазии;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E509CF">
        <w:t xml:space="preserve"> </w:t>
      </w:r>
      <w:r w:rsidR="00C51AB5" w:rsidRPr="00B27DFE">
        <w:t>полиартралгии;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E509CF">
        <w:t xml:space="preserve"> </w:t>
      </w:r>
      <w:r w:rsidR="00C51AB5" w:rsidRPr="00B27DFE">
        <w:t>полимиалгии;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E509CF">
        <w:t xml:space="preserve"> </w:t>
      </w:r>
      <w:r w:rsidR="00C51AB5" w:rsidRPr="00B27DFE">
        <w:t>синдром Рейно, дигитальные язвы (рубцы)</w:t>
      </w:r>
    </w:p>
    <w:p w:rsidR="00BC6990" w:rsidRPr="00B27DFE" w:rsidRDefault="00BC6990" w:rsidP="006139D4">
      <w:pPr>
        <w:pStyle w:val="Default"/>
        <w:tabs>
          <w:tab w:val="left" w:pos="0"/>
        </w:tabs>
        <w:ind w:right="1022"/>
      </w:pPr>
    </w:p>
    <w:p w:rsidR="00C51AB5" w:rsidRPr="00B27DFE" w:rsidRDefault="00E509CF" w:rsidP="006139D4">
      <w:pPr>
        <w:pStyle w:val="Default"/>
        <w:tabs>
          <w:tab w:val="left" w:pos="0"/>
        </w:tabs>
        <w:ind w:right="1022"/>
      </w:pPr>
      <w:r w:rsidRPr="00E509CF">
        <w:rPr>
          <w:b/>
        </w:rPr>
        <w:t>95. Выберите основной диагностический признак склеродермии</w:t>
      </w:r>
      <w:r w:rsidR="00C51AB5" w:rsidRPr="00B27DFE">
        <w:t>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A54093">
        <w:t xml:space="preserve"> </w:t>
      </w:r>
      <w:r w:rsidR="00C51AB5" w:rsidRPr="00B27DFE">
        <w:t>гиперпигментация кожи;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A54093">
        <w:t xml:space="preserve"> </w:t>
      </w:r>
      <w:r w:rsidR="00C51AB5" w:rsidRPr="00B27DFE">
        <w:t>трофические нарушения;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A54093">
        <w:t xml:space="preserve"> </w:t>
      </w:r>
      <w:r w:rsidR="00C51AB5" w:rsidRPr="00B27DFE">
        <w:t>полисерозит (чаще адгезивный);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A54093">
        <w:t xml:space="preserve"> </w:t>
      </w:r>
      <w:r w:rsidR="00C51AB5" w:rsidRPr="00B27DFE">
        <w:t>суставно-мышечный синдром (с контрактурой)</w:t>
      </w:r>
    </w:p>
    <w:p w:rsidR="00BC6990" w:rsidRPr="00B27DFE" w:rsidRDefault="00BC6990" w:rsidP="006139D4">
      <w:pPr>
        <w:pStyle w:val="Default"/>
        <w:tabs>
          <w:tab w:val="left" w:pos="0"/>
        </w:tabs>
        <w:ind w:right="1022"/>
      </w:pPr>
    </w:p>
    <w:p w:rsidR="00C51AB5" w:rsidRPr="00A54093" w:rsidRDefault="00A54093" w:rsidP="006139D4">
      <w:pPr>
        <w:pStyle w:val="Default"/>
        <w:tabs>
          <w:tab w:val="left" w:pos="0"/>
        </w:tabs>
        <w:ind w:right="1022"/>
        <w:rPr>
          <w:b/>
        </w:rPr>
      </w:pPr>
      <w:r w:rsidRPr="00A54093">
        <w:rPr>
          <w:b/>
        </w:rPr>
        <w:t>96. Выберите основной диагностический признак склеродермии: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A54093">
        <w:t xml:space="preserve"> </w:t>
      </w:r>
      <w:r w:rsidR="00C51AB5" w:rsidRPr="00B27DFE">
        <w:t>гиперпигментация кожи;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 телеангиэктазии;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A54093">
        <w:t xml:space="preserve"> </w:t>
      </w:r>
      <w:r w:rsidR="00C51AB5" w:rsidRPr="00B27DFE">
        <w:t>хроническая нефропатия;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</w:pPr>
      <w:r>
        <w:t>г</w:t>
      </w:r>
      <w:r w:rsidR="00C51AB5" w:rsidRPr="00B27DFE">
        <w:t>)</w:t>
      </w:r>
      <w:r w:rsidR="00A54093">
        <w:t xml:space="preserve"> </w:t>
      </w:r>
      <w:r w:rsidR="00C51AB5" w:rsidRPr="00B27DFE">
        <w:t>кальциноз.</w:t>
      </w:r>
    </w:p>
    <w:p w:rsidR="00BC6990" w:rsidRPr="00B27DFE" w:rsidRDefault="00BC6990" w:rsidP="006139D4">
      <w:pPr>
        <w:pStyle w:val="Default"/>
        <w:tabs>
          <w:tab w:val="left" w:pos="0"/>
        </w:tabs>
        <w:ind w:right="1022"/>
      </w:pPr>
    </w:p>
    <w:p w:rsidR="00C51AB5" w:rsidRPr="00A54093" w:rsidRDefault="00A54093" w:rsidP="006139D4">
      <w:pPr>
        <w:pStyle w:val="Default"/>
        <w:tabs>
          <w:tab w:val="left" w:pos="0"/>
        </w:tabs>
        <w:ind w:right="1022"/>
        <w:rPr>
          <w:b/>
        </w:rPr>
      </w:pPr>
      <w:r w:rsidRPr="00A54093">
        <w:rPr>
          <w:b/>
        </w:rPr>
        <w:t>97. Выберите основной диагностический признак склеродермии: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)телеангиэктазии;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A54093">
        <w:t xml:space="preserve"> </w:t>
      </w:r>
      <w:r w:rsidR="00C51AB5" w:rsidRPr="00B27DFE">
        <w:t>трофические нарушения;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A54093">
        <w:t xml:space="preserve"> </w:t>
      </w:r>
      <w:r w:rsidR="00C51AB5" w:rsidRPr="00B27DFE">
        <w:t>полисерозит (чаще адгезивный);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A54093">
        <w:t xml:space="preserve"> </w:t>
      </w:r>
      <w:r w:rsidR="00C51AB5" w:rsidRPr="00B27DFE">
        <w:t>базальный пневмофиброз.</w:t>
      </w:r>
    </w:p>
    <w:p w:rsidR="00BC6990" w:rsidRPr="00B27DFE" w:rsidRDefault="00BC6990" w:rsidP="006139D4">
      <w:pPr>
        <w:pStyle w:val="Default"/>
        <w:tabs>
          <w:tab w:val="left" w:pos="0"/>
        </w:tabs>
        <w:ind w:right="1022"/>
        <w:jc w:val="both"/>
      </w:pPr>
    </w:p>
    <w:p w:rsidR="00C51AB5" w:rsidRPr="00A54093" w:rsidRDefault="00A54093" w:rsidP="00A54093">
      <w:pPr>
        <w:pStyle w:val="Default"/>
        <w:tabs>
          <w:tab w:val="left" w:pos="0"/>
        </w:tabs>
        <w:ind w:right="1022"/>
        <w:rPr>
          <w:b/>
        </w:rPr>
      </w:pPr>
      <w:r w:rsidRPr="00A54093">
        <w:rPr>
          <w:b/>
        </w:rPr>
        <w:t>98. Выберите дополнительный диагностический признак склеродермии: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A54093">
        <w:t xml:space="preserve"> </w:t>
      </w:r>
      <w:r w:rsidR="00C51AB5" w:rsidRPr="00B27DFE">
        <w:t>синдром Рейно, дигитальные язвы (рубцы);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A54093">
        <w:t xml:space="preserve"> </w:t>
      </w:r>
      <w:r w:rsidR="00C51AB5" w:rsidRPr="00B27DFE">
        <w:t>кальциноз;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A54093">
        <w:t xml:space="preserve"> </w:t>
      </w:r>
      <w:r w:rsidR="00C51AB5" w:rsidRPr="00B27DFE">
        <w:t>базальный пневмофиброз;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A54093">
        <w:t xml:space="preserve"> </w:t>
      </w:r>
      <w:r w:rsidR="00C51AB5" w:rsidRPr="00B27DFE">
        <w:t>телеангиэктазии.</w:t>
      </w:r>
    </w:p>
    <w:p w:rsidR="00BC6990" w:rsidRPr="00B27DFE" w:rsidRDefault="00BC6990" w:rsidP="006139D4">
      <w:pPr>
        <w:pStyle w:val="Default"/>
        <w:tabs>
          <w:tab w:val="left" w:pos="0"/>
        </w:tabs>
        <w:ind w:right="1022"/>
        <w:jc w:val="both"/>
      </w:pPr>
    </w:p>
    <w:p w:rsidR="00A54093" w:rsidRDefault="00A54093" w:rsidP="006139D4">
      <w:pPr>
        <w:pStyle w:val="Default"/>
        <w:tabs>
          <w:tab w:val="left" w:pos="0"/>
        </w:tabs>
        <w:jc w:val="both"/>
      </w:pPr>
    </w:p>
    <w:p w:rsidR="00C51AB5" w:rsidRPr="00A54093" w:rsidRDefault="00A54093" w:rsidP="006139D4">
      <w:pPr>
        <w:pStyle w:val="Default"/>
        <w:tabs>
          <w:tab w:val="left" w:pos="0"/>
        </w:tabs>
        <w:jc w:val="both"/>
        <w:rPr>
          <w:b/>
        </w:rPr>
      </w:pPr>
      <w:r w:rsidRPr="00A54093">
        <w:rPr>
          <w:b/>
        </w:rPr>
        <w:t>99.перечислите формы очаговой (ограниченной)</w:t>
      </w:r>
      <w:r>
        <w:rPr>
          <w:b/>
        </w:rPr>
        <w:t xml:space="preserve"> </w:t>
      </w:r>
      <w:r w:rsidRPr="00A54093">
        <w:rPr>
          <w:b/>
        </w:rPr>
        <w:t>склеродермии: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A54093">
        <w:t xml:space="preserve"> </w:t>
      </w:r>
      <w:r w:rsidR="00C51AB5" w:rsidRPr="00B27DFE">
        <w:t>бляшечная;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lastRenderedPageBreak/>
        <w:t>б</w:t>
      </w:r>
      <w:r w:rsidR="00C51AB5" w:rsidRPr="00B27DFE">
        <w:t>)</w:t>
      </w:r>
      <w:r w:rsidR="00A54093">
        <w:t xml:space="preserve"> </w:t>
      </w:r>
      <w:r w:rsidR="00C51AB5" w:rsidRPr="00B27DFE">
        <w:t>линейная;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A54093">
        <w:t xml:space="preserve"> </w:t>
      </w:r>
      <w:r w:rsidR="00C51AB5" w:rsidRPr="00B27DFE">
        <w:t>смешанная;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 все вышеперечисленное.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6D5F88" w:rsidRDefault="00C51AB5" w:rsidP="006139D4">
      <w:pPr>
        <w:pStyle w:val="Default"/>
        <w:tabs>
          <w:tab w:val="left" w:pos="0"/>
        </w:tabs>
        <w:ind w:right="1022"/>
        <w:jc w:val="both"/>
        <w:rPr>
          <w:b/>
        </w:rPr>
      </w:pPr>
      <w:r w:rsidRPr="006D5F88">
        <w:rPr>
          <w:b/>
        </w:rPr>
        <w:t>100.</w:t>
      </w:r>
      <w:r w:rsidR="006D5F88" w:rsidRPr="006D5F88">
        <w:rPr>
          <w:b/>
        </w:rPr>
        <w:t xml:space="preserve"> Перечислите общие проявления при </w:t>
      </w:r>
      <w:r w:rsidR="006B4A61">
        <w:rPr>
          <w:b/>
        </w:rPr>
        <w:t>системной красной волчанке</w:t>
      </w:r>
      <w:r w:rsidR="006D5F88" w:rsidRPr="006D5F88">
        <w:rPr>
          <w:b/>
        </w:rPr>
        <w:t xml:space="preserve"> у детей: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6D5F88">
        <w:t xml:space="preserve"> </w:t>
      </w:r>
      <w:r w:rsidR="00C51AB5" w:rsidRPr="00B27DFE">
        <w:t>лихорадка неправильного типа;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6D5F88">
        <w:t xml:space="preserve"> </w:t>
      </w:r>
      <w:r w:rsidR="00C51AB5" w:rsidRPr="00B27DFE">
        <w:t>нарастающая слабость ,недомогание;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6D5F88">
        <w:t xml:space="preserve"> </w:t>
      </w:r>
      <w:r w:rsidR="00C51AB5" w:rsidRPr="00B27DFE">
        <w:t>снижение аппетита,потеря массы тела;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6D5F88">
        <w:t xml:space="preserve"> </w:t>
      </w:r>
      <w:r w:rsidR="00C51AB5" w:rsidRPr="00B27DFE">
        <w:t>усиленное выпадение волос;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 все вышеперечисленное.</w:t>
      </w:r>
    </w:p>
    <w:p w:rsidR="006D5F88" w:rsidRDefault="006D5F88" w:rsidP="006139D4">
      <w:pPr>
        <w:pStyle w:val="Default"/>
        <w:tabs>
          <w:tab w:val="left" w:pos="0"/>
        </w:tabs>
        <w:ind w:right="1022"/>
        <w:jc w:val="both"/>
      </w:pPr>
    </w:p>
    <w:p w:rsidR="00C51AB5" w:rsidRPr="006D5F88" w:rsidRDefault="00C51AB5" w:rsidP="006139D4">
      <w:pPr>
        <w:pStyle w:val="Default"/>
        <w:tabs>
          <w:tab w:val="left" w:pos="0"/>
        </w:tabs>
        <w:ind w:right="1022"/>
        <w:jc w:val="both"/>
        <w:rPr>
          <w:b/>
        </w:rPr>
      </w:pPr>
      <w:r w:rsidRPr="006D5F88">
        <w:rPr>
          <w:b/>
        </w:rPr>
        <w:t>101.</w:t>
      </w:r>
      <w:r w:rsidR="006D5F88" w:rsidRPr="006D5F88">
        <w:rPr>
          <w:b/>
        </w:rPr>
        <w:t xml:space="preserve"> Перечислите клинические признаки поражения кожи и ее придатков при </w:t>
      </w:r>
      <w:r w:rsidR="006B4A61">
        <w:rPr>
          <w:b/>
        </w:rPr>
        <w:t>системной красной волчанке</w:t>
      </w:r>
      <w:r w:rsidR="006B4A61" w:rsidRPr="006B4A61">
        <w:rPr>
          <w:b/>
        </w:rPr>
        <w:t xml:space="preserve"> </w:t>
      </w:r>
      <w:r w:rsidR="006D5F88" w:rsidRPr="006D5F88">
        <w:rPr>
          <w:b/>
        </w:rPr>
        <w:t>у детей: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6D5F88">
        <w:t xml:space="preserve"> </w:t>
      </w:r>
      <w:r w:rsidR="00C51AB5" w:rsidRPr="00B27DFE">
        <w:t>волчаночная «бабочка»;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6D5F88">
        <w:t xml:space="preserve"> </w:t>
      </w:r>
      <w:r w:rsidR="00C51AB5" w:rsidRPr="00B27DFE">
        <w:t>дискоидные очаги;</w:t>
      </w:r>
      <w:r w:rsidR="006D5F88">
        <w:t xml:space="preserve"> </w:t>
      </w:r>
      <w:r w:rsidR="00C51AB5" w:rsidRPr="00B27DFE">
        <w:t>трофические изменения;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6D5F88">
        <w:t xml:space="preserve"> </w:t>
      </w:r>
      <w:r w:rsidR="00C51AB5" w:rsidRPr="00B27DFE">
        <w:t>фотосенсибилизация;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6D5F88">
        <w:t xml:space="preserve"> </w:t>
      </w:r>
      <w:r w:rsidR="00C51AB5" w:rsidRPr="00B27DFE">
        <w:t>капиллярит,</w:t>
      </w:r>
      <w:r w:rsidR="006D5F88">
        <w:t xml:space="preserve"> </w:t>
      </w:r>
      <w:r w:rsidR="00C51AB5" w:rsidRPr="00B27DFE">
        <w:t>сетчатое ливедо,</w:t>
      </w:r>
      <w:r w:rsidR="006D5F88">
        <w:t xml:space="preserve"> </w:t>
      </w:r>
      <w:r w:rsidR="00C51AB5" w:rsidRPr="00B27DFE">
        <w:t>геморрагические высыпания;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 все вышеперечисленное.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6B4A61" w:rsidRDefault="006B4A61" w:rsidP="006139D4">
      <w:pPr>
        <w:pStyle w:val="Default"/>
        <w:tabs>
          <w:tab w:val="left" w:pos="0"/>
        </w:tabs>
        <w:ind w:right="1022"/>
        <w:jc w:val="both"/>
        <w:rPr>
          <w:b/>
        </w:rPr>
      </w:pPr>
      <w:r w:rsidRPr="006B4A61">
        <w:rPr>
          <w:b/>
        </w:rPr>
        <w:t xml:space="preserve">102. Перечислите клинические признаки поражения суставов и мышц при </w:t>
      </w:r>
      <w:r>
        <w:rPr>
          <w:b/>
        </w:rPr>
        <w:t>системной красной волчанке</w:t>
      </w:r>
      <w:r w:rsidRPr="006B4A61">
        <w:rPr>
          <w:b/>
        </w:rPr>
        <w:t xml:space="preserve"> у детей:</w:t>
      </w:r>
    </w:p>
    <w:p w:rsidR="00C51AB5" w:rsidRPr="00B27DFE" w:rsidRDefault="001D10A5" w:rsidP="006B4A61">
      <w:pPr>
        <w:pStyle w:val="Default"/>
        <w:tabs>
          <w:tab w:val="left" w:pos="0"/>
        </w:tabs>
        <w:ind w:right="1022"/>
      </w:pPr>
      <w:r>
        <w:t>а</w:t>
      </w:r>
      <w:r w:rsidR="00C51AB5" w:rsidRPr="00B27DFE">
        <w:t>)</w:t>
      </w:r>
      <w:r w:rsidR="006B4A61">
        <w:t xml:space="preserve"> </w:t>
      </w:r>
      <w:r w:rsidR="00C51AB5" w:rsidRPr="00B27DFE">
        <w:t>артралгии в крупных и мелких суставах конечностей;</w:t>
      </w:r>
    </w:p>
    <w:p w:rsidR="00C51AB5" w:rsidRPr="00B27DFE" w:rsidRDefault="001D10A5" w:rsidP="006B4A61">
      <w:pPr>
        <w:pStyle w:val="Default"/>
        <w:tabs>
          <w:tab w:val="left" w:pos="0"/>
        </w:tabs>
        <w:ind w:right="1022"/>
      </w:pPr>
      <w:r>
        <w:t>б</w:t>
      </w:r>
      <w:r w:rsidR="00C51AB5" w:rsidRPr="00B27DFE">
        <w:t>)</w:t>
      </w:r>
      <w:r w:rsidR="006B4A61">
        <w:t xml:space="preserve"> </w:t>
      </w:r>
      <w:r w:rsidR="00C51AB5" w:rsidRPr="00B27DFE">
        <w:t>артрит;</w:t>
      </w:r>
    </w:p>
    <w:p w:rsidR="00C51AB5" w:rsidRPr="00B27DFE" w:rsidRDefault="001D10A5" w:rsidP="006B4A61">
      <w:pPr>
        <w:pStyle w:val="Default"/>
        <w:tabs>
          <w:tab w:val="left" w:pos="0"/>
        </w:tabs>
        <w:ind w:right="1022"/>
      </w:pPr>
      <w:r>
        <w:t>в</w:t>
      </w:r>
      <w:r w:rsidR="00C51AB5" w:rsidRPr="00B27DFE">
        <w:t>)</w:t>
      </w:r>
      <w:r w:rsidR="006B4A61">
        <w:t xml:space="preserve"> </w:t>
      </w:r>
      <w:r w:rsidR="00C51AB5" w:rsidRPr="00B27DFE">
        <w:t>асептические некрозы;</w:t>
      </w:r>
    </w:p>
    <w:p w:rsidR="00C51AB5" w:rsidRPr="00B27DFE" w:rsidRDefault="001D10A5" w:rsidP="006B4A61">
      <w:pPr>
        <w:pStyle w:val="Default"/>
        <w:tabs>
          <w:tab w:val="left" w:pos="284"/>
        </w:tabs>
        <w:ind w:left="284" w:right="1022" w:hanging="284"/>
      </w:pPr>
      <w:r>
        <w:t>г</w:t>
      </w:r>
      <w:r w:rsidR="00C51AB5" w:rsidRPr="00B27DFE">
        <w:t>)</w:t>
      </w:r>
      <w:r w:rsidR="006B4A61">
        <w:t xml:space="preserve"> </w:t>
      </w:r>
      <w:r w:rsidR="00C51AB5" w:rsidRPr="00B27DFE">
        <w:t>миалгии с вовлечением сим</w:t>
      </w:r>
      <w:r w:rsidR="006B4A61">
        <w:t>м</w:t>
      </w:r>
      <w:r w:rsidR="00C51AB5" w:rsidRPr="00B27DFE">
        <w:t>етр</w:t>
      </w:r>
      <w:r w:rsidR="006B4A61">
        <w:t>и</w:t>
      </w:r>
      <w:r w:rsidR="00C51AB5" w:rsidRPr="00B27DFE">
        <w:t>чных проксимальных мышц конечностей;</w:t>
      </w:r>
      <w:r w:rsidR="006B4A61">
        <w:t xml:space="preserve"> </w:t>
      </w:r>
      <w:r w:rsidR="00C51AB5" w:rsidRPr="00B27DFE">
        <w:t>болезненностью их при пальпации;</w:t>
      </w:r>
    </w:p>
    <w:p w:rsidR="00C51AB5" w:rsidRPr="00B27DFE" w:rsidRDefault="001D10A5" w:rsidP="006B4A61">
      <w:pPr>
        <w:pStyle w:val="Default"/>
        <w:tabs>
          <w:tab w:val="left" w:pos="0"/>
        </w:tabs>
        <w:ind w:right="1022"/>
      </w:pPr>
      <w:r>
        <w:t>д</w:t>
      </w:r>
      <w:r w:rsidR="00C51AB5" w:rsidRPr="00B27DFE">
        <w:t>) все вышеперечисленное.</w:t>
      </w:r>
    </w:p>
    <w:p w:rsidR="00C74D64" w:rsidRPr="006B4A61" w:rsidRDefault="00C74D64" w:rsidP="006B4A61">
      <w:pPr>
        <w:pStyle w:val="Default"/>
        <w:tabs>
          <w:tab w:val="left" w:pos="0"/>
        </w:tabs>
        <w:ind w:right="1022"/>
        <w:rPr>
          <w:b/>
        </w:rPr>
      </w:pPr>
    </w:p>
    <w:p w:rsidR="00C51AB5" w:rsidRPr="006B4A61" w:rsidRDefault="00C51AB5" w:rsidP="006B4A61">
      <w:pPr>
        <w:pStyle w:val="Default"/>
        <w:tabs>
          <w:tab w:val="left" w:pos="0"/>
        </w:tabs>
        <w:ind w:right="1022"/>
        <w:rPr>
          <w:b/>
        </w:rPr>
      </w:pPr>
      <w:r w:rsidRPr="006B4A61">
        <w:rPr>
          <w:b/>
        </w:rPr>
        <w:t xml:space="preserve">103. </w:t>
      </w:r>
      <w:r w:rsidR="006B4A61">
        <w:rPr>
          <w:b/>
        </w:rPr>
        <w:t>П</w:t>
      </w:r>
      <w:r w:rsidR="006B4A61" w:rsidRPr="006B4A61">
        <w:rPr>
          <w:b/>
        </w:rPr>
        <w:t xml:space="preserve">еречислите клинические признаки поражения серозных оболочек при </w:t>
      </w:r>
      <w:r w:rsidR="006B4A61">
        <w:rPr>
          <w:b/>
        </w:rPr>
        <w:t>системной красной волчанке</w:t>
      </w:r>
      <w:r w:rsidR="006B4A61" w:rsidRPr="006B4A61">
        <w:rPr>
          <w:b/>
        </w:rPr>
        <w:t xml:space="preserve"> у детей: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плеврит;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перикардит;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асептический перикардит;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 все вышеперечисленное.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574683">
      <w:pPr>
        <w:pStyle w:val="Default"/>
        <w:tabs>
          <w:tab w:val="left" w:pos="0"/>
        </w:tabs>
        <w:ind w:right="1022"/>
        <w:rPr>
          <w:b/>
        </w:rPr>
      </w:pPr>
      <w:r>
        <w:rPr>
          <w:b/>
        </w:rPr>
        <w:t>104. П</w:t>
      </w:r>
      <w:r w:rsidRPr="00574683">
        <w:rPr>
          <w:b/>
        </w:rPr>
        <w:t>еречислите клинические признаки поражения дыхательной системы при системной красной волчанке у детей: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волчаночный пневмонит;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диффузное интерстициальное поражение легких;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легочные геморрагии;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574683">
        <w:t xml:space="preserve"> </w:t>
      </w:r>
      <w:r w:rsidR="00C51AB5" w:rsidRPr="00B27DFE">
        <w:t>легочная гипертензия;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 все вышеперечисленное.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574683">
      <w:pPr>
        <w:pStyle w:val="Default"/>
        <w:tabs>
          <w:tab w:val="left" w:pos="0"/>
        </w:tabs>
        <w:ind w:right="1022"/>
        <w:rPr>
          <w:b/>
        </w:rPr>
      </w:pPr>
      <w:r>
        <w:rPr>
          <w:b/>
        </w:rPr>
        <w:t>105. П</w:t>
      </w:r>
      <w:r w:rsidRPr="00574683">
        <w:rPr>
          <w:b/>
        </w:rPr>
        <w:t>еречислите клинические признаки поражения сердца при системной красной волчанке у детей:</w:t>
      </w:r>
    </w:p>
    <w:p w:rsidR="00C74D64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перикардит;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миокардит;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эндокардит,</w:t>
      </w:r>
      <w:r w:rsidR="00574683">
        <w:t xml:space="preserve"> </w:t>
      </w:r>
      <w:r w:rsidR="00C51AB5" w:rsidRPr="00B27DFE">
        <w:t>в том числе Либмана-Сакса;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574683">
        <w:t xml:space="preserve"> </w:t>
      </w:r>
      <w:r w:rsidR="00C51AB5" w:rsidRPr="00B27DFE">
        <w:t>коронарит;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 все вышеперечисленное.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6139D4">
      <w:pPr>
        <w:pStyle w:val="Default"/>
        <w:tabs>
          <w:tab w:val="left" w:pos="0"/>
        </w:tabs>
        <w:ind w:right="1022"/>
        <w:jc w:val="both"/>
        <w:rPr>
          <w:b/>
        </w:rPr>
      </w:pPr>
      <w:r w:rsidRPr="00574683">
        <w:rPr>
          <w:b/>
        </w:rPr>
        <w:t>106. Перечислите клинические формы волчаночного нефрита у детей: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lastRenderedPageBreak/>
        <w:t>а</w:t>
      </w:r>
      <w:r w:rsidR="00C51AB5" w:rsidRPr="00B27DFE">
        <w:t>)</w:t>
      </w:r>
      <w:r w:rsidR="00574683">
        <w:t xml:space="preserve"> </w:t>
      </w:r>
      <w:r w:rsidR="00C51AB5" w:rsidRPr="00B27DFE">
        <w:t>нефрит с нефротическим синдромом;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нефрит без нефротического синдрома;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латентный нефрит;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 все вышеперечисленное.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574683">
      <w:pPr>
        <w:pStyle w:val="Default"/>
        <w:tabs>
          <w:tab w:val="left" w:pos="0"/>
        </w:tabs>
        <w:ind w:right="1022"/>
        <w:rPr>
          <w:b/>
        </w:rPr>
      </w:pPr>
      <w:r>
        <w:rPr>
          <w:b/>
        </w:rPr>
        <w:t>107. П</w:t>
      </w:r>
      <w:r w:rsidRPr="00574683">
        <w:rPr>
          <w:b/>
        </w:rPr>
        <w:t>еречислите клинические признаки поражения нервной системы при системной красной волчанке у детей: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психические нарушения;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органический мозговой синдром;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головная боль;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574683">
        <w:t xml:space="preserve"> </w:t>
      </w:r>
      <w:r w:rsidR="00C51AB5" w:rsidRPr="00B27DFE">
        <w:t>транзиторные нарушения мозгового кровообращения;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 гипорефлексия.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574683">
      <w:pPr>
        <w:pStyle w:val="Default"/>
        <w:tabs>
          <w:tab w:val="left" w:pos="0"/>
        </w:tabs>
        <w:ind w:right="-144"/>
        <w:rPr>
          <w:b/>
        </w:rPr>
      </w:pPr>
      <w:r>
        <w:rPr>
          <w:b/>
        </w:rPr>
        <w:t>108. П</w:t>
      </w:r>
      <w:r w:rsidRPr="00574683">
        <w:rPr>
          <w:b/>
        </w:rPr>
        <w:t>еречислите клинические признаки поражения нервной системы при системной красной волчанке у детей: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судорожный синдром;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поражение спинного мозга;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 преимущественно сенсорная полиневропатия;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 симптом Грефе.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574683">
      <w:pPr>
        <w:pStyle w:val="Default"/>
        <w:tabs>
          <w:tab w:val="left" w:pos="0"/>
        </w:tabs>
        <w:ind w:right="-144"/>
        <w:rPr>
          <w:b/>
        </w:rPr>
      </w:pPr>
      <w:r w:rsidRPr="00574683">
        <w:rPr>
          <w:b/>
        </w:rPr>
        <w:t xml:space="preserve">109. </w:t>
      </w:r>
      <w:r>
        <w:rPr>
          <w:b/>
        </w:rPr>
        <w:t xml:space="preserve"> Д</w:t>
      </w:r>
      <w:r w:rsidRPr="00574683">
        <w:rPr>
          <w:b/>
        </w:rPr>
        <w:t>ля системной красной волчанке не характерны изменения в клиническом анализе крови: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увеличение СОЭ;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лейкопения с лимфопенией;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тромбоцитопения;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574683">
        <w:t xml:space="preserve"> </w:t>
      </w:r>
      <w:r w:rsidR="00C51AB5" w:rsidRPr="00B27DFE">
        <w:t>гемолитическая анемия с положительной реакцией Кумбса;</w:t>
      </w:r>
    </w:p>
    <w:p w:rsidR="00C51AB5" w:rsidRPr="00B27DFE" w:rsidRDefault="001D10A5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</w:t>
      </w:r>
      <w:r w:rsidR="00574683">
        <w:t xml:space="preserve"> </w:t>
      </w:r>
      <w:r w:rsidR="00C51AB5" w:rsidRPr="00B27DFE">
        <w:t>моноцитоз.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574683">
      <w:pPr>
        <w:pStyle w:val="Default"/>
        <w:tabs>
          <w:tab w:val="left" w:pos="0"/>
        </w:tabs>
        <w:ind w:right="-286"/>
        <w:rPr>
          <w:b/>
        </w:rPr>
      </w:pPr>
      <w:r>
        <w:rPr>
          <w:b/>
        </w:rPr>
        <w:t>110. Д</w:t>
      </w:r>
      <w:r w:rsidRPr="00574683">
        <w:rPr>
          <w:b/>
        </w:rPr>
        <w:t>ля системной красной волчанке не характерны изменения в клиническом анализе мочи: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протеинурия;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гематурия;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лейкоцитурия;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574683">
        <w:t xml:space="preserve"> </w:t>
      </w:r>
      <w:r w:rsidR="00C51AB5" w:rsidRPr="00B27DFE">
        <w:t>цилиндрурия;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</w:t>
      </w:r>
      <w:r w:rsidR="00574683">
        <w:t xml:space="preserve"> </w:t>
      </w:r>
      <w:r w:rsidR="00C51AB5" w:rsidRPr="00B27DFE">
        <w:t>гипероксалурия.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B27DFE" w:rsidRDefault="00574683" w:rsidP="006139D4">
      <w:pPr>
        <w:pStyle w:val="Default"/>
        <w:tabs>
          <w:tab w:val="left" w:pos="0"/>
        </w:tabs>
        <w:ind w:right="1022"/>
        <w:jc w:val="both"/>
      </w:pPr>
      <w:r w:rsidRPr="00574683">
        <w:rPr>
          <w:b/>
        </w:rPr>
        <w:t>111.</w:t>
      </w:r>
      <w:r>
        <w:rPr>
          <w:b/>
        </w:rPr>
        <w:t xml:space="preserve"> С</w:t>
      </w:r>
      <w:r w:rsidRPr="00574683">
        <w:rPr>
          <w:b/>
        </w:rPr>
        <w:t>реди иммунологических маркеров при системной красной волчанке наименее чувствительны</w:t>
      </w:r>
      <w:r w:rsidR="00C51AB5" w:rsidRPr="00B27DFE">
        <w:t>: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антинуклеарный фактор;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антитела к двуспиральной ДНК;</w:t>
      </w:r>
    </w:p>
    <w:p w:rsidR="00C74D64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антифосфолипидные антитела;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574683">
        <w:t xml:space="preserve"> </w:t>
      </w:r>
      <w:r w:rsidR="00C51AB5" w:rsidRPr="00B27DFE">
        <w:t>LE-клетки;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 антистрептолизин-О.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574683" w:rsidRDefault="00574683" w:rsidP="006139D4">
      <w:pPr>
        <w:pStyle w:val="Default"/>
        <w:tabs>
          <w:tab w:val="left" w:pos="0"/>
        </w:tabs>
        <w:ind w:right="1022"/>
        <w:jc w:val="both"/>
        <w:rPr>
          <w:b/>
        </w:rPr>
      </w:pPr>
      <w:r>
        <w:rPr>
          <w:b/>
        </w:rPr>
        <w:t>112. В</w:t>
      </w:r>
      <w:r w:rsidRPr="00574683">
        <w:rPr>
          <w:b/>
        </w:rPr>
        <w:t xml:space="preserve"> лечении системной кра</w:t>
      </w:r>
      <w:r w:rsidR="00731146">
        <w:rPr>
          <w:b/>
        </w:rPr>
        <w:t>сной волчанки</w:t>
      </w:r>
      <w:r w:rsidRPr="00574683">
        <w:rPr>
          <w:b/>
        </w:rPr>
        <w:t xml:space="preserve"> используют все,</w:t>
      </w:r>
      <w:r>
        <w:rPr>
          <w:b/>
        </w:rPr>
        <w:t xml:space="preserve"> </w:t>
      </w:r>
      <w:r w:rsidRPr="00574683">
        <w:rPr>
          <w:b/>
        </w:rPr>
        <w:t>кроме: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а</w:t>
      </w:r>
      <w:r w:rsidR="00C51AB5" w:rsidRPr="00B27DFE">
        <w:t>)</w:t>
      </w:r>
      <w:r w:rsidR="00574683">
        <w:t xml:space="preserve"> </w:t>
      </w:r>
      <w:r w:rsidR="00C51AB5" w:rsidRPr="00B27DFE">
        <w:t>глюкокортикоиды;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574683">
        <w:t xml:space="preserve"> </w:t>
      </w:r>
      <w:r w:rsidR="00C51AB5" w:rsidRPr="00B27DFE">
        <w:t>цитотоксические и нецитотоксические средства;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574683">
        <w:t xml:space="preserve"> </w:t>
      </w:r>
      <w:r w:rsidR="00C51AB5" w:rsidRPr="00B27DFE">
        <w:t>плазмоферез;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574683">
        <w:t xml:space="preserve"> </w:t>
      </w:r>
      <w:r w:rsidR="00C51AB5" w:rsidRPr="00B27DFE">
        <w:t>препараты влияющие на микроциркуляцию;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</w:t>
      </w:r>
      <w:r w:rsidR="00574683">
        <w:t xml:space="preserve"> </w:t>
      </w:r>
      <w:r w:rsidR="00C51AB5" w:rsidRPr="00B27DFE">
        <w:t>нестероидные противовоспалительные препараты.</w:t>
      </w:r>
    </w:p>
    <w:p w:rsidR="00C51AB5" w:rsidRPr="00835AFE" w:rsidRDefault="00835AFE" w:rsidP="00835AFE">
      <w:pPr>
        <w:pStyle w:val="Default"/>
        <w:tabs>
          <w:tab w:val="left" w:pos="0"/>
        </w:tabs>
        <w:ind w:right="1022"/>
        <w:rPr>
          <w:b/>
        </w:rPr>
      </w:pPr>
      <w:r w:rsidRPr="00835AFE">
        <w:rPr>
          <w:b/>
        </w:rPr>
        <w:t>113.</w:t>
      </w:r>
      <w:r w:rsidR="00731146">
        <w:rPr>
          <w:b/>
        </w:rPr>
        <w:t xml:space="preserve"> </w:t>
      </w:r>
      <w:r>
        <w:rPr>
          <w:b/>
        </w:rPr>
        <w:t>П</w:t>
      </w:r>
      <w:r w:rsidRPr="00835AFE">
        <w:rPr>
          <w:b/>
        </w:rPr>
        <w:t>рогностически неблагоприятными факторами при системной красной волчанке не считают: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lastRenderedPageBreak/>
        <w:t>а</w:t>
      </w:r>
      <w:r w:rsidR="00C51AB5" w:rsidRPr="00B27DFE">
        <w:t>)</w:t>
      </w:r>
      <w:r w:rsidR="00835AFE">
        <w:t xml:space="preserve"> </w:t>
      </w:r>
      <w:r w:rsidR="00C51AB5" w:rsidRPr="00B27DFE">
        <w:t>мужской пол;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б</w:t>
      </w:r>
      <w:r w:rsidR="00C51AB5" w:rsidRPr="00B27DFE">
        <w:t>)</w:t>
      </w:r>
      <w:r w:rsidR="00835AFE">
        <w:t xml:space="preserve"> </w:t>
      </w:r>
      <w:r w:rsidR="00C51AB5" w:rsidRPr="00B27DFE">
        <w:t>начало заболевания в возрасте до 20 лет;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в</w:t>
      </w:r>
      <w:r w:rsidR="00C51AB5" w:rsidRPr="00B27DFE">
        <w:t>)</w:t>
      </w:r>
      <w:r w:rsidR="00835AFE">
        <w:t xml:space="preserve"> </w:t>
      </w:r>
      <w:r w:rsidR="00C51AB5" w:rsidRPr="00B27DFE">
        <w:t>нефрит в дебюте заболевания;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г</w:t>
      </w:r>
      <w:r w:rsidR="00C51AB5" w:rsidRPr="00B27DFE">
        <w:t>)</w:t>
      </w:r>
      <w:r w:rsidR="00835AFE">
        <w:t xml:space="preserve"> </w:t>
      </w:r>
      <w:r w:rsidR="00C51AB5" w:rsidRPr="00B27DFE">
        <w:t xml:space="preserve">артериальную гипертензию и </w:t>
      </w:r>
      <w:r w:rsidR="009E6EC9" w:rsidRPr="00B27DFE">
        <w:t>интерстициальный</w:t>
      </w:r>
      <w:r w:rsidR="00C51AB5" w:rsidRPr="00B27DFE">
        <w:t xml:space="preserve"> фиброз;</w:t>
      </w:r>
    </w:p>
    <w:p w:rsidR="00C51AB5" w:rsidRPr="00B27DFE" w:rsidRDefault="00731146" w:rsidP="006139D4">
      <w:pPr>
        <w:pStyle w:val="Default"/>
        <w:tabs>
          <w:tab w:val="left" w:pos="0"/>
        </w:tabs>
        <w:ind w:right="1022"/>
        <w:jc w:val="both"/>
      </w:pPr>
      <w:r>
        <w:t>д</w:t>
      </w:r>
      <w:r w:rsidR="00C51AB5" w:rsidRPr="00B27DFE">
        <w:t>)</w:t>
      </w:r>
      <w:r w:rsidR="00835AFE">
        <w:t xml:space="preserve"> </w:t>
      </w:r>
      <w:r w:rsidR="00C51AB5" w:rsidRPr="00B27DFE">
        <w:t>заболевание ревматизмом у родственников 1 линии.</w:t>
      </w:r>
    </w:p>
    <w:p w:rsidR="00C74D64" w:rsidRPr="00B27DFE" w:rsidRDefault="00C74D64" w:rsidP="006139D4">
      <w:pPr>
        <w:pStyle w:val="Default"/>
        <w:tabs>
          <w:tab w:val="left" w:pos="0"/>
        </w:tabs>
        <w:ind w:right="1022"/>
        <w:jc w:val="both"/>
      </w:pPr>
    </w:p>
    <w:p w:rsidR="00C51AB5" w:rsidRPr="009E6EC9" w:rsidRDefault="00F21E87" w:rsidP="00F21E87">
      <w:pPr>
        <w:pStyle w:val="Default"/>
        <w:tabs>
          <w:tab w:val="left" w:pos="0"/>
          <w:tab w:val="left" w:pos="9637"/>
        </w:tabs>
        <w:ind w:right="-144"/>
        <w:rPr>
          <w:b/>
        </w:rPr>
      </w:pPr>
      <w:r w:rsidRPr="009E6EC9">
        <w:rPr>
          <w:b/>
        </w:rPr>
        <w:t xml:space="preserve">114. </w:t>
      </w:r>
      <w:r w:rsidR="00731146">
        <w:rPr>
          <w:b/>
        </w:rPr>
        <w:t>О</w:t>
      </w:r>
      <w:r w:rsidRPr="009E6EC9">
        <w:rPr>
          <w:b/>
        </w:rPr>
        <w:t>пределение ювенильного системно</w:t>
      </w:r>
      <w:r>
        <w:rPr>
          <w:b/>
        </w:rPr>
        <w:t>го аритрита не включает артрит, с</w:t>
      </w:r>
      <w:r w:rsidRPr="009E6EC9">
        <w:rPr>
          <w:b/>
        </w:rPr>
        <w:t>опровождающийся или с предшествующей документированной лихорадкой в течение минимум 2 недель в сочетании с двумя или более нижеперечисленными признаками: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21F85">
        <w:t xml:space="preserve"> </w:t>
      </w:r>
      <w:r w:rsidRPr="00B27DFE">
        <w:t>перемежающаяся,летучая,эритематозная сыпь;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21F85">
        <w:t xml:space="preserve"> </w:t>
      </w:r>
      <w:r w:rsidRPr="00B27DFE">
        <w:t>серозит;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21F85">
        <w:t xml:space="preserve"> </w:t>
      </w:r>
      <w:r w:rsidRPr="00B27DFE">
        <w:t>генерализованая лимфоаденопатия;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21F85">
        <w:t xml:space="preserve"> </w:t>
      </w:r>
      <w:r w:rsidRPr="00B27DFE">
        <w:t>гепатомегалия и(или)спленомегалия;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21F85">
        <w:t xml:space="preserve"> </w:t>
      </w:r>
      <w:r w:rsidRPr="00B27DFE">
        <w:t>псориаз у родственников первой линии.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21F85" w:rsidRDefault="00F21E87" w:rsidP="00F21F85">
      <w:pPr>
        <w:pStyle w:val="Default"/>
        <w:tabs>
          <w:tab w:val="left" w:pos="0"/>
        </w:tabs>
        <w:ind w:right="-286"/>
        <w:rPr>
          <w:b/>
        </w:rPr>
      </w:pPr>
      <w:r w:rsidRPr="00F21F85">
        <w:rPr>
          <w:b/>
        </w:rPr>
        <w:t>115.</w:t>
      </w:r>
      <w:r w:rsidR="00F21F85" w:rsidRPr="00F21F85">
        <w:rPr>
          <w:b/>
        </w:rPr>
        <w:t xml:space="preserve"> К</w:t>
      </w:r>
      <w:r w:rsidRPr="00F21F85">
        <w:rPr>
          <w:b/>
        </w:rPr>
        <w:t xml:space="preserve">линическая картина </w:t>
      </w:r>
      <w:r w:rsidR="00F21F85" w:rsidRPr="00F21F85">
        <w:rPr>
          <w:b/>
        </w:rPr>
        <w:t xml:space="preserve">ювенильного артрита </w:t>
      </w:r>
      <w:r w:rsidRPr="00F21F85">
        <w:rPr>
          <w:b/>
        </w:rPr>
        <w:t>с системным началом не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21F85">
        <w:t xml:space="preserve"> </w:t>
      </w:r>
      <w:r w:rsidRPr="00B27DFE">
        <w:t>развивается в любом возрасте;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21F85">
        <w:t xml:space="preserve"> </w:t>
      </w:r>
      <w:r w:rsidRPr="00B27DFE">
        <w:t>начало острое или подострое;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21F85">
        <w:t xml:space="preserve"> </w:t>
      </w:r>
      <w:r w:rsidRPr="00B27DFE">
        <w:t>температура фебрильная,гектическая,падение ее сопровождается ознобом;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21F85">
        <w:t xml:space="preserve"> </w:t>
      </w:r>
      <w:r w:rsidRPr="00B27DFE">
        <w:t>сыпь пятнистая и(или)пятнисто-папулезная;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21F85">
        <w:t xml:space="preserve"> </w:t>
      </w:r>
      <w:r w:rsidRPr="00B27DFE">
        <w:t>мышечная слабость.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21F85" w:rsidRDefault="00F21F85" w:rsidP="00F21F85">
      <w:pPr>
        <w:pStyle w:val="Default"/>
        <w:tabs>
          <w:tab w:val="left" w:pos="0"/>
        </w:tabs>
        <w:ind w:right="-286"/>
        <w:rPr>
          <w:b/>
        </w:rPr>
      </w:pPr>
      <w:r>
        <w:rPr>
          <w:b/>
        </w:rPr>
        <w:t>116. К</w:t>
      </w:r>
      <w:r w:rsidR="00F21E87" w:rsidRPr="00F21F85">
        <w:rPr>
          <w:b/>
        </w:rPr>
        <w:t xml:space="preserve">линическая картина </w:t>
      </w:r>
      <w:r w:rsidRPr="00F21F85">
        <w:rPr>
          <w:b/>
        </w:rPr>
        <w:t>ювенильного артрита</w:t>
      </w:r>
      <w:r w:rsidR="00F21E87" w:rsidRPr="00F21F85">
        <w:rPr>
          <w:b/>
        </w:rPr>
        <w:t xml:space="preserve"> с системным началом не включает поражение</w:t>
      </w:r>
      <w:r w:rsidR="00F21E87" w:rsidRPr="00B27DFE">
        <w:t xml:space="preserve"> </w:t>
      </w:r>
      <w:r w:rsidR="00F21E87" w:rsidRPr="00F21F85">
        <w:rPr>
          <w:b/>
        </w:rPr>
        <w:t>внутренних органов: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731146">
        <w:t xml:space="preserve"> </w:t>
      </w:r>
      <w:r w:rsidRPr="00B27DFE">
        <w:t>сердца;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731146">
        <w:t xml:space="preserve"> </w:t>
      </w:r>
      <w:r w:rsidRPr="00B27DFE">
        <w:t>легких;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731146">
        <w:t xml:space="preserve"> </w:t>
      </w:r>
      <w:r w:rsidRPr="00B27DFE">
        <w:t>гепато-спленомегалии;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731146">
        <w:t xml:space="preserve"> </w:t>
      </w:r>
      <w:r w:rsidRPr="00B27DFE">
        <w:t>полисерозита;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731146">
        <w:t xml:space="preserve"> </w:t>
      </w:r>
      <w:r w:rsidRPr="00B27DFE">
        <w:t>нервной системы.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74D64" w:rsidRPr="00FA39B3" w:rsidRDefault="00F21E87" w:rsidP="00FA39B3">
      <w:pPr>
        <w:pStyle w:val="Default"/>
        <w:tabs>
          <w:tab w:val="left" w:pos="0"/>
          <w:tab w:val="left" w:pos="9637"/>
        </w:tabs>
        <w:ind w:right="-286"/>
        <w:rPr>
          <w:b/>
        </w:rPr>
      </w:pPr>
      <w:r w:rsidRPr="00FA39B3">
        <w:rPr>
          <w:b/>
        </w:rPr>
        <w:t>117.</w:t>
      </w:r>
      <w:r w:rsidR="00FA39B3" w:rsidRPr="00FA39B3">
        <w:rPr>
          <w:b/>
        </w:rPr>
        <w:t xml:space="preserve"> С</w:t>
      </w:r>
      <w:r w:rsidRPr="00FA39B3">
        <w:rPr>
          <w:b/>
        </w:rPr>
        <w:t xml:space="preserve">индром васкулита при </w:t>
      </w:r>
      <w:r w:rsidR="00F21F85" w:rsidRPr="00FA39B3">
        <w:rPr>
          <w:b/>
        </w:rPr>
        <w:t>ювенильно</w:t>
      </w:r>
      <w:r w:rsidR="00FA39B3" w:rsidRPr="00FA39B3">
        <w:rPr>
          <w:b/>
        </w:rPr>
        <w:t>м</w:t>
      </w:r>
      <w:r w:rsidR="00F21F85" w:rsidRPr="00FA39B3">
        <w:rPr>
          <w:b/>
        </w:rPr>
        <w:t xml:space="preserve"> артрит</w:t>
      </w:r>
      <w:r w:rsidR="00FA39B3" w:rsidRPr="00FA39B3">
        <w:rPr>
          <w:b/>
        </w:rPr>
        <w:t>е</w:t>
      </w:r>
      <w:r w:rsidR="00F21F85" w:rsidRPr="00FA39B3">
        <w:rPr>
          <w:b/>
        </w:rPr>
        <w:t xml:space="preserve"> </w:t>
      </w:r>
      <w:r w:rsidRPr="00FA39B3">
        <w:rPr>
          <w:b/>
        </w:rPr>
        <w:t>с системным началом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A39B3">
        <w:t xml:space="preserve"> </w:t>
      </w:r>
      <w:r w:rsidRPr="00B27DFE">
        <w:t>ладонный и подошвенный капиллярит;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A39B3">
        <w:t xml:space="preserve"> </w:t>
      </w:r>
      <w:r w:rsidRPr="00B27DFE">
        <w:t>лок</w:t>
      </w:r>
      <w:r w:rsidR="00FA39B3">
        <w:t>альные ангионевротические отеки</w:t>
      </w:r>
      <w:r w:rsidRPr="00B27DFE">
        <w:t>,чаще в области кисти;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A39B3">
        <w:t xml:space="preserve"> </w:t>
      </w:r>
      <w:r w:rsidRPr="00B27DFE">
        <w:t>цианотическая окраска чаще ладоней и стоп;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A39B3">
        <w:t xml:space="preserve"> </w:t>
      </w:r>
      <w:r w:rsidRPr="00B27DFE">
        <w:t>мраморность кожных покровов;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 экзантема пятнистая и(или)пятнисто-папулезная.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36282B" w:rsidRDefault="0036282B" w:rsidP="0036282B">
      <w:pPr>
        <w:pStyle w:val="Default"/>
        <w:tabs>
          <w:tab w:val="left" w:pos="0"/>
        </w:tabs>
        <w:ind w:right="-428"/>
        <w:rPr>
          <w:b/>
        </w:rPr>
      </w:pPr>
      <w:r w:rsidRPr="0036282B">
        <w:rPr>
          <w:b/>
        </w:rPr>
        <w:t>118. С</w:t>
      </w:r>
      <w:r w:rsidR="00F21E87" w:rsidRPr="0036282B">
        <w:rPr>
          <w:b/>
        </w:rPr>
        <w:t xml:space="preserve">уставной синдром при </w:t>
      </w:r>
      <w:r w:rsidR="00F21F85" w:rsidRPr="0036282B">
        <w:rPr>
          <w:b/>
        </w:rPr>
        <w:t>ювенильно</w:t>
      </w:r>
      <w:r>
        <w:rPr>
          <w:b/>
        </w:rPr>
        <w:t>м</w:t>
      </w:r>
      <w:r w:rsidR="00F21F85" w:rsidRPr="0036282B">
        <w:rPr>
          <w:b/>
        </w:rPr>
        <w:t xml:space="preserve"> артрит</w:t>
      </w:r>
      <w:r>
        <w:rPr>
          <w:b/>
        </w:rPr>
        <w:t>е</w:t>
      </w:r>
      <w:r w:rsidR="00F21F85" w:rsidRPr="0036282B">
        <w:rPr>
          <w:b/>
        </w:rPr>
        <w:t xml:space="preserve"> </w:t>
      </w:r>
      <w:r w:rsidR="00F21E87" w:rsidRPr="0036282B">
        <w:rPr>
          <w:b/>
        </w:rPr>
        <w:t xml:space="preserve">с системным началом не </w:t>
      </w:r>
      <w:r>
        <w:rPr>
          <w:b/>
        </w:rPr>
        <w:t>в</w:t>
      </w:r>
      <w:r w:rsidR="00F21E87" w:rsidRPr="0036282B">
        <w:rPr>
          <w:b/>
        </w:rPr>
        <w:t>ключает:</w:t>
      </w:r>
    </w:p>
    <w:p w:rsidR="00C51AB5" w:rsidRPr="00B27DFE" w:rsidRDefault="00F21E87" w:rsidP="0036282B">
      <w:pPr>
        <w:pStyle w:val="Default"/>
        <w:tabs>
          <w:tab w:val="left" w:pos="0"/>
        </w:tabs>
        <w:ind w:right="-144"/>
      </w:pPr>
      <w:r w:rsidRPr="00B27DFE">
        <w:t>а)</w:t>
      </w:r>
      <w:r w:rsidR="0036282B">
        <w:t xml:space="preserve"> </w:t>
      </w:r>
      <w:r w:rsidRPr="00B27DFE">
        <w:t>артралгии,</w:t>
      </w:r>
      <w:r w:rsidR="0036282B">
        <w:t xml:space="preserve"> </w:t>
      </w:r>
      <w:r w:rsidRPr="00B27DFE">
        <w:t>миалгии;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36282B">
        <w:t xml:space="preserve"> </w:t>
      </w:r>
      <w:r w:rsidRPr="00B27DFE">
        <w:t>олиго-полиартрит;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36282B">
        <w:t xml:space="preserve"> </w:t>
      </w:r>
      <w:r w:rsidRPr="00B27DFE">
        <w:t>амиотрофия;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36282B">
        <w:t xml:space="preserve"> </w:t>
      </w:r>
      <w:r w:rsidRPr="00B27DFE">
        <w:t>стойкие деформации и контрактуры;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36282B">
        <w:t xml:space="preserve"> </w:t>
      </w:r>
      <w:r w:rsidRPr="00B27DFE">
        <w:t>энтезит.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36282B" w:rsidRDefault="00F21E87" w:rsidP="00F21E87">
      <w:pPr>
        <w:pStyle w:val="Default"/>
        <w:tabs>
          <w:tab w:val="left" w:pos="0"/>
        </w:tabs>
        <w:ind w:right="1022"/>
        <w:rPr>
          <w:b/>
        </w:rPr>
      </w:pPr>
      <w:r w:rsidRPr="0036282B">
        <w:rPr>
          <w:b/>
        </w:rPr>
        <w:t>119.</w:t>
      </w:r>
      <w:r w:rsidR="0036282B" w:rsidRPr="0036282B">
        <w:rPr>
          <w:b/>
        </w:rPr>
        <w:t xml:space="preserve"> О</w:t>
      </w:r>
      <w:r w:rsidRPr="0036282B">
        <w:rPr>
          <w:b/>
        </w:rPr>
        <w:t xml:space="preserve">сложнения при </w:t>
      </w:r>
      <w:r w:rsidR="00F21F85" w:rsidRPr="0036282B">
        <w:rPr>
          <w:b/>
        </w:rPr>
        <w:t>ювенильно</w:t>
      </w:r>
      <w:r w:rsidR="0036282B">
        <w:rPr>
          <w:b/>
        </w:rPr>
        <w:t>м</w:t>
      </w:r>
      <w:r w:rsidR="00F21F85" w:rsidRPr="0036282B">
        <w:rPr>
          <w:b/>
        </w:rPr>
        <w:t xml:space="preserve"> артри</w:t>
      </w:r>
      <w:r w:rsidR="0036282B">
        <w:rPr>
          <w:b/>
        </w:rPr>
        <w:t>те</w:t>
      </w:r>
      <w:r w:rsidR="00F21F85" w:rsidRPr="0036282B">
        <w:rPr>
          <w:b/>
        </w:rPr>
        <w:t xml:space="preserve"> </w:t>
      </w:r>
      <w:r w:rsidRPr="0036282B">
        <w:rPr>
          <w:b/>
        </w:rPr>
        <w:t>с системным началом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36282B">
        <w:t xml:space="preserve"> </w:t>
      </w:r>
      <w:r w:rsidRPr="00B27DFE">
        <w:t>сердечно-легочная недостаточность;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36282B">
        <w:t xml:space="preserve"> </w:t>
      </w:r>
      <w:r w:rsidRPr="00B27DFE">
        <w:t>гемофагоцитарный синдром;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36282B">
        <w:t xml:space="preserve"> </w:t>
      </w:r>
      <w:r w:rsidRPr="00B27DFE">
        <w:t>амилоидоз;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36282B">
        <w:t xml:space="preserve"> </w:t>
      </w:r>
      <w:r w:rsidRPr="00B27DFE">
        <w:t>задержка роста и инфекционные осложнения;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36282B">
        <w:t xml:space="preserve"> </w:t>
      </w:r>
      <w:r w:rsidRPr="00B27DFE">
        <w:t>менингоэнцефалит.</w:t>
      </w:r>
    </w:p>
    <w:p w:rsidR="00C74D64" w:rsidRPr="00B27DFE" w:rsidRDefault="00C74D64" w:rsidP="0036282B">
      <w:pPr>
        <w:pStyle w:val="Default"/>
        <w:tabs>
          <w:tab w:val="left" w:pos="0"/>
        </w:tabs>
        <w:ind w:right="-286"/>
      </w:pPr>
    </w:p>
    <w:p w:rsidR="00C51AB5" w:rsidRPr="0036282B" w:rsidRDefault="00F21E87" w:rsidP="0036282B">
      <w:pPr>
        <w:pStyle w:val="Default"/>
        <w:tabs>
          <w:tab w:val="left" w:pos="0"/>
        </w:tabs>
        <w:ind w:right="-428"/>
        <w:rPr>
          <w:b/>
        </w:rPr>
      </w:pPr>
      <w:r w:rsidRPr="0036282B">
        <w:rPr>
          <w:b/>
        </w:rPr>
        <w:lastRenderedPageBreak/>
        <w:t>120.</w:t>
      </w:r>
      <w:r w:rsidR="00F21F85" w:rsidRPr="0036282B">
        <w:rPr>
          <w:b/>
        </w:rPr>
        <w:t xml:space="preserve"> Д</w:t>
      </w:r>
      <w:r w:rsidRPr="0036282B">
        <w:rPr>
          <w:b/>
        </w:rPr>
        <w:t xml:space="preserve">ля </w:t>
      </w:r>
      <w:r w:rsidR="00F21F85" w:rsidRPr="0036282B">
        <w:rPr>
          <w:b/>
        </w:rPr>
        <w:t>ювенильного артрита</w:t>
      </w:r>
      <w:r w:rsidRPr="0036282B">
        <w:rPr>
          <w:b/>
        </w:rPr>
        <w:t xml:space="preserve"> с системным началом не характерны изменения в клиническом анализе крови: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36282B">
        <w:t xml:space="preserve"> </w:t>
      </w:r>
      <w:r w:rsidRPr="00B27DFE">
        <w:t xml:space="preserve">увеличение </w:t>
      </w:r>
      <w:r w:rsidR="0036282B">
        <w:t>СОЭ</w:t>
      </w:r>
      <w:r w:rsidRPr="00B27DFE">
        <w:t>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36282B">
        <w:t xml:space="preserve"> </w:t>
      </w:r>
      <w:r w:rsidRPr="00B27DFE">
        <w:t>лейкоцитоз с нейтрофилезом;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36282B">
        <w:t xml:space="preserve"> </w:t>
      </w:r>
      <w:r w:rsidRPr="00B27DFE">
        <w:t>тромбоцитоз;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36282B">
        <w:t xml:space="preserve"> </w:t>
      </w:r>
      <w:r w:rsidRPr="00B27DFE">
        <w:t>гемолитическая а</w:t>
      </w:r>
      <w:r w:rsidR="0036282B">
        <w:t>немия с положительной реакцией К</w:t>
      </w:r>
      <w:r w:rsidRPr="00B27DFE">
        <w:t>умбса.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36282B" w:rsidRDefault="00F21E87" w:rsidP="0036282B">
      <w:pPr>
        <w:pStyle w:val="Default"/>
        <w:tabs>
          <w:tab w:val="left" w:pos="0"/>
        </w:tabs>
        <w:ind w:right="-286"/>
        <w:rPr>
          <w:b/>
        </w:rPr>
      </w:pPr>
      <w:r w:rsidRPr="0036282B">
        <w:rPr>
          <w:b/>
        </w:rPr>
        <w:t>121.</w:t>
      </w:r>
      <w:r w:rsidR="0036282B" w:rsidRPr="0036282B">
        <w:rPr>
          <w:b/>
        </w:rPr>
        <w:t xml:space="preserve"> К</w:t>
      </w:r>
      <w:r w:rsidRPr="0036282B">
        <w:rPr>
          <w:b/>
        </w:rPr>
        <w:t xml:space="preserve">линическая картина увеита при </w:t>
      </w:r>
      <w:r w:rsidR="00F21F85" w:rsidRPr="0036282B">
        <w:rPr>
          <w:b/>
        </w:rPr>
        <w:t>ювенильном артрите</w:t>
      </w:r>
      <w:r w:rsidRPr="0036282B">
        <w:rPr>
          <w:b/>
        </w:rPr>
        <w:t xml:space="preserve"> с системным началом не включает следующие жалобы: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36282B">
        <w:t xml:space="preserve"> </w:t>
      </w:r>
      <w:r w:rsidRPr="00B27DFE">
        <w:t>признаки раздражения глаз и болевой синдром;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36282B">
        <w:t xml:space="preserve"> </w:t>
      </w:r>
      <w:r w:rsidRPr="00B27DFE">
        <w:t>снижение и(или) затуманивание зрения;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36282B">
        <w:t xml:space="preserve"> </w:t>
      </w:r>
      <w:r w:rsidRPr="00B27DFE">
        <w:t>появление плавающих пятен перед глазами;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36282B">
        <w:t xml:space="preserve"> </w:t>
      </w:r>
      <w:r w:rsidRPr="00B27DFE">
        <w:t>слезотечение.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36282B" w:rsidRDefault="00F21E87" w:rsidP="0036282B">
      <w:pPr>
        <w:pStyle w:val="Default"/>
        <w:tabs>
          <w:tab w:val="left" w:pos="0"/>
        </w:tabs>
        <w:ind w:right="-286"/>
        <w:rPr>
          <w:b/>
        </w:rPr>
      </w:pPr>
      <w:r w:rsidRPr="0036282B">
        <w:rPr>
          <w:b/>
        </w:rPr>
        <w:t xml:space="preserve">122. </w:t>
      </w:r>
      <w:r w:rsidR="0036282B" w:rsidRPr="0036282B">
        <w:rPr>
          <w:b/>
        </w:rPr>
        <w:t>К</w:t>
      </w:r>
      <w:r w:rsidRPr="0036282B">
        <w:rPr>
          <w:b/>
        </w:rPr>
        <w:t xml:space="preserve">линическая картина увеита при </w:t>
      </w:r>
      <w:r w:rsidR="00F21F85" w:rsidRPr="0036282B">
        <w:rPr>
          <w:b/>
        </w:rPr>
        <w:t xml:space="preserve">ювенильном артрите </w:t>
      </w:r>
      <w:r w:rsidRPr="0036282B">
        <w:rPr>
          <w:b/>
        </w:rPr>
        <w:t>с системным началом не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36282B">
        <w:t xml:space="preserve"> </w:t>
      </w:r>
      <w:r w:rsidRPr="00B27DFE">
        <w:t>начало может предшествовать появлению суставного синдрома;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 протекает по типу подострого или хронического иридоциклита или панувеита;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36282B">
        <w:t xml:space="preserve"> </w:t>
      </w:r>
      <w:r w:rsidRPr="00B27DFE">
        <w:t>чаще бывает двусторонним;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 сопровождается кератитом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E0431D" w:rsidRDefault="00F21E87" w:rsidP="00E0431D">
      <w:pPr>
        <w:pStyle w:val="Default"/>
        <w:tabs>
          <w:tab w:val="left" w:pos="0"/>
        </w:tabs>
        <w:ind w:right="-286"/>
        <w:rPr>
          <w:b/>
        </w:rPr>
      </w:pPr>
      <w:r w:rsidRPr="00E0431D">
        <w:rPr>
          <w:b/>
        </w:rPr>
        <w:t>123.</w:t>
      </w:r>
      <w:r w:rsidR="00E0431D" w:rsidRPr="00E0431D">
        <w:rPr>
          <w:b/>
        </w:rPr>
        <w:t xml:space="preserve"> О</w:t>
      </w:r>
      <w:r w:rsidRPr="00E0431D">
        <w:rPr>
          <w:b/>
        </w:rPr>
        <w:t xml:space="preserve">сложнения увеита при </w:t>
      </w:r>
      <w:r w:rsidR="00F21F85" w:rsidRPr="00E0431D">
        <w:rPr>
          <w:b/>
        </w:rPr>
        <w:t xml:space="preserve">ювенильном артрите </w:t>
      </w:r>
      <w:r w:rsidRPr="00E0431D">
        <w:rPr>
          <w:b/>
        </w:rPr>
        <w:t>с системным началом не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E0431D">
        <w:t xml:space="preserve"> </w:t>
      </w:r>
      <w:r w:rsidRPr="00B27DFE">
        <w:t>осложненная катаракта;</w:t>
      </w:r>
    </w:p>
    <w:p w:rsidR="00C74D64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E0431D">
        <w:t xml:space="preserve"> </w:t>
      </w:r>
      <w:r w:rsidRPr="00B27DFE">
        <w:t>дистрофия роговицы;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E0431D">
        <w:t xml:space="preserve"> </w:t>
      </w:r>
      <w:r w:rsidRPr="00B27DFE">
        <w:t>фиброз стекловидного тела;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E0431D">
        <w:t xml:space="preserve"> </w:t>
      </w:r>
      <w:r w:rsidRPr="00B27DFE">
        <w:t>вторичная глаукома и слепота;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 блефарит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E0431D" w:rsidRDefault="00F21F85" w:rsidP="00E0431D">
      <w:pPr>
        <w:pStyle w:val="Default"/>
        <w:tabs>
          <w:tab w:val="left" w:pos="0"/>
          <w:tab w:val="left" w:pos="9637"/>
        </w:tabs>
        <w:ind w:right="-2"/>
        <w:rPr>
          <w:b/>
        </w:rPr>
      </w:pPr>
      <w:r w:rsidRPr="00E0431D">
        <w:rPr>
          <w:b/>
        </w:rPr>
        <w:t>1</w:t>
      </w:r>
      <w:r w:rsidR="00F21E87" w:rsidRPr="00E0431D">
        <w:rPr>
          <w:b/>
        </w:rPr>
        <w:t>24.</w:t>
      </w:r>
      <w:r w:rsidR="00E0431D" w:rsidRPr="00E0431D">
        <w:rPr>
          <w:b/>
        </w:rPr>
        <w:t xml:space="preserve"> В</w:t>
      </w:r>
      <w:r w:rsidR="00F21E87" w:rsidRPr="00E0431D">
        <w:rPr>
          <w:b/>
        </w:rPr>
        <w:t xml:space="preserve">едение пациента с </w:t>
      </w:r>
      <w:r w:rsidRPr="00E0431D">
        <w:rPr>
          <w:b/>
        </w:rPr>
        <w:t>ювенильным артритом</w:t>
      </w:r>
      <w:r w:rsidR="00F21E87" w:rsidRPr="00E0431D">
        <w:rPr>
          <w:b/>
        </w:rPr>
        <w:t xml:space="preserve"> в амбулаторно-поликлинических условиях, получающего иммунодепрессанты не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E0431D">
        <w:t xml:space="preserve"> </w:t>
      </w:r>
      <w:r w:rsidRPr="00B27DFE">
        <w:t>осмотр врача ревматолога -1 раз в месяц;</w:t>
      </w:r>
    </w:p>
    <w:p w:rsidR="00C51AB5" w:rsidRPr="00B27DFE" w:rsidRDefault="00F21E87" w:rsidP="00E0431D">
      <w:pPr>
        <w:pStyle w:val="Default"/>
        <w:tabs>
          <w:tab w:val="left" w:pos="284"/>
        </w:tabs>
        <w:ind w:left="284" w:right="1022" w:hanging="284"/>
      </w:pPr>
      <w:r w:rsidRPr="00B27DFE">
        <w:t>б)</w:t>
      </w:r>
      <w:r w:rsidR="00E0431D">
        <w:t xml:space="preserve"> </w:t>
      </w:r>
      <w:r w:rsidRPr="00B27DFE">
        <w:t>клинический анализ крови и мочи,биохимия 1раз в 2нед.,иммунологические маркеры 1 раз в 3 мес.</w:t>
      </w:r>
    </w:p>
    <w:p w:rsidR="00C51AB5" w:rsidRPr="00B27DFE" w:rsidRDefault="00F21E87" w:rsidP="00F21E87">
      <w:pPr>
        <w:pStyle w:val="Default"/>
        <w:tabs>
          <w:tab w:val="left" w:pos="0"/>
        </w:tabs>
      </w:pPr>
      <w:r w:rsidRPr="00B27DFE">
        <w:t>в)</w:t>
      </w:r>
      <w:r w:rsidR="00E0431D">
        <w:t xml:space="preserve"> ЭКГ</w:t>
      </w:r>
      <w:r w:rsidRPr="00B27DFE">
        <w:t>-1 раз в 3 мес.,</w:t>
      </w:r>
      <w:r w:rsidR="00E0431D">
        <w:t>УЗИ</w:t>
      </w:r>
      <w:r w:rsidRPr="00B27DFE">
        <w:t xml:space="preserve"> брюшной полости,</w:t>
      </w:r>
      <w:r w:rsidR="00E0431D">
        <w:t xml:space="preserve"> </w:t>
      </w:r>
      <w:r w:rsidRPr="00B27DFE">
        <w:t>сердца,</w:t>
      </w:r>
      <w:r w:rsidR="00E0431D">
        <w:t xml:space="preserve"> </w:t>
      </w:r>
      <w:r w:rsidRPr="00B27DFE">
        <w:t>почек 1 раз в 6 мес;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E0431D">
        <w:t xml:space="preserve"> </w:t>
      </w:r>
      <w:r w:rsidRPr="00B27DFE">
        <w:t>плановая госпитализация 4 раза в год;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E0431D" w:rsidRDefault="00F21E87" w:rsidP="00E0431D">
      <w:pPr>
        <w:pStyle w:val="Default"/>
        <w:tabs>
          <w:tab w:val="left" w:pos="0"/>
        </w:tabs>
        <w:ind w:right="-286"/>
        <w:rPr>
          <w:b/>
        </w:rPr>
      </w:pPr>
      <w:r w:rsidRPr="00E0431D">
        <w:rPr>
          <w:b/>
        </w:rPr>
        <w:t xml:space="preserve">125. </w:t>
      </w:r>
      <w:r w:rsidR="00E0431D" w:rsidRPr="00E0431D">
        <w:rPr>
          <w:b/>
        </w:rPr>
        <w:t>В</w:t>
      </w:r>
      <w:r w:rsidRPr="00E0431D">
        <w:rPr>
          <w:b/>
        </w:rPr>
        <w:t xml:space="preserve">едение пациента с </w:t>
      </w:r>
      <w:r w:rsidR="00F21F85" w:rsidRPr="00E0431D">
        <w:rPr>
          <w:b/>
        </w:rPr>
        <w:t xml:space="preserve">ювенильным артритом </w:t>
      </w:r>
      <w:r w:rsidRPr="00E0431D">
        <w:rPr>
          <w:b/>
        </w:rPr>
        <w:t>в амбулаторно-поликлинических условиях не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E0431D">
        <w:t xml:space="preserve"> </w:t>
      </w:r>
      <w:r w:rsidRPr="00B27DFE">
        <w:t>оформление статуса «ребенок-инвалид»;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0D05AE">
        <w:t xml:space="preserve"> </w:t>
      </w:r>
      <w:r w:rsidRPr="00B27DFE">
        <w:t>обучение по показаниям на дому;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E0431D">
        <w:t xml:space="preserve"> </w:t>
      </w:r>
      <w:r w:rsidRPr="00B27DFE">
        <w:t>занятия физкультурой в общей группе;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E0431D">
        <w:t xml:space="preserve"> </w:t>
      </w:r>
      <w:r w:rsidRPr="00B27DFE">
        <w:t>учет регламентированных противопоказаний (вакцинация,</w:t>
      </w:r>
      <w:r w:rsidR="00E0431D">
        <w:t xml:space="preserve"> </w:t>
      </w:r>
      <w:r w:rsidRPr="00B27DFE">
        <w:t>инсоляция и др.);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B27DFE" w:rsidRDefault="00F21E87" w:rsidP="00E0431D">
      <w:pPr>
        <w:pStyle w:val="Default"/>
        <w:tabs>
          <w:tab w:val="left" w:pos="0"/>
          <w:tab w:val="left" w:pos="9637"/>
        </w:tabs>
        <w:ind w:right="-286"/>
      </w:pPr>
      <w:r w:rsidRPr="00E0431D">
        <w:rPr>
          <w:b/>
        </w:rPr>
        <w:t>126.</w:t>
      </w:r>
      <w:r w:rsidR="00E0431D" w:rsidRPr="00E0431D">
        <w:rPr>
          <w:b/>
        </w:rPr>
        <w:t xml:space="preserve"> П</w:t>
      </w:r>
      <w:r w:rsidRPr="00E0431D">
        <w:rPr>
          <w:b/>
        </w:rPr>
        <w:t xml:space="preserve">еречислите факторы неблагоприятного прогноза при </w:t>
      </w:r>
      <w:r w:rsidR="00F21F85" w:rsidRPr="00E0431D">
        <w:rPr>
          <w:b/>
        </w:rPr>
        <w:t>ювенильном артрите</w:t>
      </w:r>
      <w:r w:rsidRPr="00E0431D">
        <w:rPr>
          <w:b/>
        </w:rPr>
        <w:t xml:space="preserve"> с системным началом</w:t>
      </w:r>
      <w:r w:rsidRPr="00B27DFE"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E0431D">
        <w:t xml:space="preserve"> </w:t>
      </w:r>
      <w:r w:rsidRPr="00B27DFE">
        <w:t>активные системные проявления болезни в течение 6 мес.;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E0431D">
        <w:t xml:space="preserve"> </w:t>
      </w:r>
      <w:r w:rsidRPr="00B27DFE">
        <w:t>необходимость в повторном назначении системных г</w:t>
      </w:r>
      <w:r w:rsidR="00E0431D">
        <w:t>люкокортикоидов</w:t>
      </w:r>
      <w:r w:rsidRPr="00B27DFE">
        <w:t>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E0431D">
        <w:t xml:space="preserve"> </w:t>
      </w:r>
      <w:r w:rsidRPr="00B27DFE">
        <w:t>поражение тазобедренных суставов;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E0431D">
        <w:t xml:space="preserve"> </w:t>
      </w:r>
      <w:r w:rsidRPr="00B27DFE">
        <w:t>деструкция суставов по данным радиологического исследования;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 все вышеперечисленное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B27DFE" w:rsidRDefault="00F21E87" w:rsidP="00085DAF">
      <w:pPr>
        <w:pStyle w:val="Default"/>
        <w:tabs>
          <w:tab w:val="left" w:pos="0"/>
        </w:tabs>
        <w:ind w:right="-286"/>
      </w:pPr>
      <w:r w:rsidRPr="00085DAF">
        <w:rPr>
          <w:b/>
        </w:rPr>
        <w:lastRenderedPageBreak/>
        <w:t>127.</w:t>
      </w:r>
      <w:r w:rsidR="00085DAF" w:rsidRPr="00085DAF">
        <w:rPr>
          <w:b/>
        </w:rPr>
        <w:t xml:space="preserve"> П</w:t>
      </w:r>
      <w:r w:rsidRPr="00085DAF">
        <w:rPr>
          <w:b/>
        </w:rPr>
        <w:t xml:space="preserve">еречислите показания для назначения нестероидных противовоспалительных препаратов при </w:t>
      </w:r>
      <w:r w:rsidR="00F21F85" w:rsidRPr="00085DAF">
        <w:rPr>
          <w:b/>
        </w:rPr>
        <w:t xml:space="preserve">ювенильном артрите </w:t>
      </w:r>
      <w:r w:rsidRPr="00085DAF">
        <w:rPr>
          <w:b/>
        </w:rPr>
        <w:t>с системным началом</w:t>
      </w:r>
      <w:r w:rsidRPr="00B27DFE"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085DAF">
        <w:t xml:space="preserve"> </w:t>
      </w:r>
      <w:r w:rsidRPr="00B27DFE">
        <w:t>низкая активность болезни;</w:t>
      </w:r>
    </w:p>
    <w:p w:rsidR="00C51AB5" w:rsidRPr="00B27DFE" w:rsidRDefault="00F21E87" w:rsidP="00085DAF">
      <w:pPr>
        <w:pStyle w:val="Default"/>
        <w:tabs>
          <w:tab w:val="left" w:pos="284"/>
        </w:tabs>
        <w:ind w:left="284" w:right="1022" w:hanging="284"/>
      </w:pPr>
      <w:r w:rsidRPr="00B27DFE">
        <w:t>б)</w:t>
      </w:r>
      <w:r w:rsidR="00085DAF">
        <w:t xml:space="preserve"> </w:t>
      </w:r>
      <w:r w:rsidRPr="00B27DFE">
        <w:t>на этапе обследования всем пациентам при наличии лихорадки и болевого синдрома;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085DAF">
        <w:t xml:space="preserve"> </w:t>
      </w:r>
      <w:r w:rsidRPr="00B27DFE">
        <w:t>наличие факторов неблагоприятного прогноза;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 все вышеперечисленное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085DAF" w:rsidRDefault="00F21E87" w:rsidP="00085DAF">
      <w:pPr>
        <w:pStyle w:val="Default"/>
        <w:tabs>
          <w:tab w:val="left" w:pos="0"/>
          <w:tab w:val="left" w:pos="9637"/>
        </w:tabs>
        <w:ind w:right="-286"/>
        <w:rPr>
          <w:b/>
        </w:rPr>
      </w:pPr>
      <w:r w:rsidRPr="00085DAF">
        <w:rPr>
          <w:b/>
        </w:rPr>
        <w:t>128.</w:t>
      </w:r>
      <w:r w:rsidR="00085DAF" w:rsidRPr="00085DAF">
        <w:rPr>
          <w:b/>
        </w:rPr>
        <w:t xml:space="preserve"> П</w:t>
      </w:r>
      <w:r w:rsidRPr="00085DAF">
        <w:rPr>
          <w:b/>
        </w:rPr>
        <w:t xml:space="preserve">ротивопоказания к назначению иммунодепрессантов при </w:t>
      </w:r>
      <w:r w:rsidR="00F21F85" w:rsidRPr="00085DAF">
        <w:rPr>
          <w:b/>
        </w:rPr>
        <w:t>ювенильном артрите</w:t>
      </w:r>
      <w:r w:rsidRPr="00085DAF">
        <w:rPr>
          <w:b/>
        </w:rPr>
        <w:t xml:space="preserve"> с системным началом: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085DAF">
        <w:t xml:space="preserve"> </w:t>
      </w:r>
      <w:r w:rsidRPr="00B27DFE">
        <w:t>на этапе обследования,</w:t>
      </w:r>
      <w:r w:rsidR="00085DAF">
        <w:t xml:space="preserve"> </w:t>
      </w:r>
      <w:r w:rsidRPr="00B27DFE">
        <w:t>до установления диагноза;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085DAF">
        <w:t xml:space="preserve"> </w:t>
      </w:r>
      <w:r w:rsidRPr="00B27DFE">
        <w:t xml:space="preserve">до проведения биопсии </w:t>
      </w:r>
      <w:r w:rsidR="002C0402">
        <w:t>КМ</w:t>
      </w:r>
      <w:r w:rsidRPr="00B27DFE">
        <w:t>,</w:t>
      </w:r>
      <w:r w:rsidR="00085DAF">
        <w:t xml:space="preserve"> </w:t>
      </w:r>
      <w:r w:rsidRPr="00B27DFE">
        <w:t>либо лимфоузла;</w:t>
      </w:r>
    </w:p>
    <w:p w:rsidR="00C51AB5" w:rsidRPr="00B27DFE" w:rsidRDefault="00F21E87" w:rsidP="002C0402">
      <w:pPr>
        <w:pStyle w:val="Default"/>
        <w:tabs>
          <w:tab w:val="left" w:pos="9637"/>
        </w:tabs>
        <w:ind w:left="284" w:right="-286" w:hanging="284"/>
      </w:pPr>
      <w:r w:rsidRPr="00B27DFE">
        <w:t>в)</w:t>
      </w:r>
      <w:r w:rsidR="00085DAF">
        <w:t xml:space="preserve"> </w:t>
      </w:r>
      <w:r w:rsidRPr="00B27DFE">
        <w:t>до проведен</w:t>
      </w:r>
      <w:r w:rsidR="002C0402">
        <w:t>и</w:t>
      </w:r>
      <w:r w:rsidRPr="00B27DFE">
        <w:t xml:space="preserve">я </w:t>
      </w:r>
      <w:r w:rsidR="00085DAF">
        <w:t>КТ,</w:t>
      </w:r>
      <w:r w:rsidRPr="00B27DFE">
        <w:t xml:space="preserve"> либо </w:t>
      </w:r>
      <w:r w:rsidR="00085DAF">
        <w:t>МРТ</w:t>
      </w:r>
      <w:r w:rsidRPr="00B27DFE">
        <w:t xml:space="preserve"> органов грудной клетки,</w:t>
      </w:r>
      <w:r w:rsidR="00085DAF">
        <w:t xml:space="preserve"> </w:t>
      </w:r>
      <w:r w:rsidRPr="00B27DFE">
        <w:t xml:space="preserve">брюшной </w:t>
      </w:r>
      <w:r w:rsidR="00085DAF">
        <w:t>п</w:t>
      </w:r>
      <w:r w:rsidRPr="00B27DFE">
        <w:t>олости,</w:t>
      </w:r>
      <w:r w:rsidR="002C0402">
        <w:t xml:space="preserve"> </w:t>
      </w:r>
      <w:r w:rsidRPr="00B27DFE">
        <w:t>забрюшинного пространства,</w:t>
      </w:r>
      <w:r w:rsidR="002C0402">
        <w:t xml:space="preserve"> </w:t>
      </w:r>
      <w:r w:rsidRPr="00B27DFE">
        <w:t>малого таза,</w:t>
      </w:r>
      <w:r w:rsidR="002C0402">
        <w:t xml:space="preserve"> </w:t>
      </w:r>
      <w:r w:rsidRPr="00B27DFE">
        <w:t>головного мозга;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 все вышеперечисленное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74D64" w:rsidRPr="002C0402" w:rsidRDefault="00F21E87" w:rsidP="00F21E87">
      <w:pPr>
        <w:pStyle w:val="Default"/>
        <w:tabs>
          <w:tab w:val="left" w:pos="0"/>
        </w:tabs>
        <w:ind w:right="1022"/>
        <w:rPr>
          <w:b/>
        </w:rPr>
      </w:pPr>
      <w:r w:rsidRPr="002C0402">
        <w:rPr>
          <w:b/>
        </w:rPr>
        <w:t>129.</w:t>
      </w:r>
      <w:r w:rsidR="002C0402" w:rsidRPr="002C0402">
        <w:rPr>
          <w:b/>
        </w:rPr>
        <w:t xml:space="preserve"> К</w:t>
      </w:r>
      <w:r w:rsidRPr="002C0402">
        <w:rPr>
          <w:b/>
        </w:rPr>
        <w:t>линическая картина реактивного артрита не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 xml:space="preserve">а) деструкции суставов 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2C0402">
        <w:t xml:space="preserve"> </w:t>
      </w:r>
      <w:r w:rsidRPr="00B27DFE">
        <w:t>слабость,</w:t>
      </w:r>
      <w:r w:rsidR="002C0402">
        <w:t xml:space="preserve"> </w:t>
      </w:r>
      <w:r w:rsidRPr="00B27DFE">
        <w:t>снижение аппетита,</w:t>
      </w:r>
      <w:r w:rsidR="002C0402">
        <w:t xml:space="preserve"> </w:t>
      </w:r>
      <w:r w:rsidRPr="00B27DFE">
        <w:t>лихорадк</w:t>
      </w:r>
      <w:r w:rsidR="002C0402">
        <w:t>у</w:t>
      </w:r>
      <w:r w:rsidRPr="00B27DFE">
        <w:t>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2C0402">
        <w:t xml:space="preserve"> </w:t>
      </w:r>
      <w:r w:rsidRPr="00B27DFE">
        <w:t>несимметричный артрит преимущественно нижних конечностей;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2C0402">
        <w:t xml:space="preserve"> </w:t>
      </w:r>
      <w:r w:rsidRPr="00B27DFE">
        <w:t>поражение энтезисов;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2C0402">
        <w:t xml:space="preserve"> </w:t>
      </w:r>
      <w:r w:rsidRPr="00B27DFE">
        <w:t>поражение слизистых оболочек.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43391A" w:rsidRDefault="00F21E87" w:rsidP="0043391A">
      <w:pPr>
        <w:pStyle w:val="Default"/>
        <w:tabs>
          <w:tab w:val="left" w:pos="0"/>
        </w:tabs>
        <w:ind w:right="-286"/>
        <w:rPr>
          <w:b/>
        </w:rPr>
      </w:pPr>
      <w:r w:rsidRPr="0043391A">
        <w:rPr>
          <w:b/>
        </w:rPr>
        <w:t xml:space="preserve">130. </w:t>
      </w:r>
      <w:r w:rsidR="004D0C48" w:rsidRPr="0043391A">
        <w:rPr>
          <w:b/>
        </w:rPr>
        <w:t>В</w:t>
      </w:r>
      <w:r w:rsidRPr="0043391A">
        <w:rPr>
          <w:b/>
        </w:rPr>
        <w:t xml:space="preserve">ыделите ведущий дифференцирующий клинический признак </w:t>
      </w:r>
      <w:r w:rsidR="004D0C48" w:rsidRPr="0043391A">
        <w:rPr>
          <w:b/>
        </w:rPr>
        <w:t>реактивного артрита</w:t>
      </w:r>
      <w:r w:rsidRPr="0043391A">
        <w:rPr>
          <w:b/>
        </w:rPr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 несимметричный артрит преимущественно нижних конечностей;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43391A">
        <w:t xml:space="preserve"> </w:t>
      </w:r>
      <w:r w:rsidRPr="00B27DFE">
        <w:t>артрит дистальных межфаланговых суставов;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43391A">
        <w:t xml:space="preserve"> </w:t>
      </w:r>
      <w:r w:rsidRPr="00B27DFE">
        <w:t>симметричный олигоартрит с деструкцией;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43391A">
        <w:t xml:space="preserve"> </w:t>
      </w:r>
      <w:r w:rsidRPr="00B27DFE">
        <w:t>боль в спине,</w:t>
      </w:r>
      <w:r w:rsidR="0043391A">
        <w:t xml:space="preserve"> </w:t>
      </w:r>
      <w:r w:rsidRPr="00B27DFE">
        <w:t>ригидность позвоночника.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2757EB" w:rsidRDefault="00F21E87" w:rsidP="002757EB">
      <w:pPr>
        <w:pStyle w:val="Default"/>
        <w:tabs>
          <w:tab w:val="left" w:pos="0"/>
          <w:tab w:val="left" w:pos="9637"/>
        </w:tabs>
        <w:ind w:right="-428"/>
        <w:rPr>
          <w:b/>
        </w:rPr>
      </w:pPr>
      <w:r w:rsidRPr="002757EB">
        <w:rPr>
          <w:b/>
        </w:rPr>
        <w:t xml:space="preserve">131. </w:t>
      </w:r>
      <w:r w:rsidR="002757EB" w:rsidRPr="002757EB">
        <w:rPr>
          <w:b/>
        </w:rPr>
        <w:t>В</w:t>
      </w:r>
      <w:r w:rsidRPr="002757EB">
        <w:rPr>
          <w:b/>
        </w:rPr>
        <w:t xml:space="preserve">ыделите ведущий дифференцирующий клинический признак </w:t>
      </w:r>
      <w:r w:rsidR="004D0C48" w:rsidRPr="002757EB">
        <w:rPr>
          <w:b/>
        </w:rPr>
        <w:t>реактивного артрита</w:t>
      </w:r>
      <w:r w:rsidRPr="002757EB">
        <w:rPr>
          <w:b/>
        </w:rPr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2757EB">
        <w:t xml:space="preserve"> </w:t>
      </w:r>
      <w:r w:rsidRPr="00B27DFE">
        <w:t>сакроилеит,</w:t>
      </w:r>
      <w:r w:rsidR="002757EB">
        <w:t xml:space="preserve"> </w:t>
      </w:r>
      <w:r w:rsidRPr="00B27DFE">
        <w:t xml:space="preserve">чаще односторонний; 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2757EB">
        <w:t xml:space="preserve"> </w:t>
      </w:r>
      <w:r w:rsidRPr="00B27DFE">
        <w:t>артрит дистальных межфаланговых суставов;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2757EB">
        <w:t xml:space="preserve"> </w:t>
      </w:r>
      <w:r w:rsidRPr="00B27DFE">
        <w:t>симметричный олигоартрит с деструкцией;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2757EB">
        <w:t xml:space="preserve"> </w:t>
      </w:r>
      <w:r w:rsidRPr="00B27DFE">
        <w:t>боль в спине,</w:t>
      </w:r>
      <w:r w:rsidR="002757EB">
        <w:t xml:space="preserve"> </w:t>
      </w:r>
      <w:r w:rsidRPr="00B27DFE">
        <w:t>ригидность позвоночника.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2757EB">
        <w:rPr>
          <w:b/>
        </w:rPr>
        <w:t>132.</w:t>
      </w:r>
      <w:r w:rsidR="002757EB" w:rsidRPr="002757EB">
        <w:rPr>
          <w:b/>
        </w:rPr>
        <w:t xml:space="preserve"> П</w:t>
      </w:r>
      <w:r w:rsidRPr="002757EB">
        <w:rPr>
          <w:b/>
        </w:rPr>
        <w:t xml:space="preserve">оражение энтезисов при </w:t>
      </w:r>
      <w:r w:rsidR="004D0C48" w:rsidRPr="002757EB">
        <w:rPr>
          <w:b/>
        </w:rPr>
        <w:t>реактивно</w:t>
      </w:r>
      <w:r w:rsidR="002757EB" w:rsidRPr="002757EB">
        <w:rPr>
          <w:b/>
        </w:rPr>
        <w:t>м</w:t>
      </w:r>
      <w:r w:rsidR="004D0C48" w:rsidRPr="002757EB">
        <w:rPr>
          <w:b/>
        </w:rPr>
        <w:t xml:space="preserve"> артрит</w:t>
      </w:r>
      <w:r w:rsidR="002757EB" w:rsidRPr="002757EB">
        <w:rPr>
          <w:b/>
        </w:rPr>
        <w:t>е</w:t>
      </w:r>
      <w:r w:rsidRPr="002757EB">
        <w:rPr>
          <w:b/>
        </w:rPr>
        <w:t xml:space="preserve"> не включает</w:t>
      </w:r>
      <w:r w:rsidRPr="00B27DFE"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2757EB">
        <w:t xml:space="preserve"> </w:t>
      </w:r>
      <w:r w:rsidRPr="00B27DFE">
        <w:t>тендовагинит отдельных пальцев кистей и стоп;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2757EB">
        <w:t xml:space="preserve"> </w:t>
      </w:r>
      <w:r w:rsidRPr="00B27DFE">
        <w:t>формирование «сосискообразной» деформации пальцев;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2757EB">
        <w:t xml:space="preserve"> </w:t>
      </w:r>
      <w:r w:rsidRPr="00B27DFE">
        <w:t>наиболее частая локализация поражения – область пяток;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2757EB">
        <w:t xml:space="preserve"> </w:t>
      </w:r>
      <w:r w:rsidRPr="00B27DFE">
        <w:t>сенсорная полинейропатия.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6A5102">
        <w:rPr>
          <w:b/>
        </w:rPr>
        <w:t>133.</w:t>
      </w:r>
      <w:r w:rsidR="006A5102" w:rsidRPr="006A5102">
        <w:rPr>
          <w:b/>
        </w:rPr>
        <w:t xml:space="preserve"> П</w:t>
      </w:r>
      <w:r w:rsidRPr="006A5102">
        <w:rPr>
          <w:b/>
        </w:rPr>
        <w:t xml:space="preserve">оражение слизистых оболочек при </w:t>
      </w:r>
      <w:r w:rsidR="004D0C48" w:rsidRPr="006A5102">
        <w:rPr>
          <w:b/>
        </w:rPr>
        <w:t>реактивно</w:t>
      </w:r>
      <w:r w:rsidR="006A5102" w:rsidRPr="006A5102">
        <w:rPr>
          <w:b/>
        </w:rPr>
        <w:t>м</w:t>
      </w:r>
      <w:r w:rsidR="004D0C48" w:rsidRPr="006A5102">
        <w:rPr>
          <w:b/>
        </w:rPr>
        <w:t xml:space="preserve"> артрит</w:t>
      </w:r>
      <w:r w:rsidR="006A5102" w:rsidRPr="006A5102">
        <w:rPr>
          <w:b/>
        </w:rPr>
        <w:t>е</w:t>
      </w:r>
      <w:r w:rsidRPr="006A5102">
        <w:rPr>
          <w:b/>
        </w:rPr>
        <w:t xml:space="preserve"> не вк</w:t>
      </w:r>
      <w:r w:rsidR="000D05AE">
        <w:rPr>
          <w:b/>
        </w:rPr>
        <w:t>л</w:t>
      </w:r>
      <w:r w:rsidRPr="006A5102">
        <w:rPr>
          <w:b/>
        </w:rPr>
        <w:t>ючает</w:t>
      </w:r>
      <w:r w:rsidRPr="00B27DFE"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6A5102">
        <w:t xml:space="preserve"> </w:t>
      </w:r>
      <w:r w:rsidRPr="00B27DFE">
        <w:t>гингивит;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6A5102">
        <w:t xml:space="preserve"> </w:t>
      </w:r>
      <w:r w:rsidRPr="00B27DFE">
        <w:t>уретрит;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6A5102">
        <w:t xml:space="preserve"> </w:t>
      </w:r>
      <w:r w:rsidRPr="00B27DFE">
        <w:t>цервицит;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6A5102">
        <w:t xml:space="preserve"> </w:t>
      </w:r>
      <w:r w:rsidRPr="00B27DFE">
        <w:t>конъюнктивит;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6A5102">
        <w:t xml:space="preserve"> </w:t>
      </w:r>
      <w:r w:rsidRPr="00B27DFE">
        <w:t>безболезненные эрозии в полости рта.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6A5102" w:rsidRDefault="00F21E87" w:rsidP="00F21E87">
      <w:pPr>
        <w:pStyle w:val="Default"/>
        <w:tabs>
          <w:tab w:val="left" w:pos="0"/>
        </w:tabs>
        <w:ind w:right="1022"/>
        <w:rPr>
          <w:b/>
        </w:rPr>
      </w:pPr>
      <w:r w:rsidRPr="006A5102">
        <w:rPr>
          <w:b/>
        </w:rPr>
        <w:t>134.</w:t>
      </w:r>
      <w:r w:rsidR="006A5102" w:rsidRPr="006A5102">
        <w:rPr>
          <w:b/>
        </w:rPr>
        <w:t xml:space="preserve"> П</w:t>
      </w:r>
      <w:r w:rsidRPr="006A5102">
        <w:rPr>
          <w:b/>
        </w:rPr>
        <w:t xml:space="preserve">оражение кожи и ее придатков при </w:t>
      </w:r>
      <w:r w:rsidR="004D0C48" w:rsidRPr="006A5102">
        <w:rPr>
          <w:b/>
        </w:rPr>
        <w:t>реактивно</w:t>
      </w:r>
      <w:r w:rsidR="006A5102" w:rsidRPr="006A5102">
        <w:rPr>
          <w:b/>
        </w:rPr>
        <w:t>м</w:t>
      </w:r>
      <w:r w:rsidR="004D0C48" w:rsidRPr="006A5102">
        <w:rPr>
          <w:b/>
        </w:rPr>
        <w:t xml:space="preserve"> артрит</w:t>
      </w:r>
      <w:r w:rsidR="006A5102" w:rsidRPr="006A5102">
        <w:rPr>
          <w:b/>
        </w:rPr>
        <w:t>е</w:t>
      </w:r>
      <w:r w:rsidRPr="006A5102">
        <w:rPr>
          <w:b/>
        </w:rPr>
        <w:t xml:space="preserve">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6A5102">
        <w:t xml:space="preserve"> </w:t>
      </w:r>
      <w:r w:rsidRPr="00B27DFE">
        <w:t>пятнисто-папулезная сыпь;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6A5102">
        <w:t xml:space="preserve"> </w:t>
      </w:r>
      <w:r w:rsidRPr="00B27DFE">
        <w:t>кератодермия;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6A5102">
        <w:t xml:space="preserve"> </w:t>
      </w:r>
      <w:r w:rsidRPr="00B27DFE">
        <w:t>онихолизис;</w:t>
      </w:r>
    </w:p>
    <w:p w:rsidR="00C74D64" w:rsidRDefault="00F21E87" w:rsidP="00F21E87">
      <w:pPr>
        <w:pStyle w:val="Default"/>
        <w:tabs>
          <w:tab w:val="left" w:pos="0"/>
        </w:tabs>
        <w:ind w:right="1022"/>
      </w:pPr>
      <w:r w:rsidRPr="00B27DFE">
        <w:lastRenderedPageBreak/>
        <w:t>г)</w:t>
      </w:r>
      <w:r w:rsidR="006A5102">
        <w:t xml:space="preserve"> </w:t>
      </w:r>
      <w:r w:rsidRPr="00B27DFE">
        <w:t>желтое прокрашивание.</w:t>
      </w:r>
      <w:r w:rsidR="004D0C48">
        <w:t xml:space="preserve"> </w:t>
      </w:r>
    </w:p>
    <w:p w:rsidR="004D0C48" w:rsidRPr="00B27DFE" w:rsidRDefault="004D0C48" w:rsidP="00F21E87">
      <w:pPr>
        <w:pStyle w:val="Default"/>
        <w:tabs>
          <w:tab w:val="left" w:pos="0"/>
        </w:tabs>
        <w:ind w:right="1022"/>
      </w:pPr>
    </w:p>
    <w:p w:rsidR="00C51AB5" w:rsidRPr="006A5102" w:rsidRDefault="00F21E87" w:rsidP="006A5102">
      <w:pPr>
        <w:pStyle w:val="Default"/>
        <w:tabs>
          <w:tab w:val="left" w:pos="0"/>
          <w:tab w:val="left" w:pos="9637"/>
        </w:tabs>
        <w:ind w:right="-2"/>
        <w:rPr>
          <w:b/>
        </w:rPr>
      </w:pPr>
      <w:r w:rsidRPr="006A5102">
        <w:rPr>
          <w:b/>
        </w:rPr>
        <w:t>135.</w:t>
      </w:r>
      <w:r w:rsidR="006A5102" w:rsidRPr="006A5102">
        <w:rPr>
          <w:b/>
        </w:rPr>
        <w:t xml:space="preserve"> И</w:t>
      </w:r>
      <w:r w:rsidRPr="006A5102">
        <w:rPr>
          <w:b/>
        </w:rPr>
        <w:t xml:space="preserve">зменения лабораторных показателей при </w:t>
      </w:r>
      <w:r w:rsidR="004D0C48" w:rsidRPr="006A5102">
        <w:rPr>
          <w:b/>
        </w:rPr>
        <w:t>реактивно</w:t>
      </w:r>
      <w:r w:rsidR="006A5102" w:rsidRPr="006A5102">
        <w:rPr>
          <w:b/>
        </w:rPr>
        <w:t>м</w:t>
      </w:r>
      <w:r w:rsidR="004D0C48" w:rsidRPr="006A5102">
        <w:rPr>
          <w:b/>
        </w:rPr>
        <w:t xml:space="preserve"> артрит</w:t>
      </w:r>
      <w:r w:rsidR="006A5102" w:rsidRPr="006A5102">
        <w:rPr>
          <w:b/>
        </w:rPr>
        <w:t>е</w:t>
      </w:r>
      <w:r w:rsidRPr="006A5102">
        <w:rPr>
          <w:b/>
        </w:rPr>
        <w:t xml:space="preserve">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6A5102">
        <w:t xml:space="preserve"> </w:t>
      </w:r>
      <w:r w:rsidRPr="00B27DFE">
        <w:t>положительный ревматоидный фактор;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6A5102">
        <w:t xml:space="preserve"> </w:t>
      </w:r>
      <w:r w:rsidRPr="00B27DFE">
        <w:t xml:space="preserve">повышение </w:t>
      </w:r>
      <w:r w:rsidR="000D05AE" w:rsidRPr="00B27DFE">
        <w:t>СОЭ;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6A5102">
        <w:t xml:space="preserve"> </w:t>
      </w:r>
      <w:r w:rsidRPr="00B27DFE">
        <w:t>умеренный тромбоцитоз;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6A5102">
        <w:t xml:space="preserve"> </w:t>
      </w:r>
      <w:r w:rsidRPr="00B27DFE">
        <w:t>лейкоцитоз,</w:t>
      </w:r>
      <w:r w:rsidR="006A5102">
        <w:t xml:space="preserve"> </w:t>
      </w:r>
      <w:r w:rsidRPr="00B27DFE">
        <w:t>анемия;</w:t>
      </w:r>
    </w:p>
    <w:p w:rsidR="00C74D64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6A5102">
        <w:t xml:space="preserve"> </w:t>
      </w:r>
      <w:r w:rsidR="00F11226">
        <w:t>повышение сывороточной концентра</w:t>
      </w:r>
      <w:r w:rsidRPr="00B27DFE">
        <w:t xml:space="preserve">ции </w:t>
      </w:r>
      <w:r w:rsidR="006A5102">
        <w:t>СРБ</w:t>
      </w:r>
      <w:r w:rsidRPr="00B27DFE">
        <w:t xml:space="preserve">, </w:t>
      </w:r>
      <w:r w:rsidR="006A5102" w:rsidRPr="00B27DFE">
        <w:t>I</w:t>
      </w:r>
      <w:r w:rsidRPr="00B27DFE">
        <w:t>g</w:t>
      </w:r>
      <w:r w:rsidR="00F11226" w:rsidRPr="00B27DFE">
        <w:t>A</w:t>
      </w:r>
      <w:r w:rsidRPr="00B27DFE">
        <w:t>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21E87">
      <w:pPr>
        <w:pStyle w:val="Default"/>
        <w:tabs>
          <w:tab w:val="left" w:pos="0"/>
        </w:tabs>
        <w:ind w:right="1022"/>
        <w:rPr>
          <w:b/>
        </w:rPr>
      </w:pPr>
      <w:r w:rsidRPr="00F11226">
        <w:rPr>
          <w:b/>
        </w:rPr>
        <w:t>136.</w:t>
      </w:r>
      <w:r w:rsidR="00F11226" w:rsidRPr="00F11226">
        <w:rPr>
          <w:b/>
        </w:rPr>
        <w:t xml:space="preserve"> А</w:t>
      </w:r>
      <w:r w:rsidRPr="00F11226">
        <w:rPr>
          <w:b/>
        </w:rPr>
        <w:t xml:space="preserve">нтибактериальная терапия </w:t>
      </w:r>
      <w:r w:rsidR="004D0C48" w:rsidRPr="00F11226">
        <w:rPr>
          <w:b/>
        </w:rPr>
        <w:t>реактивного артрита</w:t>
      </w:r>
      <w:r w:rsidRPr="00F11226">
        <w:rPr>
          <w:b/>
        </w:rPr>
        <w:t xml:space="preserve">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азитромицин;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джозамицин;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рокситромицин;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доксициклин;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ампицилин.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F11226">
        <w:rPr>
          <w:b/>
        </w:rPr>
        <w:t>137.</w:t>
      </w:r>
      <w:r w:rsidR="00F11226">
        <w:rPr>
          <w:b/>
        </w:rPr>
        <w:t xml:space="preserve"> </w:t>
      </w:r>
      <w:r w:rsidR="000D05AE">
        <w:rPr>
          <w:b/>
        </w:rPr>
        <w:t xml:space="preserve">Какие симптомы </w:t>
      </w:r>
      <w:r w:rsidR="000D05AE" w:rsidRPr="00F11226">
        <w:rPr>
          <w:b/>
        </w:rPr>
        <w:t xml:space="preserve">не </w:t>
      </w:r>
      <w:r w:rsidR="000D05AE">
        <w:rPr>
          <w:b/>
        </w:rPr>
        <w:t xml:space="preserve">характерны для </w:t>
      </w:r>
      <w:r w:rsidRPr="00F11226">
        <w:rPr>
          <w:b/>
        </w:rPr>
        <w:t xml:space="preserve"> ювенильно</w:t>
      </w:r>
      <w:r w:rsidR="000D05AE">
        <w:rPr>
          <w:b/>
        </w:rPr>
        <w:t>го</w:t>
      </w:r>
      <w:r w:rsidRPr="00F11226">
        <w:rPr>
          <w:b/>
        </w:rPr>
        <w:t xml:space="preserve"> полиартериит</w:t>
      </w:r>
      <w:r w:rsidR="000D05AE">
        <w:rPr>
          <w:b/>
        </w:rPr>
        <w:t>а</w:t>
      </w:r>
      <w:r w:rsidRPr="00B27DFE"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острое начало;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ремитирующая лихорадка,</w:t>
      </w:r>
      <w:r w:rsidR="00F11226">
        <w:t xml:space="preserve"> </w:t>
      </w:r>
      <w:r w:rsidRPr="00B27DFE">
        <w:t>профузный пот;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сильные боли в мышцах,</w:t>
      </w:r>
      <w:r w:rsidR="00F11226">
        <w:t xml:space="preserve"> </w:t>
      </w:r>
      <w:r w:rsidRPr="00B27DFE">
        <w:t>крупных суставах,</w:t>
      </w:r>
      <w:r w:rsidR="00F11226">
        <w:t xml:space="preserve"> </w:t>
      </w:r>
      <w:r w:rsidRPr="00B27DFE">
        <w:t>животе;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истощение;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признаки раздражения глаз и болевой синдром 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11226">
      <w:pPr>
        <w:pStyle w:val="Default"/>
        <w:tabs>
          <w:tab w:val="left" w:pos="0"/>
        </w:tabs>
        <w:ind w:right="-428"/>
        <w:rPr>
          <w:b/>
        </w:rPr>
      </w:pPr>
      <w:r w:rsidRPr="00F11226">
        <w:rPr>
          <w:b/>
        </w:rPr>
        <w:t>138.</w:t>
      </w:r>
      <w:r w:rsidR="00F11226" w:rsidRPr="00F11226">
        <w:rPr>
          <w:b/>
        </w:rPr>
        <w:t>К</w:t>
      </w:r>
      <w:r w:rsidRPr="00F11226">
        <w:rPr>
          <w:b/>
        </w:rPr>
        <w:t>линические проявления классического варианта узелкового артериита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артериальн</w:t>
      </w:r>
      <w:r w:rsidR="00F11226">
        <w:t>ую</w:t>
      </w:r>
      <w:r w:rsidRPr="00B27DFE">
        <w:t xml:space="preserve"> гипертензи</w:t>
      </w:r>
      <w:r w:rsidR="00F11226">
        <w:t>ю</w:t>
      </w:r>
      <w:r w:rsidRPr="00B27DFE">
        <w:t>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церебральные кризы;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множественный мононеврит;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положительны</w:t>
      </w:r>
      <w:r w:rsidR="00F11226">
        <w:t>е</w:t>
      </w:r>
      <w:r w:rsidRPr="00B27DFE">
        <w:t xml:space="preserve"> маркеры вируса гепатита </w:t>
      </w:r>
      <w:r w:rsidR="00F11226">
        <w:t>В</w:t>
      </w:r>
      <w:r w:rsidRPr="00B27DFE">
        <w:t>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увеит.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11226">
      <w:pPr>
        <w:pStyle w:val="Default"/>
        <w:tabs>
          <w:tab w:val="left" w:pos="0"/>
          <w:tab w:val="left" w:pos="8931"/>
        </w:tabs>
        <w:ind w:right="-286"/>
        <w:rPr>
          <w:b/>
        </w:rPr>
      </w:pPr>
      <w:r w:rsidRPr="00F11226">
        <w:rPr>
          <w:b/>
        </w:rPr>
        <w:t xml:space="preserve">139. </w:t>
      </w:r>
      <w:r w:rsidR="000D05AE">
        <w:rPr>
          <w:b/>
        </w:rPr>
        <w:t xml:space="preserve">Для </w:t>
      </w:r>
      <w:r w:rsidR="000D05AE" w:rsidRPr="00F11226">
        <w:rPr>
          <w:b/>
        </w:rPr>
        <w:t xml:space="preserve">классического варианта узелкового артериита </w:t>
      </w:r>
      <w:r w:rsidR="000D05AE">
        <w:rPr>
          <w:b/>
        </w:rPr>
        <w:t>не характерны клинические проявления</w:t>
      </w:r>
      <w:r w:rsidRPr="00F11226">
        <w:rPr>
          <w:b/>
        </w:rPr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коронарит;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инфаркт миокарда;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изолированное или генерализованное некротическое поражение кишечника;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протеинурия и микрогематурия;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блефарит и конъюнктивит.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11226">
      <w:pPr>
        <w:pStyle w:val="Default"/>
        <w:tabs>
          <w:tab w:val="left" w:pos="0"/>
        </w:tabs>
        <w:ind w:right="-428"/>
        <w:rPr>
          <w:b/>
        </w:rPr>
      </w:pPr>
      <w:r w:rsidRPr="00F11226">
        <w:rPr>
          <w:b/>
        </w:rPr>
        <w:t xml:space="preserve">140. </w:t>
      </w:r>
      <w:r w:rsidR="00F11226" w:rsidRPr="00F11226">
        <w:rPr>
          <w:b/>
        </w:rPr>
        <w:t>К</w:t>
      </w:r>
      <w:r w:rsidRPr="00F11226">
        <w:rPr>
          <w:b/>
        </w:rPr>
        <w:t>линические проявления ювенильного варианта узелкового артериита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боль в суставах, мышцах, гиперестезия;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узелки, ливедо, локальные отеки;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тромбангиитический синдром;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пневонит, гепатомегалия;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эписклерит.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21E87">
      <w:pPr>
        <w:pStyle w:val="Default"/>
        <w:tabs>
          <w:tab w:val="left" w:pos="0"/>
        </w:tabs>
        <w:ind w:right="1022"/>
        <w:rPr>
          <w:b/>
        </w:rPr>
      </w:pPr>
      <w:r w:rsidRPr="00F11226">
        <w:rPr>
          <w:b/>
        </w:rPr>
        <w:t xml:space="preserve">141. </w:t>
      </w:r>
      <w:r w:rsidR="00F11226" w:rsidRPr="00F11226">
        <w:rPr>
          <w:b/>
        </w:rPr>
        <w:t>О</w:t>
      </w:r>
      <w:r w:rsidRPr="00F11226">
        <w:rPr>
          <w:b/>
        </w:rPr>
        <w:t>сложнением ювенильного варианта узелкового артериита является: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распространенная гангрена;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болезненность мышц при пальпации;</w:t>
      </w:r>
    </w:p>
    <w:p w:rsidR="00C74D64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п</w:t>
      </w:r>
      <w:r w:rsidRPr="00B27DFE">
        <w:t>олинейропатия;</w:t>
      </w:r>
    </w:p>
    <w:p w:rsidR="00C74D64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артрит крупных суставов.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11226" w:rsidP="00F21E87">
      <w:pPr>
        <w:pStyle w:val="Default"/>
        <w:tabs>
          <w:tab w:val="left" w:pos="0"/>
        </w:tabs>
        <w:ind w:right="1022"/>
        <w:rPr>
          <w:b/>
        </w:rPr>
      </w:pPr>
      <w:r w:rsidRPr="00F11226">
        <w:rPr>
          <w:b/>
        </w:rPr>
        <w:t>142. Л</w:t>
      </w:r>
      <w:r w:rsidR="00F21E87" w:rsidRPr="00F11226">
        <w:rPr>
          <w:b/>
        </w:rPr>
        <w:t>ечение ювенильного варианта узелкового артериита не включает: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lastRenderedPageBreak/>
        <w:t>а)</w:t>
      </w:r>
      <w:r w:rsidR="00F11226">
        <w:t xml:space="preserve"> </w:t>
      </w:r>
      <w:r w:rsidRPr="00B27DFE">
        <w:t>антибиотики;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преднизолон;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плазмоферез;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препараты простогландинов;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низкомолекулярные гепарины.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11226">
      <w:pPr>
        <w:pStyle w:val="Default"/>
        <w:tabs>
          <w:tab w:val="left" w:pos="0"/>
          <w:tab w:val="left" w:pos="9637"/>
        </w:tabs>
        <w:ind w:right="-428"/>
        <w:rPr>
          <w:b/>
        </w:rPr>
      </w:pPr>
      <w:r w:rsidRPr="00F11226">
        <w:rPr>
          <w:b/>
        </w:rPr>
        <w:t>143.</w:t>
      </w:r>
      <w:r w:rsidR="00F11226" w:rsidRPr="00F11226">
        <w:rPr>
          <w:b/>
        </w:rPr>
        <w:t xml:space="preserve"> К</w:t>
      </w:r>
      <w:r w:rsidRPr="00F11226">
        <w:rPr>
          <w:b/>
        </w:rPr>
        <w:t>линические особ</w:t>
      </w:r>
      <w:r w:rsidR="00F11226" w:rsidRPr="00F11226">
        <w:rPr>
          <w:b/>
        </w:rPr>
        <w:t>енности лихорадки при синдроме К</w:t>
      </w:r>
      <w:r w:rsidRPr="00F11226">
        <w:rPr>
          <w:b/>
        </w:rPr>
        <w:t>авасаки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температура повышается до 38,5-40</w:t>
      </w:r>
      <w:r w:rsidRPr="00B27DFE">
        <w:rPr>
          <w:vertAlign w:val="superscript"/>
        </w:rPr>
        <w:t>0</w:t>
      </w:r>
      <w:r w:rsidRPr="00B27DFE">
        <w:t>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инверсного типа;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не снижается при применении антибиотиков;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продолжается не менее 5 дней.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11226">
      <w:pPr>
        <w:pStyle w:val="Default"/>
        <w:tabs>
          <w:tab w:val="left" w:pos="0"/>
        </w:tabs>
        <w:ind w:right="-286"/>
        <w:rPr>
          <w:b/>
        </w:rPr>
      </w:pPr>
      <w:r w:rsidRPr="00F11226">
        <w:rPr>
          <w:b/>
        </w:rPr>
        <w:t xml:space="preserve">144. </w:t>
      </w:r>
      <w:r w:rsidR="00F11226" w:rsidRPr="00F11226">
        <w:rPr>
          <w:b/>
        </w:rPr>
        <w:t>К</w:t>
      </w:r>
      <w:r w:rsidR="000D05AE">
        <w:rPr>
          <w:b/>
        </w:rPr>
        <w:t xml:space="preserve">акие клинические </w:t>
      </w:r>
      <w:r w:rsidRPr="00F11226">
        <w:rPr>
          <w:b/>
        </w:rPr>
        <w:t xml:space="preserve">особенности поражения слизистых при синдроме </w:t>
      </w:r>
      <w:r w:rsidR="00F11226" w:rsidRPr="00F11226">
        <w:rPr>
          <w:b/>
        </w:rPr>
        <w:t>К</w:t>
      </w:r>
      <w:r w:rsidRPr="00F11226">
        <w:rPr>
          <w:b/>
        </w:rPr>
        <w:t xml:space="preserve">авасаки не </w:t>
      </w:r>
      <w:r w:rsidR="000D05AE">
        <w:rPr>
          <w:b/>
        </w:rPr>
        <w:t>характерны</w:t>
      </w:r>
      <w:r w:rsidRPr="00F11226">
        <w:rPr>
          <w:b/>
        </w:rPr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конъюнктивит;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блефарит;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диффузная гиперемия слизистой рта и глотки;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покраснение,</w:t>
      </w:r>
      <w:r w:rsidR="00F11226">
        <w:t xml:space="preserve"> </w:t>
      </w:r>
      <w:r w:rsidRPr="00B27DFE">
        <w:t>сухость и трещины губ;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малиновый язык.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11226">
      <w:pPr>
        <w:pStyle w:val="Default"/>
        <w:tabs>
          <w:tab w:val="left" w:pos="0"/>
          <w:tab w:val="left" w:pos="9637"/>
          <w:tab w:val="left" w:pos="9923"/>
        </w:tabs>
        <w:ind w:right="-286"/>
        <w:rPr>
          <w:b/>
        </w:rPr>
      </w:pPr>
      <w:r w:rsidRPr="00F11226">
        <w:rPr>
          <w:b/>
        </w:rPr>
        <w:t xml:space="preserve">145. </w:t>
      </w:r>
      <w:r w:rsidR="00F11226" w:rsidRPr="00F11226">
        <w:rPr>
          <w:b/>
        </w:rPr>
        <w:t>К</w:t>
      </w:r>
      <w:r w:rsidRPr="00F11226">
        <w:rPr>
          <w:b/>
        </w:rPr>
        <w:t>линические особенности пора</w:t>
      </w:r>
      <w:r w:rsidR="00F11226" w:rsidRPr="00F11226">
        <w:rPr>
          <w:b/>
        </w:rPr>
        <w:t>жения конечностей при синдроме К</w:t>
      </w:r>
      <w:r w:rsidRPr="00F11226">
        <w:rPr>
          <w:b/>
        </w:rPr>
        <w:t>авасаки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утренняя скованность;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интенсивная эритема ладоней и подошв;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Pr="00B27DFE">
        <w:t>плотные отеки кистей и стоп с резкой болезненностью;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ограничение подвижности пальцев кистей и стоп.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F11226" w:rsidRDefault="00F21E87" w:rsidP="00F21E87">
      <w:pPr>
        <w:pStyle w:val="Default"/>
        <w:tabs>
          <w:tab w:val="left" w:pos="0"/>
        </w:tabs>
        <w:ind w:right="1022"/>
        <w:rPr>
          <w:b/>
        </w:rPr>
      </w:pPr>
      <w:r w:rsidRPr="00F11226">
        <w:rPr>
          <w:b/>
        </w:rPr>
        <w:t xml:space="preserve">146. </w:t>
      </w:r>
      <w:r w:rsidR="00F11226">
        <w:rPr>
          <w:b/>
        </w:rPr>
        <w:t xml:space="preserve">Сыпь </w:t>
      </w:r>
      <w:r w:rsidR="00F11226" w:rsidRPr="00F11226">
        <w:rPr>
          <w:b/>
        </w:rPr>
        <w:t>при синдроме К</w:t>
      </w:r>
      <w:r w:rsidRPr="00F11226">
        <w:rPr>
          <w:b/>
        </w:rPr>
        <w:t>авасаки не включа</w:t>
      </w:r>
      <w:r w:rsidR="00823166">
        <w:rPr>
          <w:b/>
        </w:rPr>
        <w:t>е</w:t>
      </w:r>
      <w:r w:rsidRPr="00F11226">
        <w:rPr>
          <w:b/>
        </w:rPr>
        <w:t>т</w:t>
      </w:r>
      <w:r w:rsidR="00F11226" w:rsidRPr="00F11226">
        <w:rPr>
          <w:b/>
        </w:rPr>
        <w:t xml:space="preserve"> </w:t>
      </w:r>
      <w:r w:rsidR="00823166">
        <w:rPr>
          <w:b/>
        </w:rPr>
        <w:t>характеристику клинических особенностей</w:t>
      </w:r>
      <w:r w:rsidRPr="00F11226">
        <w:rPr>
          <w:b/>
        </w:rPr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F11226">
        <w:t xml:space="preserve"> </w:t>
      </w:r>
      <w:r w:rsidRPr="00B27DFE">
        <w:t>возникает в течение 5 дней;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F11226">
        <w:t xml:space="preserve"> </w:t>
      </w:r>
      <w:r w:rsidRPr="00B27DFE">
        <w:t>локализуется на туловище, конечностях;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F11226">
        <w:t xml:space="preserve"> </w:t>
      </w:r>
      <w:r w:rsidR="00823166">
        <w:t>некротическая</w:t>
      </w:r>
      <w:r w:rsidRPr="00B27DFE">
        <w:t>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F11226">
        <w:t xml:space="preserve"> </w:t>
      </w:r>
      <w:r w:rsidRPr="00B27DFE">
        <w:t>периногтевое пластинчатое шелушение;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F11226">
        <w:t xml:space="preserve"> </w:t>
      </w:r>
      <w:r w:rsidRPr="00B27DFE">
        <w:t>распространенная пятнисто-папулезная.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823166" w:rsidRDefault="00F21E87" w:rsidP="00823166">
      <w:pPr>
        <w:pStyle w:val="Default"/>
        <w:tabs>
          <w:tab w:val="left" w:pos="0"/>
        </w:tabs>
        <w:ind w:right="-428"/>
        <w:rPr>
          <w:b/>
        </w:rPr>
      </w:pPr>
      <w:r w:rsidRPr="00823166">
        <w:rPr>
          <w:b/>
        </w:rPr>
        <w:t xml:space="preserve">147. </w:t>
      </w:r>
      <w:r w:rsidR="00823166" w:rsidRPr="00823166">
        <w:rPr>
          <w:b/>
        </w:rPr>
        <w:t>К</w:t>
      </w:r>
      <w:r w:rsidRPr="00823166">
        <w:rPr>
          <w:b/>
        </w:rPr>
        <w:t>линические особенности пор</w:t>
      </w:r>
      <w:r w:rsidR="00823166">
        <w:rPr>
          <w:b/>
        </w:rPr>
        <w:t>ажения лимфоузлов при синдроме К</w:t>
      </w:r>
      <w:r w:rsidRPr="00823166">
        <w:rPr>
          <w:b/>
        </w:rPr>
        <w:t>авасаки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823166">
        <w:t xml:space="preserve"> </w:t>
      </w:r>
      <w:r w:rsidRPr="00B27DFE">
        <w:t>лимфополиаденопатия;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823166">
        <w:t xml:space="preserve"> </w:t>
      </w:r>
      <w:r w:rsidRPr="00B27DFE">
        <w:t>одностороннее поражение;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823166">
        <w:t xml:space="preserve"> </w:t>
      </w:r>
      <w:r w:rsidRPr="00B27DFE">
        <w:t>локализация в переднем шейном треугольнике;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823166">
        <w:t xml:space="preserve"> </w:t>
      </w:r>
      <w:r w:rsidRPr="00B27DFE">
        <w:t>размер &gt; 1,5 см. в диаметре;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823166">
        <w:t xml:space="preserve"> </w:t>
      </w:r>
      <w:r w:rsidRPr="00B27DFE">
        <w:t>протекает без нагноения,</w:t>
      </w:r>
      <w:r w:rsidR="00823166">
        <w:t xml:space="preserve"> </w:t>
      </w:r>
      <w:r w:rsidRPr="00B27DFE">
        <w:t>без гиперемии кожи.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823166" w:rsidRPr="000D05AE" w:rsidRDefault="00F21E87" w:rsidP="00823166">
      <w:pPr>
        <w:pStyle w:val="Default"/>
        <w:tabs>
          <w:tab w:val="left" w:pos="0"/>
        </w:tabs>
        <w:ind w:right="-144"/>
        <w:rPr>
          <w:b/>
        </w:rPr>
      </w:pPr>
      <w:r w:rsidRPr="000D05AE">
        <w:rPr>
          <w:b/>
        </w:rPr>
        <w:t xml:space="preserve">148. </w:t>
      </w:r>
      <w:r w:rsidR="00823166" w:rsidRPr="000D05AE">
        <w:rPr>
          <w:b/>
        </w:rPr>
        <w:t>К</w:t>
      </w:r>
      <w:r w:rsidRPr="000D05AE">
        <w:rPr>
          <w:b/>
        </w:rPr>
        <w:t>линические особенности поражения сердечно-с</w:t>
      </w:r>
      <w:r w:rsidR="000D05AE">
        <w:rPr>
          <w:b/>
        </w:rPr>
        <w:t>осудистой системы при синдроме К</w:t>
      </w:r>
      <w:r w:rsidRPr="000D05AE">
        <w:rPr>
          <w:b/>
        </w:rPr>
        <w:t>авасаки не включают:</w:t>
      </w:r>
    </w:p>
    <w:p w:rsidR="00C51AB5" w:rsidRPr="00B27DFE" w:rsidRDefault="00F21E87" w:rsidP="00823166">
      <w:pPr>
        <w:pStyle w:val="Default"/>
        <w:tabs>
          <w:tab w:val="left" w:pos="0"/>
        </w:tabs>
        <w:ind w:right="-144"/>
      </w:pPr>
      <w:r w:rsidRPr="00B27DFE">
        <w:t>а)</w:t>
      </w:r>
      <w:r w:rsidR="000D05AE">
        <w:t xml:space="preserve"> </w:t>
      </w:r>
      <w:r w:rsidRPr="00B27DFE">
        <w:t>расширение или аневризмы коронарных артерий;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0D05AE">
        <w:t xml:space="preserve"> </w:t>
      </w:r>
      <w:r w:rsidRPr="00B27DFE">
        <w:t>вальвулит, дисфункция подклапанного аппарата;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0D05AE">
        <w:t xml:space="preserve"> </w:t>
      </w:r>
      <w:r w:rsidRPr="00B27DFE">
        <w:t>инфаркт миокарда;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0D05AE">
        <w:t xml:space="preserve"> </w:t>
      </w:r>
      <w:r w:rsidRPr="00B27DFE">
        <w:t>перикардит;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0D05AE">
        <w:t xml:space="preserve"> </w:t>
      </w:r>
      <w:r w:rsidRPr="00B27DFE">
        <w:t>миокардит.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0D05AE" w:rsidRDefault="00F21E87" w:rsidP="00F21E87">
      <w:pPr>
        <w:pStyle w:val="Default"/>
        <w:tabs>
          <w:tab w:val="left" w:pos="0"/>
        </w:tabs>
        <w:ind w:right="1022"/>
        <w:rPr>
          <w:b/>
        </w:rPr>
      </w:pPr>
      <w:r w:rsidRPr="000D05AE">
        <w:rPr>
          <w:b/>
        </w:rPr>
        <w:t>149.</w:t>
      </w:r>
      <w:r w:rsidR="000D05AE" w:rsidRPr="000D05AE">
        <w:rPr>
          <w:b/>
        </w:rPr>
        <w:t xml:space="preserve"> Д</w:t>
      </w:r>
      <w:r w:rsidRPr="000D05AE">
        <w:rPr>
          <w:b/>
        </w:rPr>
        <w:t>ругие прояв</w:t>
      </w:r>
      <w:r w:rsidR="000D05AE" w:rsidRPr="000D05AE">
        <w:rPr>
          <w:b/>
        </w:rPr>
        <w:t>ления острого периода синдрома К</w:t>
      </w:r>
      <w:r w:rsidRPr="000D05AE">
        <w:rPr>
          <w:b/>
        </w:rPr>
        <w:t>авасаки не включают: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lastRenderedPageBreak/>
        <w:t>а)</w:t>
      </w:r>
      <w:r w:rsidR="000D05AE">
        <w:t xml:space="preserve"> </w:t>
      </w:r>
      <w:r w:rsidRPr="00B27DFE">
        <w:t>артралгии,</w:t>
      </w:r>
      <w:r w:rsidR="000D05AE">
        <w:t xml:space="preserve"> </w:t>
      </w:r>
      <w:r w:rsidRPr="00B27DFE">
        <w:t>артриты мелких и крупных суставов;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0D05AE">
        <w:t xml:space="preserve"> </w:t>
      </w:r>
      <w:r w:rsidRPr="00B27DFE">
        <w:t>диарея,</w:t>
      </w:r>
      <w:r w:rsidR="000D05AE">
        <w:t xml:space="preserve"> </w:t>
      </w:r>
      <w:r w:rsidRPr="00B27DFE">
        <w:t>рвота,</w:t>
      </w:r>
      <w:r w:rsidR="000D05AE">
        <w:t xml:space="preserve"> </w:t>
      </w:r>
      <w:r w:rsidRPr="00B27DFE">
        <w:t>боли в животе,</w:t>
      </w:r>
      <w:r w:rsidR="000D05AE">
        <w:t xml:space="preserve"> </w:t>
      </w:r>
      <w:r w:rsidRPr="00B27DFE">
        <w:t>острый живот;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0D05AE">
        <w:t xml:space="preserve"> </w:t>
      </w:r>
      <w:r w:rsidRPr="00B27DFE">
        <w:t>бактериурия;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0D05AE">
        <w:t xml:space="preserve"> </w:t>
      </w:r>
      <w:r w:rsidRPr="00B27DFE">
        <w:t>стерильная пиурия;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д)</w:t>
      </w:r>
      <w:r w:rsidR="000D05AE">
        <w:t xml:space="preserve"> </w:t>
      </w:r>
      <w:r w:rsidRPr="00B27DFE">
        <w:t xml:space="preserve">поражение </w:t>
      </w:r>
      <w:r w:rsidR="000D05AE" w:rsidRPr="00B27DFE">
        <w:t>ЦНС.</w:t>
      </w:r>
    </w:p>
    <w:p w:rsidR="00C74D64" w:rsidRPr="00B27DFE" w:rsidRDefault="00C74D64" w:rsidP="00F21E87">
      <w:pPr>
        <w:pStyle w:val="Default"/>
        <w:tabs>
          <w:tab w:val="left" w:pos="0"/>
        </w:tabs>
        <w:ind w:right="1022"/>
      </w:pP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0D05AE">
        <w:rPr>
          <w:b/>
        </w:rPr>
        <w:t xml:space="preserve">150. </w:t>
      </w:r>
      <w:r w:rsidR="006E5AB5">
        <w:rPr>
          <w:b/>
        </w:rPr>
        <w:t>Какие д</w:t>
      </w:r>
      <w:r w:rsidR="006E5AB5" w:rsidRPr="000D05AE">
        <w:rPr>
          <w:b/>
        </w:rPr>
        <w:t xml:space="preserve">иагностические критерии </w:t>
      </w:r>
      <w:r w:rsidR="006E5AB5">
        <w:rPr>
          <w:b/>
        </w:rPr>
        <w:t xml:space="preserve">не характерны </w:t>
      </w:r>
      <w:r w:rsidR="0022410B">
        <w:rPr>
          <w:b/>
        </w:rPr>
        <w:t xml:space="preserve">для </w:t>
      </w:r>
      <w:r w:rsidRPr="000D05AE">
        <w:rPr>
          <w:b/>
        </w:rPr>
        <w:t>полного син</w:t>
      </w:r>
      <w:r w:rsidR="000D05AE" w:rsidRPr="000D05AE">
        <w:rPr>
          <w:b/>
        </w:rPr>
        <w:t>дрома К</w:t>
      </w:r>
      <w:r w:rsidRPr="000D05AE">
        <w:rPr>
          <w:b/>
        </w:rPr>
        <w:t>авасаки</w:t>
      </w:r>
      <w:r w:rsidRPr="00B27DFE">
        <w:t>: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а)</w:t>
      </w:r>
      <w:r w:rsidR="000D05AE">
        <w:t xml:space="preserve"> </w:t>
      </w:r>
      <w:r w:rsidRPr="00B27DFE">
        <w:t>лихорадка длительностью не менее 5 дней;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б)</w:t>
      </w:r>
      <w:r w:rsidR="000D05AE">
        <w:t xml:space="preserve"> </w:t>
      </w:r>
      <w:r w:rsidRPr="00B27DFE">
        <w:t>изменения слизистой оболочки полости рта и губ;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в)</w:t>
      </w:r>
      <w:r w:rsidR="000D05AE">
        <w:t xml:space="preserve"> </w:t>
      </w:r>
      <w:r w:rsidRPr="00B27DFE">
        <w:t>островки молочницы на слизистой щек;</w:t>
      </w:r>
    </w:p>
    <w:p w:rsidR="00C51AB5" w:rsidRPr="00B27DFE" w:rsidRDefault="00F21E87" w:rsidP="00F21E87">
      <w:pPr>
        <w:pStyle w:val="Default"/>
        <w:tabs>
          <w:tab w:val="left" w:pos="0"/>
        </w:tabs>
        <w:ind w:right="1022"/>
      </w:pPr>
      <w:r w:rsidRPr="00B27DFE">
        <w:t>г)</w:t>
      </w:r>
      <w:r w:rsidR="000D05AE">
        <w:t xml:space="preserve"> </w:t>
      </w:r>
      <w:r w:rsidRPr="00B27DFE">
        <w:t>изменения дистальных отделов конечностей: отек, покраснение, шелушение;</w:t>
      </w:r>
    </w:p>
    <w:p w:rsidR="00C51AB5" w:rsidRPr="00B27DFE" w:rsidRDefault="00F21E87" w:rsidP="00F21E87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B27DFE">
        <w:rPr>
          <w:rFonts w:ascii="Times New Roman" w:hAnsi="Times New Roman" w:cs="Times New Roman"/>
          <w:sz w:val="24"/>
          <w:szCs w:val="24"/>
        </w:rPr>
        <w:t>д)</w:t>
      </w:r>
      <w:r w:rsidR="000D05AE">
        <w:rPr>
          <w:rFonts w:ascii="Times New Roman" w:hAnsi="Times New Roman" w:cs="Times New Roman"/>
          <w:sz w:val="24"/>
          <w:szCs w:val="24"/>
        </w:rPr>
        <w:t xml:space="preserve"> </w:t>
      </w:r>
      <w:r w:rsidRPr="00B27DFE">
        <w:rPr>
          <w:rFonts w:ascii="Times New Roman" w:hAnsi="Times New Roman" w:cs="Times New Roman"/>
          <w:sz w:val="24"/>
          <w:szCs w:val="24"/>
        </w:rPr>
        <w:t>полиморфная сыпь и шейная лимфоаденопатия</w:t>
      </w:r>
      <w:r w:rsidR="00C51AB5" w:rsidRPr="00B27DFE">
        <w:rPr>
          <w:rFonts w:ascii="Times New Roman" w:hAnsi="Times New Roman" w:cs="Times New Roman"/>
          <w:sz w:val="24"/>
          <w:szCs w:val="24"/>
        </w:rPr>
        <w:t>.</w:t>
      </w:r>
    </w:p>
    <w:sectPr w:rsidR="00C51AB5" w:rsidRPr="00B27DFE" w:rsidSect="00BC69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846"/>
    <w:multiLevelType w:val="hybridMultilevel"/>
    <w:tmpl w:val="91CE0556"/>
    <w:lvl w:ilvl="0" w:tplc="3FECCB3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453DD"/>
    <w:multiLevelType w:val="hybridMultilevel"/>
    <w:tmpl w:val="F60005A2"/>
    <w:lvl w:ilvl="0" w:tplc="3FECCB3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57E1D"/>
    <w:multiLevelType w:val="hybridMultilevel"/>
    <w:tmpl w:val="E552F6E0"/>
    <w:lvl w:ilvl="0" w:tplc="3FECCB3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50C86"/>
    <w:multiLevelType w:val="hybridMultilevel"/>
    <w:tmpl w:val="27D6BC12"/>
    <w:lvl w:ilvl="0" w:tplc="3FECCB3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C51AB5"/>
    <w:rsid w:val="00034DB6"/>
    <w:rsid w:val="00085DAF"/>
    <w:rsid w:val="000904FB"/>
    <w:rsid w:val="000D05AE"/>
    <w:rsid w:val="000D2168"/>
    <w:rsid w:val="00170346"/>
    <w:rsid w:val="001D10A5"/>
    <w:rsid w:val="0020366D"/>
    <w:rsid w:val="0022410B"/>
    <w:rsid w:val="002757EB"/>
    <w:rsid w:val="002A3FFC"/>
    <w:rsid w:val="002C0402"/>
    <w:rsid w:val="0036282B"/>
    <w:rsid w:val="0043391A"/>
    <w:rsid w:val="00435BEB"/>
    <w:rsid w:val="004C6A99"/>
    <w:rsid w:val="004D0C48"/>
    <w:rsid w:val="004F2B17"/>
    <w:rsid w:val="005422D7"/>
    <w:rsid w:val="00574683"/>
    <w:rsid w:val="005818A1"/>
    <w:rsid w:val="005B1D3D"/>
    <w:rsid w:val="006139D4"/>
    <w:rsid w:val="00641988"/>
    <w:rsid w:val="006A5102"/>
    <w:rsid w:val="006B4A61"/>
    <w:rsid w:val="006D5F88"/>
    <w:rsid w:val="006E5AB5"/>
    <w:rsid w:val="00731146"/>
    <w:rsid w:val="007C07AB"/>
    <w:rsid w:val="007E3FD1"/>
    <w:rsid w:val="00823166"/>
    <w:rsid w:val="00835AFE"/>
    <w:rsid w:val="00880FFE"/>
    <w:rsid w:val="00890EC6"/>
    <w:rsid w:val="009E6EC9"/>
    <w:rsid w:val="00A54093"/>
    <w:rsid w:val="00A63100"/>
    <w:rsid w:val="00B27DFE"/>
    <w:rsid w:val="00BB72A8"/>
    <w:rsid w:val="00BC6990"/>
    <w:rsid w:val="00C41112"/>
    <w:rsid w:val="00C51AB5"/>
    <w:rsid w:val="00C74D64"/>
    <w:rsid w:val="00C97211"/>
    <w:rsid w:val="00DE48EB"/>
    <w:rsid w:val="00E0431D"/>
    <w:rsid w:val="00E509CF"/>
    <w:rsid w:val="00ED7D8F"/>
    <w:rsid w:val="00F11226"/>
    <w:rsid w:val="00F21E87"/>
    <w:rsid w:val="00F21F85"/>
    <w:rsid w:val="00F604A7"/>
    <w:rsid w:val="00FA2352"/>
    <w:rsid w:val="00FA3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1A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21</Pages>
  <Words>5544</Words>
  <Characters>31602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2022-12-25T16:44:00Z</dcterms:created>
  <dcterms:modified xsi:type="dcterms:W3CDTF">2022-12-26T13:28:00Z</dcterms:modified>
</cp:coreProperties>
</file>