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18A76" w14:textId="77777777" w:rsidR="00521631" w:rsidRDefault="00521631" w:rsidP="00521631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71752">
        <w:rPr>
          <w:rFonts w:ascii="Times New Roman" w:hAnsi="Times New Roman" w:cs="Times New Roman"/>
          <w:b/>
        </w:rPr>
        <w:t>Тестовая программа по специальности «Клиническая лабораторная диагностика»</w:t>
      </w:r>
    </w:p>
    <w:p w14:paraId="3389B439" w14:textId="266222BA" w:rsidR="00521631" w:rsidRDefault="00521631" w:rsidP="00521631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получения первой квалификационной категории</w:t>
      </w:r>
    </w:p>
    <w:p w14:paraId="02C405FC" w14:textId="77777777" w:rsidR="00521631" w:rsidRDefault="00521631" w:rsidP="00521631">
      <w:pPr>
        <w:pStyle w:val="a3"/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F9C592E" w14:textId="6BF3CB1D" w:rsidR="00E611E6" w:rsidRPr="00521631" w:rsidRDefault="00E611E6" w:rsidP="00FB11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 выполнении лабораторных исследований на гематологических анализаторах предпочтительнее использовать:</w:t>
      </w:r>
    </w:p>
    <w:p w14:paraId="5C163D49" w14:textId="5CC8A64D" w:rsidR="00E611E6" w:rsidRPr="00521631" w:rsidRDefault="00E611E6" w:rsidP="00FB11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Плазму крови</w:t>
      </w:r>
    </w:p>
    <w:p w14:paraId="360064AE" w14:textId="796CC4D9" w:rsidR="00E611E6" w:rsidRPr="00521631" w:rsidRDefault="00E611E6" w:rsidP="00FB11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Капиллярную кровь</w:t>
      </w:r>
    </w:p>
    <w:p w14:paraId="4823464B" w14:textId="69FFF125" w:rsidR="00E611E6" w:rsidRPr="00521631" w:rsidRDefault="00E611E6" w:rsidP="00FB11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Цельную венозную кровь</w:t>
      </w:r>
    </w:p>
    <w:p w14:paraId="0C4C9858" w14:textId="77777777" w:rsidR="002A7283" w:rsidRPr="00521631" w:rsidRDefault="00E611E6" w:rsidP="00FB11F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Цельную артериальную кровь</w:t>
      </w:r>
    </w:p>
    <w:p w14:paraId="717D2D6D" w14:textId="77777777" w:rsidR="00E611E6" w:rsidRPr="00521631" w:rsidRDefault="00E611E6" w:rsidP="005813F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463894A" w14:textId="1D8050A8" w:rsidR="00E611E6" w:rsidRPr="00521631" w:rsidRDefault="00E611E6" w:rsidP="00FB11F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Качество и объективность конечных ре</w:t>
      </w:r>
      <w:r w:rsidR="005813F3"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зул</w:t>
      </w:r>
      <w:r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ьтатов лабораторных исследований крови зависят от следующих факторов</w:t>
      </w:r>
      <w:r w:rsidR="005813F3"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к</w:t>
      </w:r>
      <w:r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роме:</w:t>
      </w:r>
    </w:p>
    <w:p w14:paraId="0819511D" w14:textId="5EA30915" w:rsidR="00E611E6" w:rsidRPr="00521631" w:rsidRDefault="00E611E6" w:rsidP="00FB11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Технические навыки специалистов КДЛ</w:t>
      </w:r>
    </w:p>
    <w:p w14:paraId="4E496F7F" w14:textId="2FA0527B" w:rsidR="00E611E6" w:rsidRPr="00521631" w:rsidRDefault="00E611E6" w:rsidP="00FB11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Оптическая и электронная системы анализаторов</w:t>
      </w:r>
    </w:p>
    <w:p w14:paraId="72472A2F" w14:textId="34890915" w:rsidR="00E611E6" w:rsidRPr="00521631" w:rsidRDefault="00E611E6" w:rsidP="00FB11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Точность дозирования исследуемого биоматериала</w:t>
      </w:r>
    </w:p>
    <w:p w14:paraId="2F2A3F1E" w14:textId="082E40A6" w:rsidR="00E611E6" w:rsidRPr="00521631" w:rsidRDefault="00E611E6" w:rsidP="00FB11F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 xml:space="preserve">Возраст пациента.   </w:t>
      </w:r>
    </w:p>
    <w:p w14:paraId="02C42710" w14:textId="77777777" w:rsidR="000215A4" w:rsidRPr="00521631" w:rsidRDefault="000215A4" w:rsidP="005813F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F15757" w14:textId="77777777" w:rsidR="00E66F73" w:rsidRPr="00521631" w:rsidRDefault="00E66F73" w:rsidP="00FB11FA">
      <w:pPr>
        <w:pStyle w:val="a4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vanish/>
          <w:sz w:val="24"/>
          <w:szCs w:val="24"/>
        </w:rPr>
      </w:pPr>
    </w:p>
    <w:p w14:paraId="5F7BAD33" w14:textId="77777777" w:rsidR="00E66F73" w:rsidRPr="00521631" w:rsidRDefault="00E66F73" w:rsidP="00FB11FA">
      <w:pPr>
        <w:pStyle w:val="a4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vanish/>
          <w:sz w:val="24"/>
          <w:szCs w:val="24"/>
        </w:rPr>
      </w:pPr>
    </w:p>
    <w:p w14:paraId="3A1B3707" w14:textId="3CB0A376" w:rsidR="000215A4" w:rsidRPr="00521631" w:rsidRDefault="000215A4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Внелабораторные погрешности связаны с:</w:t>
      </w:r>
    </w:p>
    <w:p w14:paraId="411AD373" w14:textId="5FCF76C7" w:rsidR="000215A4" w:rsidRPr="00521631" w:rsidRDefault="00452EA1" w:rsidP="00FB11F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0215A4" w:rsidRPr="00521631">
        <w:rPr>
          <w:rFonts w:ascii="Times New Roman" w:hAnsi="Times New Roman" w:cs="Times New Roman"/>
          <w:sz w:val="24"/>
          <w:szCs w:val="24"/>
        </w:rPr>
        <w:t>еправильным приготовлением реактивов</w:t>
      </w:r>
    </w:p>
    <w:p w14:paraId="42BC6574" w14:textId="6C1E8B93" w:rsidR="000215A4" w:rsidRPr="00521631" w:rsidRDefault="00452EA1" w:rsidP="00FB11F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0215A4" w:rsidRPr="00521631">
        <w:rPr>
          <w:rFonts w:ascii="Times New Roman" w:hAnsi="Times New Roman" w:cs="Times New Roman"/>
          <w:sz w:val="24"/>
          <w:szCs w:val="24"/>
        </w:rPr>
        <w:t>спользованием неточного метода</w:t>
      </w:r>
    </w:p>
    <w:p w14:paraId="508CE93C" w14:textId="5D030980" w:rsidR="000215A4" w:rsidRPr="00521631" w:rsidRDefault="00452EA1" w:rsidP="00FB11F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0215A4" w:rsidRPr="00521631">
        <w:rPr>
          <w:rFonts w:ascii="Times New Roman" w:hAnsi="Times New Roman" w:cs="Times New Roman"/>
          <w:sz w:val="24"/>
          <w:szCs w:val="24"/>
        </w:rPr>
        <w:t>арушением условий хранения проб</w:t>
      </w:r>
    </w:p>
    <w:p w14:paraId="48DC7152" w14:textId="0E5B91F2" w:rsidR="000215A4" w:rsidRPr="00521631" w:rsidRDefault="00452EA1" w:rsidP="00FB11F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0215A4" w:rsidRPr="00521631">
        <w:rPr>
          <w:rFonts w:ascii="Times New Roman" w:hAnsi="Times New Roman" w:cs="Times New Roman"/>
          <w:sz w:val="24"/>
          <w:szCs w:val="24"/>
        </w:rPr>
        <w:t>еправильной подготовкой пациента</w:t>
      </w:r>
    </w:p>
    <w:p w14:paraId="740B4A5C" w14:textId="77777777" w:rsidR="00E611E6" w:rsidRPr="00521631" w:rsidRDefault="00E611E6" w:rsidP="005813F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030B42A" w14:textId="77777777" w:rsidR="00E611E6" w:rsidRPr="00521631" w:rsidRDefault="00E611E6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вариант из перечисленного является регулируемым фактором, влияющим на конечный результат исследования:</w:t>
      </w:r>
    </w:p>
    <w:p w14:paraId="177C9C22" w14:textId="24642A9A" w:rsidR="00E611E6" w:rsidRPr="00521631" w:rsidRDefault="00E611E6" w:rsidP="00FB11F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сфера</w:t>
      </w:r>
    </w:p>
    <w:p w14:paraId="685A969A" w14:textId="2FE2A1C1" w:rsidR="00E611E6" w:rsidRPr="00521631" w:rsidRDefault="00E611E6" w:rsidP="00FB11F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</w:t>
      </w:r>
    </w:p>
    <w:p w14:paraId="76506E7B" w14:textId="65740B4E" w:rsidR="00E611E6" w:rsidRPr="00521631" w:rsidRDefault="00E611E6" w:rsidP="00FB11F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года</w:t>
      </w:r>
    </w:p>
    <w:p w14:paraId="06AB4B0A" w14:textId="743DDB5A" w:rsidR="00E611E6" w:rsidRPr="00521631" w:rsidRDefault="00E611E6" w:rsidP="00FB11F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Физическая активность</w:t>
      </w:r>
    </w:p>
    <w:p w14:paraId="1C7EFAB1" w14:textId="4E640F5F" w:rsidR="005813F3" w:rsidRPr="00521631" w:rsidRDefault="005813F3" w:rsidP="005813F3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8C091E0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Для построения карты Леви-Дженнингса необходимы</w:t>
      </w:r>
    </w:p>
    <w:p w14:paraId="2EA8F84C" w14:textId="77777777" w:rsidR="005813F3" w:rsidRPr="00521631" w:rsidRDefault="005813F3" w:rsidP="00FB11F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Коэффициент вариации и количество исследований</w:t>
      </w:r>
    </w:p>
    <w:p w14:paraId="234A3EBF" w14:textId="77777777" w:rsidR="005813F3" w:rsidRPr="00521631" w:rsidRDefault="005813F3" w:rsidP="00FB11F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Мода и медиана</w:t>
      </w:r>
    </w:p>
    <w:p w14:paraId="7255F5A2" w14:textId="1A0F1080" w:rsidR="005813F3" w:rsidRPr="00521631" w:rsidRDefault="005813F3" w:rsidP="00FB11F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Среднее арифметическое значение и среднеквадратичное отклонение</w:t>
      </w:r>
    </w:p>
    <w:p w14:paraId="66BD364B" w14:textId="77777777" w:rsidR="005813F3" w:rsidRPr="00521631" w:rsidRDefault="005813F3" w:rsidP="00FB11F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Среднее арифметическое значение и коэффициент вариации</w:t>
      </w:r>
    </w:p>
    <w:p w14:paraId="2FEC2D86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29B279A" w14:textId="2AB5CC05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К основным требованиям проведения внешней оценки качества лабораторных исследований относится</w:t>
      </w:r>
    </w:p>
    <w:p w14:paraId="099BAFE1" w14:textId="0911AD8B" w:rsidR="005813F3" w:rsidRPr="00521631" w:rsidRDefault="00452EA1" w:rsidP="00FB11F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остановка контрольного образца в аналитическую серию</w:t>
      </w:r>
    </w:p>
    <w:p w14:paraId="6E59D216" w14:textId="2EF1BBEE" w:rsidR="005813F3" w:rsidRPr="00521631" w:rsidRDefault="00452EA1" w:rsidP="00FB11F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>ыполнение анализа контрольных образцов на специально выделенном приборе</w:t>
      </w:r>
    </w:p>
    <w:p w14:paraId="7AAA526F" w14:textId="331CD173" w:rsidR="005813F3" w:rsidRPr="00521631" w:rsidRDefault="00452EA1" w:rsidP="00FB11F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>ыполнение анализа контрольных проб специально выделенным сотрудником</w:t>
      </w:r>
    </w:p>
    <w:p w14:paraId="13B19159" w14:textId="0364D77A" w:rsidR="005813F3" w:rsidRPr="00521631" w:rsidRDefault="00452EA1" w:rsidP="00FB11F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оздание специальных условий Исследования контрольного образца</w:t>
      </w:r>
    </w:p>
    <w:p w14:paraId="4EAB0C75" w14:textId="77777777" w:rsidR="008638A7" w:rsidRPr="00521631" w:rsidRDefault="008638A7" w:rsidP="008638A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14:paraId="2667F1B7" w14:textId="763CFA22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Какой характеристикой должен обладать контрольный материал</w:t>
      </w:r>
      <w:r w:rsidR="005813F3" w:rsidRPr="00521631">
        <w:rPr>
          <w:rFonts w:ascii="Times New Roman" w:hAnsi="Times New Roman" w:cs="Times New Roman"/>
          <w:sz w:val="24"/>
          <w:szCs w:val="24"/>
        </w:rPr>
        <w:t>?</w:t>
      </w:r>
    </w:p>
    <w:p w14:paraId="7CB0C335" w14:textId="35B7CB1D" w:rsidR="005813F3" w:rsidRPr="00521631" w:rsidRDefault="00452EA1" w:rsidP="00FB11F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>добством и простотой в повседневном использовании</w:t>
      </w:r>
    </w:p>
    <w:p w14:paraId="243DBE45" w14:textId="02131647" w:rsidR="005813F3" w:rsidRPr="00521631" w:rsidRDefault="00452EA1" w:rsidP="00FB11F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Д</w:t>
      </w:r>
      <w:r w:rsidR="005813F3" w:rsidRPr="00521631">
        <w:rPr>
          <w:rFonts w:ascii="Times New Roman" w:hAnsi="Times New Roman" w:cs="Times New Roman"/>
          <w:sz w:val="24"/>
          <w:szCs w:val="24"/>
        </w:rPr>
        <w:t>оступностью в большом Количестве</w:t>
      </w:r>
    </w:p>
    <w:p w14:paraId="6FB913D6" w14:textId="114C90C8" w:rsidR="005813F3" w:rsidRPr="00521631" w:rsidRDefault="00452EA1" w:rsidP="00FB11F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>ысокой стабильностью</w:t>
      </w:r>
    </w:p>
    <w:p w14:paraId="2A3AF07B" w14:textId="29D1A223" w:rsidR="005813F3" w:rsidRPr="00521631" w:rsidRDefault="00452EA1" w:rsidP="00FB11F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5813F3" w:rsidRPr="00521631">
        <w:rPr>
          <w:rFonts w:ascii="Times New Roman" w:hAnsi="Times New Roman" w:cs="Times New Roman"/>
          <w:sz w:val="24"/>
          <w:szCs w:val="24"/>
        </w:rPr>
        <w:t>дентичностью по физико-химическим свойствам анализируемому образцу</w:t>
      </w:r>
    </w:p>
    <w:p w14:paraId="32285C5A" w14:textId="77777777" w:rsidR="005813F3" w:rsidRPr="00521631" w:rsidRDefault="005813F3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AEFA" w14:textId="7CF9E678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Период выявления в моче амфетаминов составляет</w:t>
      </w:r>
    </w:p>
    <w:p w14:paraId="2B249532" w14:textId="069C12FA" w:rsidR="005813F3" w:rsidRPr="00521631" w:rsidRDefault="005813F3" w:rsidP="00FB11F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2-3 суток</w:t>
      </w:r>
    </w:p>
    <w:p w14:paraId="357C79FA" w14:textId="4952B766" w:rsidR="005813F3" w:rsidRPr="00521631" w:rsidRDefault="005813F3" w:rsidP="00FB11F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5 суток</w:t>
      </w:r>
    </w:p>
    <w:p w14:paraId="03604B5C" w14:textId="730AC257" w:rsidR="005813F3" w:rsidRPr="00521631" w:rsidRDefault="005813F3" w:rsidP="00FB11F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452EA1" w:rsidRPr="00521631">
        <w:rPr>
          <w:rFonts w:ascii="Times New Roman" w:hAnsi="Times New Roman" w:cs="Times New Roman"/>
          <w:sz w:val="24"/>
          <w:szCs w:val="24"/>
        </w:rPr>
        <w:t>о</w:t>
      </w:r>
      <w:r w:rsidRPr="00521631">
        <w:rPr>
          <w:rFonts w:ascii="Times New Roman" w:hAnsi="Times New Roman" w:cs="Times New Roman"/>
          <w:sz w:val="24"/>
          <w:szCs w:val="24"/>
        </w:rPr>
        <w:t xml:space="preserve"> Нескольких месяцев</w:t>
      </w:r>
    </w:p>
    <w:p w14:paraId="2037AC3D" w14:textId="521C7F89" w:rsidR="005813F3" w:rsidRPr="00521631" w:rsidRDefault="005813F3" w:rsidP="00FB11F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7 суток</w:t>
      </w:r>
    </w:p>
    <w:p w14:paraId="12D77342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6D6F4F" w14:textId="486740C9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Выбор мочи для токсикологического анализа на эфедрин и его метаболиты обусловлен</w:t>
      </w:r>
    </w:p>
    <w:p w14:paraId="77541CB6" w14:textId="1447247F" w:rsidR="005813F3" w:rsidRPr="00521631" w:rsidRDefault="00452EA1" w:rsidP="00FB11F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>тсутствием данных о смертельных отравлениях эфедрином</w:t>
      </w:r>
    </w:p>
    <w:p w14:paraId="70DE6B6C" w14:textId="2B86DD24" w:rsidR="005813F3" w:rsidRPr="00521631" w:rsidRDefault="00452EA1" w:rsidP="00FB11F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ринадлежностью мочи </w:t>
      </w:r>
      <w:r w:rsidR="008638A7"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кругу обязательных объектов при токсикологическом анализе</w:t>
      </w:r>
    </w:p>
    <w:p w14:paraId="1FCC1170" w14:textId="27D26DCD" w:rsidR="005813F3" w:rsidRPr="00521631" w:rsidRDefault="00452EA1" w:rsidP="00FB11F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>тнесенностью мочи к наиболее доступным материалам</w:t>
      </w:r>
    </w:p>
    <w:p w14:paraId="72C5AB42" w14:textId="0AE457AA" w:rsidR="005813F3" w:rsidRPr="00521631" w:rsidRDefault="00452EA1" w:rsidP="00FB11F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>ыведением до 70% поступающего эфедрина почками</w:t>
      </w:r>
    </w:p>
    <w:p w14:paraId="2447FE50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8F3F5F0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Тромбоэластограмма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представляет собой</w:t>
      </w:r>
    </w:p>
    <w:p w14:paraId="422EDED7" w14:textId="77777777" w:rsidR="005813F3" w:rsidRPr="00521631" w:rsidRDefault="005813F3" w:rsidP="00FB11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Определение эластичности мембраны эритроцитов</w:t>
      </w:r>
    </w:p>
    <w:p w14:paraId="1B27B241" w14:textId="77777777" w:rsidR="005813F3" w:rsidRPr="00521631" w:rsidRDefault="005813F3" w:rsidP="00FB11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Метод определения агрегации тромбоцитов</w:t>
      </w:r>
    </w:p>
    <w:p w14:paraId="5CEE1A6A" w14:textId="77777777" w:rsidR="005813F3" w:rsidRPr="00521631" w:rsidRDefault="005813F3" w:rsidP="00FB11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Систему методов для характеристики тромбоцитарного звена гемостаза</w:t>
      </w:r>
    </w:p>
    <w:p w14:paraId="35783431" w14:textId="2C00FF12" w:rsidR="005813F3" w:rsidRPr="00521631" w:rsidRDefault="00452EA1" w:rsidP="00FB11F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</w:t>
      </w:r>
      <w:r w:rsidR="005813F3" w:rsidRPr="00521631">
        <w:rPr>
          <w:rFonts w:ascii="Times New Roman" w:hAnsi="Times New Roman" w:cs="Times New Roman"/>
          <w:sz w:val="24"/>
          <w:szCs w:val="24"/>
        </w:rPr>
        <w:t>рафическую регистрацию процесса свертывания крови</w:t>
      </w:r>
    </w:p>
    <w:p w14:paraId="5F7713EA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643E939" w14:textId="46507CB5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Антикоагулянтное действие гепарина обусловлено</w:t>
      </w:r>
    </w:p>
    <w:p w14:paraId="26571B28" w14:textId="726BF8AC" w:rsidR="005813F3" w:rsidRPr="00521631" w:rsidRDefault="00452EA1" w:rsidP="00FB11F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рямым ингибированием тромбина</w:t>
      </w:r>
    </w:p>
    <w:p w14:paraId="76B99349" w14:textId="3DA0E7EF" w:rsidR="005813F3" w:rsidRPr="00521631" w:rsidRDefault="00452EA1" w:rsidP="00FB11F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рямым ингибированием факторов внутреннего пути свертывания</w:t>
      </w:r>
    </w:p>
    <w:p w14:paraId="48545BD8" w14:textId="07C100E0" w:rsidR="005813F3" w:rsidRPr="00521631" w:rsidRDefault="00452EA1" w:rsidP="00FB11F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одавлением синтеза витамин К-зависимых факторов свертывания</w:t>
      </w:r>
    </w:p>
    <w:p w14:paraId="67543EEA" w14:textId="5141DD75" w:rsidR="005813F3" w:rsidRPr="00521631" w:rsidRDefault="00452EA1" w:rsidP="00FB11FA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офакторной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активностью, усиливающей действие антитромбина  </w:t>
      </w:r>
    </w:p>
    <w:p w14:paraId="25FE81DC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FC88926" w14:textId="77732B08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Активированное частичное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тромбопластиновое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время </w:t>
      </w:r>
      <w:r w:rsidR="005813F3"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(АЧТВ) </w:t>
      </w:r>
      <w:r w:rsidRPr="00521631">
        <w:rPr>
          <w:rFonts w:ascii="Times New Roman" w:hAnsi="Times New Roman" w:cs="Times New Roman"/>
          <w:b/>
          <w:bCs/>
          <w:sz w:val="24"/>
          <w:szCs w:val="24"/>
        </w:rPr>
        <w:t>отражает</w:t>
      </w:r>
    </w:p>
    <w:p w14:paraId="3B42416F" w14:textId="55D0DC20" w:rsidR="005813F3" w:rsidRPr="00521631" w:rsidRDefault="00096E7D" w:rsidP="00FB11F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нешний путь активации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протромбиназы</w:t>
      </w:r>
      <w:proofErr w:type="spellEnd"/>
    </w:p>
    <w:p w14:paraId="77D515DD" w14:textId="47DDBB95" w:rsidR="005813F3" w:rsidRPr="00521631" w:rsidRDefault="00096E7D" w:rsidP="00FB11F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остояние тромбоцитарного звена гемостаза</w:t>
      </w:r>
    </w:p>
    <w:p w14:paraId="44B4B79F" w14:textId="0DAAC43F" w:rsidR="005813F3" w:rsidRPr="00521631" w:rsidRDefault="00096E7D" w:rsidP="00FB11F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>бщий путь активации свертывания</w:t>
      </w:r>
    </w:p>
    <w:p w14:paraId="63F51DCF" w14:textId="56F21FB5" w:rsidR="005813F3" w:rsidRPr="00521631" w:rsidRDefault="00096E7D" w:rsidP="00FB11FA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нутренний путь активации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протромбиназы</w:t>
      </w:r>
      <w:proofErr w:type="spellEnd"/>
    </w:p>
    <w:p w14:paraId="4D85803D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958F89" w14:textId="5FA2CD88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Какова причина, по которой при исследовании плазменного гемостаза нельзя использовать в качестве антикоагулянта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этилендиаминтетроацетат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3F3" w:rsidRPr="00521631">
        <w:rPr>
          <w:rFonts w:ascii="Times New Roman" w:hAnsi="Times New Roman" w:cs="Times New Roman"/>
          <w:b/>
          <w:bCs/>
          <w:sz w:val="24"/>
          <w:szCs w:val="24"/>
        </w:rPr>
        <w:t>(ЭДТА)?</w:t>
      </w:r>
    </w:p>
    <w:p w14:paraId="25B03969" w14:textId="47F39325" w:rsidR="005813F3" w:rsidRPr="00521631" w:rsidRDefault="00096E7D" w:rsidP="00FB11F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>еобратимо связывает Са</w:t>
      </w:r>
    </w:p>
    <w:p w14:paraId="74974549" w14:textId="2C9D7FE8" w:rsidR="005813F3" w:rsidRPr="00521631" w:rsidRDefault="00096E7D" w:rsidP="00FB11F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5813F3" w:rsidRPr="00521631">
        <w:rPr>
          <w:rFonts w:ascii="Times New Roman" w:hAnsi="Times New Roman" w:cs="Times New Roman"/>
          <w:sz w:val="24"/>
          <w:szCs w:val="24"/>
        </w:rPr>
        <w:t>нактивирует факторы V и VIII</w:t>
      </w:r>
    </w:p>
    <w:p w14:paraId="6A4A010C" w14:textId="17276E85" w:rsidR="005813F3" w:rsidRPr="00521631" w:rsidRDefault="00096E7D" w:rsidP="00FB11F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5813F3" w:rsidRPr="00521631">
        <w:rPr>
          <w:rFonts w:ascii="Times New Roman" w:hAnsi="Times New Roman" w:cs="Times New Roman"/>
          <w:sz w:val="24"/>
          <w:szCs w:val="24"/>
        </w:rPr>
        <w:t>нгибирует образование фибрина</w:t>
      </w:r>
    </w:p>
    <w:p w14:paraId="34170932" w14:textId="2DD44D5B" w:rsidR="005813F3" w:rsidRPr="00521631" w:rsidRDefault="00096E7D" w:rsidP="00FB11FA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нактивирует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сериновые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протеазы</w:t>
      </w:r>
    </w:p>
    <w:p w14:paraId="72C882DA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150CE2C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Результат высокого значения Д-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димера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у пациента</w:t>
      </w:r>
    </w:p>
    <w:p w14:paraId="640233E4" w14:textId="77777777" w:rsidR="005813F3" w:rsidRPr="00521631" w:rsidRDefault="005813F3" w:rsidP="00FB11F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Подтверждает тромбоз глубоких вен или тромбоэмболию легочной артерии</w:t>
      </w:r>
    </w:p>
    <w:p w14:paraId="438D9DBA" w14:textId="77777777" w:rsidR="005813F3" w:rsidRPr="00521631" w:rsidRDefault="005813F3" w:rsidP="00FB11F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Является основанием для назначения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гепаринотерапии</w:t>
      </w:r>
      <w:proofErr w:type="spellEnd"/>
    </w:p>
    <w:p w14:paraId="2AE8B1A1" w14:textId="218A2216" w:rsidR="005813F3" w:rsidRPr="00521631" w:rsidRDefault="008638A7" w:rsidP="00FB11F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>е исключает тромбоз глубоких вен или тромбоэмболию легочной артерии</w:t>
      </w:r>
    </w:p>
    <w:p w14:paraId="3BF324C9" w14:textId="77777777" w:rsidR="005813F3" w:rsidRPr="00521631" w:rsidRDefault="005813F3" w:rsidP="00FB11F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Является основанием для проведения тромболизиса</w:t>
      </w:r>
    </w:p>
    <w:p w14:paraId="4A5FE23B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76D2C4" w14:textId="7E12255E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Для гемофилии характерно</w:t>
      </w:r>
    </w:p>
    <w:p w14:paraId="7880812A" w14:textId="1205E9DF" w:rsidR="005813F3" w:rsidRPr="00521631" w:rsidRDefault="00096E7D" w:rsidP="00FB11F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длинение активированного частичного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тромбопластинового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времени</w:t>
      </w:r>
    </w:p>
    <w:p w14:paraId="74E831E6" w14:textId="02BEF4CC" w:rsidR="005813F3" w:rsidRPr="00521631" w:rsidRDefault="00096E7D" w:rsidP="00FB11F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длинение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протромбинового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времени</w:t>
      </w:r>
    </w:p>
    <w:p w14:paraId="0ACF3853" w14:textId="143C58A5" w:rsidR="005813F3" w:rsidRPr="00521631" w:rsidRDefault="005813F3" w:rsidP="00FB11F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Укорочение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протромбинового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времени</w:t>
      </w:r>
    </w:p>
    <w:p w14:paraId="4AB06DB1" w14:textId="6379E192" w:rsidR="005813F3" w:rsidRPr="00521631" w:rsidRDefault="005813F3" w:rsidP="00FB11FA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Укорочение активированного частичного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тромбопластинового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времени</w:t>
      </w:r>
    </w:p>
    <w:p w14:paraId="6D6CF936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A18BA0" w14:textId="17250D3D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К источнику фосфолипидной поверхности, участвующему в сборке комплексов при активации плазменного гемостаза, относят</w:t>
      </w:r>
    </w:p>
    <w:p w14:paraId="3876281B" w14:textId="2855A816" w:rsidR="005813F3" w:rsidRPr="00521631" w:rsidRDefault="00096E7D" w:rsidP="00FB11F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Ф</w:t>
      </w:r>
      <w:r w:rsidR="005813F3" w:rsidRPr="00521631">
        <w:rPr>
          <w:rFonts w:ascii="Times New Roman" w:hAnsi="Times New Roman" w:cs="Times New Roman"/>
          <w:sz w:val="24"/>
          <w:szCs w:val="24"/>
        </w:rPr>
        <w:t>ибрин</w:t>
      </w:r>
    </w:p>
    <w:p w14:paraId="27ED6961" w14:textId="4117D46D" w:rsidR="005813F3" w:rsidRPr="00521631" w:rsidRDefault="00096E7D" w:rsidP="00FB11F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Э</w:t>
      </w:r>
      <w:r w:rsidR="005813F3" w:rsidRPr="00521631">
        <w:rPr>
          <w:rFonts w:ascii="Times New Roman" w:hAnsi="Times New Roman" w:cs="Times New Roman"/>
          <w:sz w:val="24"/>
          <w:szCs w:val="24"/>
        </w:rPr>
        <w:t>ритроциты</w:t>
      </w:r>
    </w:p>
    <w:p w14:paraId="59F07259" w14:textId="4FBF2AC1" w:rsidR="005813F3" w:rsidRPr="00521631" w:rsidRDefault="00096E7D" w:rsidP="00FB11F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ктивированные тромбоциты</w:t>
      </w:r>
    </w:p>
    <w:p w14:paraId="785F9E70" w14:textId="602D4D88" w:rsidR="005813F3" w:rsidRPr="00521631" w:rsidRDefault="00096E7D" w:rsidP="00FB11FA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Э</w:t>
      </w:r>
      <w:r w:rsidR="005813F3" w:rsidRPr="00521631">
        <w:rPr>
          <w:rFonts w:ascii="Times New Roman" w:hAnsi="Times New Roman" w:cs="Times New Roman"/>
          <w:sz w:val="24"/>
          <w:szCs w:val="24"/>
        </w:rPr>
        <w:t>ндотелий</w:t>
      </w:r>
    </w:p>
    <w:p w14:paraId="5E38A943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EC259E3" w14:textId="5F2CD903" w:rsidR="005813F3" w:rsidRPr="00521631" w:rsidRDefault="008638A7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если у больного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агрегатограммы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с адреналином</w:t>
      </w:r>
      <w:r w:rsidR="005813F3"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, АДФ, </w:t>
      </w: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коллагеном не изменены, агрегация с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ристомицином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отсутствует, то у него</w:t>
      </w:r>
    </w:p>
    <w:p w14:paraId="40FF3E8B" w14:textId="294D6FE1" w:rsidR="005813F3" w:rsidRPr="00521631" w:rsidRDefault="00096E7D" w:rsidP="00FB11F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арушена ретракция </w:t>
      </w:r>
      <w:r w:rsidR="008638A7" w:rsidRPr="00521631">
        <w:rPr>
          <w:rFonts w:ascii="Times New Roman" w:hAnsi="Times New Roman" w:cs="Times New Roman"/>
          <w:sz w:val="24"/>
          <w:szCs w:val="24"/>
        </w:rPr>
        <w:t>тромбоцитов</w:t>
      </w:r>
    </w:p>
    <w:p w14:paraId="1B0F359D" w14:textId="6F76CC93" w:rsidR="005813F3" w:rsidRPr="00521631" w:rsidRDefault="00096E7D" w:rsidP="00FB11F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клонность к тромбозам</w:t>
      </w:r>
    </w:p>
    <w:p w14:paraId="318876B7" w14:textId="1EF686D2" w:rsidR="005813F3" w:rsidRPr="00521631" w:rsidRDefault="00096E7D" w:rsidP="00FB11F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редположительно болезнь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Виллебранда</w:t>
      </w:r>
      <w:proofErr w:type="spellEnd"/>
    </w:p>
    <w:p w14:paraId="5B3F2A8A" w14:textId="71562FF9" w:rsidR="005813F3" w:rsidRPr="00521631" w:rsidRDefault="00096E7D" w:rsidP="00FB11FA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>страя фаза развития ДВС-синдрома</w:t>
      </w:r>
    </w:p>
    <w:p w14:paraId="214FC4BB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C3AF02F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Для диагностики урогенитального герпеса в качестве скринингового метода применяют</w:t>
      </w:r>
    </w:p>
    <w:p w14:paraId="4C1D0208" w14:textId="77777777" w:rsidR="005813F3" w:rsidRPr="00521631" w:rsidRDefault="005813F3" w:rsidP="00FB11F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Иммуноферментный анализ</w:t>
      </w:r>
    </w:p>
    <w:p w14:paraId="0FE3C746" w14:textId="77777777" w:rsidR="005813F3" w:rsidRPr="00521631" w:rsidRDefault="005813F3" w:rsidP="00FB11F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Комплекс серологических реакций</w:t>
      </w:r>
    </w:p>
    <w:p w14:paraId="30607E28" w14:textId="77777777" w:rsidR="005813F3" w:rsidRPr="00521631" w:rsidRDefault="005813F3" w:rsidP="00FB11F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Цитологическое исследование</w:t>
      </w:r>
    </w:p>
    <w:p w14:paraId="00D48114" w14:textId="1AD85FE8" w:rsidR="005813F3" w:rsidRPr="00521631" w:rsidRDefault="005813F3" w:rsidP="00FB11F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Полимеразную цепную реакцию</w:t>
      </w:r>
    </w:p>
    <w:p w14:paraId="736886BF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C064D38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Иммуногистохимические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методы основаны на взаимодействии</w:t>
      </w:r>
    </w:p>
    <w:p w14:paraId="68CD17B6" w14:textId="77777777" w:rsidR="005813F3" w:rsidRPr="00521631" w:rsidRDefault="005813F3" w:rsidP="00FB11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Растворимого антигена на антитело</w:t>
      </w:r>
    </w:p>
    <w:p w14:paraId="1F138E11" w14:textId="77777777" w:rsidR="005813F3" w:rsidRPr="00521631" w:rsidRDefault="005813F3" w:rsidP="00FB11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Антигена, антитела и комплемента</w:t>
      </w:r>
    </w:p>
    <w:p w14:paraId="4C3DD9B2" w14:textId="2A82C96C" w:rsidR="005813F3" w:rsidRPr="00521631" w:rsidRDefault="00096E7D" w:rsidP="00FB11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Ф</w:t>
      </w:r>
      <w:r w:rsidR="005813F3" w:rsidRPr="00521631">
        <w:rPr>
          <w:rFonts w:ascii="Times New Roman" w:hAnsi="Times New Roman" w:cs="Times New Roman"/>
          <w:sz w:val="24"/>
          <w:szCs w:val="24"/>
        </w:rPr>
        <w:t>иксированного антигена и меченого антитела</w:t>
      </w:r>
    </w:p>
    <w:p w14:paraId="7BD5725A" w14:textId="77777777" w:rsidR="005813F3" w:rsidRPr="00521631" w:rsidRDefault="005813F3" w:rsidP="00FB11F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Фиксированного антигена и антитела</w:t>
      </w:r>
    </w:p>
    <w:p w14:paraId="4690EE17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0ACAE3" w14:textId="44B34860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При первичном инфицировании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хламидийной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инфекцией первыми в сыворотке крови появляются специфические </w:t>
      </w:r>
    </w:p>
    <w:p w14:paraId="56163AD5" w14:textId="77777777" w:rsidR="005813F3" w:rsidRPr="00521631" w:rsidRDefault="005813F3" w:rsidP="00FB11FA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21631">
        <w:rPr>
          <w:rFonts w:ascii="Times New Roman" w:hAnsi="Times New Roman" w:cs="Times New Roman"/>
          <w:sz w:val="24"/>
          <w:szCs w:val="24"/>
          <w:lang w:val="en-US"/>
        </w:rPr>
        <w:t>IG A</w:t>
      </w:r>
    </w:p>
    <w:p w14:paraId="2DDBEB73" w14:textId="77777777" w:rsidR="005813F3" w:rsidRPr="00521631" w:rsidRDefault="005813F3" w:rsidP="00FB11FA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21631">
        <w:rPr>
          <w:rFonts w:ascii="Times New Roman" w:hAnsi="Times New Roman" w:cs="Times New Roman"/>
          <w:sz w:val="24"/>
          <w:szCs w:val="24"/>
          <w:lang w:val="en-US"/>
        </w:rPr>
        <w:t>Ig G</w:t>
      </w:r>
    </w:p>
    <w:p w14:paraId="68E46E18" w14:textId="77777777" w:rsidR="005813F3" w:rsidRPr="00521631" w:rsidRDefault="005813F3" w:rsidP="00FB11FA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21631">
        <w:rPr>
          <w:rFonts w:ascii="Times New Roman" w:hAnsi="Times New Roman" w:cs="Times New Roman"/>
          <w:sz w:val="24"/>
          <w:szCs w:val="24"/>
          <w:lang w:val="en-US"/>
        </w:rPr>
        <w:t>Ig E</w:t>
      </w:r>
    </w:p>
    <w:p w14:paraId="1E608E53" w14:textId="63E38299" w:rsidR="005813F3" w:rsidRPr="00521631" w:rsidRDefault="005813F3" w:rsidP="00FB11FA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21631">
        <w:rPr>
          <w:rFonts w:ascii="Times New Roman" w:hAnsi="Times New Roman" w:cs="Times New Roman"/>
          <w:sz w:val="24"/>
          <w:szCs w:val="24"/>
          <w:lang w:val="en-US"/>
        </w:rPr>
        <w:t>Ig M</w:t>
      </w:r>
    </w:p>
    <w:p w14:paraId="29496145" w14:textId="7F256270" w:rsidR="00E66F73" w:rsidRPr="00521631" w:rsidRDefault="00E66F73" w:rsidP="005813F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14:paraId="1FD9E4AA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трепонемным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тестам диагностики сифилиса относится реакция</w:t>
      </w:r>
    </w:p>
    <w:p w14:paraId="0526164B" w14:textId="77777777" w:rsidR="005813F3" w:rsidRPr="00521631" w:rsidRDefault="005813F3" w:rsidP="00FB11F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Микропреципитации</w:t>
      </w:r>
      <w:proofErr w:type="spellEnd"/>
    </w:p>
    <w:p w14:paraId="2131E821" w14:textId="77777777" w:rsidR="005813F3" w:rsidRPr="00521631" w:rsidRDefault="005813F3" w:rsidP="00FB11F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Полимеразная цепная</w:t>
      </w:r>
    </w:p>
    <w:p w14:paraId="12A30C43" w14:textId="22763E0E" w:rsidR="005813F3" w:rsidRPr="00521631" w:rsidRDefault="005813F3" w:rsidP="00FB11F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Связывания комплемента (реакция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Вассермана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) с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трепонемным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антигеном</w:t>
      </w:r>
    </w:p>
    <w:p w14:paraId="141A2AC1" w14:textId="77777777" w:rsidR="005813F3" w:rsidRPr="00521631" w:rsidRDefault="005813F3" w:rsidP="00FB11FA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Связывания комплемента (реакция Вассермана) с кардиолипиновым антигеном</w:t>
      </w:r>
    </w:p>
    <w:p w14:paraId="157A9A44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B7CD283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В основе полимеразной цепной реакции лежит</w:t>
      </w:r>
    </w:p>
    <w:p w14:paraId="1EA49AB9" w14:textId="77777777" w:rsidR="005813F3" w:rsidRPr="00521631" w:rsidRDefault="005813F3" w:rsidP="00FB11FA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Взаимодействие-антиген-антитело</w:t>
      </w:r>
    </w:p>
    <w:p w14:paraId="2BD0685A" w14:textId="43DE5EC6" w:rsidR="005813F3" w:rsidRPr="00521631" w:rsidRDefault="00096E7D" w:rsidP="00FB11FA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опирование специфических участков молекулы нуклеиновых кислот</w:t>
      </w:r>
    </w:p>
    <w:p w14:paraId="7540008F" w14:textId="77777777" w:rsidR="005813F3" w:rsidRPr="00521631" w:rsidRDefault="005813F3" w:rsidP="00FB11FA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Полимеризация молекулы</w:t>
      </w:r>
    </w:p>
    <w:p w14:paraId="3362732C" w14:textId="77777777" w:rsidR="005813F3" w:rsidRPr="00521631" w:rsidRDefault="005813F3" w:rsidP="00FB11FA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Скорость движения молекул</w:t>
      </w:r>
    </w:p>
    <w:p w14:paraId="62E93753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7FC4AEA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Основной причиной ложноположительных реакций при полимеразной цепной реакции является</w:t>
      </w:r>
    </w:p>
    <w:p w14:paraId="14D2ABBB" w14:textId="77777777" w:rsidR="005813F3" w:rsidRPr="00521631" w:rsidRDefault="005813F3" w:rsidP="00FB11FA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Нарушение протокола исследования</w:t>
      </w:r>
    </w:p>
    <w:p w14:paraId="7112EBAA" w14:textId="77777777" w:rsidR="005813F3" w:rsidRPr="00521631" w:rsidRDefault="005813F3" w:rsidP="00FB11FA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Неправильное хранение полученных образцов</w:t>
      </w:r>
    </w:p>
    <w:p w14:paraId="7DE7C494" w14:textId="072931FC" w:rsidR="005813F3" w:rsidRPr="00521631" w:rsidRDefault="00096E7D" w:rsidP="00FB11FA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ерекрестная контаминация продуктами амплификации</w:t>
      </w:r>
    </w:p>
    <w:p w14:paraId="3F6D4A4A" w14:textId="77777777" w:rsidR="005813F3" w:rsidRPr="00521631" w:rsidRDefault="005813F3" w:rsidP="00FB11FA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Нарушение техники взятия клинического образца для исследования</w:t>
      </w:r>
    </w:p>
    <w:p w14:paraId="352ABB04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3554F43" w14:textId="027CFD26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Наиболее часто используемыми опухолевыми маркерами рака легкого являются</w:t>
      </w:r>
    </w:p>
    <w:p w14:paraId="3ACE89C4" w14:textId="43AC40A1" w:rsidR="005813F3" w:rsidRPr="00521631" w:rsidRDefault="005813F3" w:rsidP="00FB11F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CYFRA21-1, NSE, REA</w:t>
      </w:r>
    </w:p>
    <w:p w14:paraId="20880889" w14:textId="4ED7B0F3" w:rsidR="005813F3" w:rsidRPr="00521631" w:rsidRDefault="00096E7D" w:rsidP="00FB11F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родукты гена МUC-1 (СA15-3, MCA, CA549, BR 27-29, CAM29 и BRMA)</w:t>
      </w:r>
    </w:p>
    <w:p w14:paraId="1DBC2B91" w14:textId="33E37FB3" w:rsidR="005813F3" w:rsidRPr="00521631" w:rsidRDefault="00096E7D" w:rsidP="00FB11F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льфафетопротеин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ингибин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В</w:t>
      </w:r>
    </w:p>
    <w:p w14:paraId="56E00B34" w14:textId="10AE5612" w:rsidR="005813F3" w:rsidRPr="00521631" w:rsidRDefault="00096E7D" w:rsidP="00FB11FA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Ц</w:t>
      </w:r>
      <w:r w:rsidR="005813F3" w:rsidRPr="00521631">
        <w:rPr>
          <w:rFonts w:ascii="Times New Roman" w:hAnsi="Times New Roman" w:cs="Times New Roman"/>
          <w:sz w:val="24"/>
          <w:szCs w:val="24"/>
        </w:rPr>
        <w:t>итокератины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TPA, TPS, CYFRA21-1</w:t>
      </w:r>
    </w:p>
    <w:p w14:paraId="6C1AA633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566EA56" w14:textId="6D99E266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Маркером острой и хронической вирусной инфекции гепатита </w:t>
      </w:r>
      <w:r w:rsidR="008638A7" w:rsidRPr="00521631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</w:t>
      </w:r>
    </w:p>
    <w:p w14:paraId="6838D02A" w14:textId="77777777" w:rsidR="005813F3" w:rsidRPr="00521631" w:rsidRDefault="005813F3" w:rsidP="00FB11FA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  <w:lang w:val="en-US"/>
        </w:rPr>
        <w:t>HBeAg</w:t>
      </w:r>
      <w:proofErr w:type="spellEnd"/>
    </w:p>
    <w:p w14:paraId="6696BCD0" w14:textId="7DFF80CF" w:rsidR="005813F3" w:rsidRPr="00521631" w:rsidRDefault="005813F3" w:rsidP="00FB11FA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21631">
        <w:rPr>
          <w:rFonts w:ascii="Times New Roman" w:hAnsi="Times New Roman" w:cs="Times New Roman"/>
          <w:sz w:val="24"/>
          <w:szCs w:val="24"/>
        </w:rPr>
        <w:t>Анти</w:t>
      </w:r>
      <w:r w:rsidRPr="00521631">
        <w:rPr>
          <w:rFonts w:ascii="Times New Roman" w:hAnsi="Times New Roman" w:cs="Times New Roman"/>
          <w:sz w:val="24"/>
          <w:szCs w:val="24"/>
          <w:lang w:val="en-US"/>
        </w:rPr>
        <w:t>-HAV</w:t>
      </w:r>
    </w:p>
    <w:p w14:paraId="3FD6646F" w14:textId="4544A410" w:rsidR="005813F3" w:rsidRPr="00521631" w:rsidRDefault="005813F3" w:rsidP="00FB11FA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21631">
        <w:rPr>
          <w:rFonts w:ascii="Times New Roman" w:hAnsi="Times New Roman" w:cs="Times New Roman"/>
          <w:sz w:val="24"/>
          <w:szCs w:val="24"/>
          <w:lang w:val="en-US"/>
        </w:rPr>
        <w:t>HBsAg</w:t>
      </w:r>
    </w:p>
    <w:p w14:paraId="1ED7CD3E" w14:textId="1D2B148D" w:rsidR="005813F3" w:rsidRPr="00521631" w:rsidRDefault="005813F3" w:rsidP="00FB11FA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HBcAg</w:t>
      </w:r>
      <w:proofErr w:type="spellEnd"/>
    </w:p>
    <w:p w14:paraId="3691DE1E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02E484" w14:textId="4CFF4F8B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Наиболее частой причиной гемолитической болезни новорождённых являются антитела к антигенам</w:t>
      </w:r>
    </w:p>
    <w:p w14:paraId="2B055799" w14:textId="6775C827" w:rsidR="005813F3" w:rsidRPr="00521631" w:rsidRDefault="00096E7D" w:rsidP="00FB11FA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истемы АBO</w:t>
      </w:r>
    </w:p>
    <w:p w14:paraId="06FE528A" w14:textId="279BB267" w:rsidR="005813F3" w:rsidRPr="00521631" w:rsidRDefault="005813F3" w:rsidP="00FB11FA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Даффи</w:t>
      </w:r>
    </w:p>
    <w:p w14:paraId="65B13652" w14:textId="75FE8370" w:rsidR="005813F3" w:rsidRPr="00521631" w:rsidRDefault="00096E7D" w:rsidP="00FB11FA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истемы резус</w:t>
      </w:r>
    </w:p>
    <w:p w14:paraId="5A7DDED9" w14:textId="310EF464" w:rsidR="005813F3" w:rsidRPr="00521631" w:rsidRDefault="005813F3" w:rsidP="00FB11FA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Келл</w:t>
      </w:r>
      <w:proofErr w:type="spellEnd"/>
    </w:p>
    <w:p w14:paraId="29DB1CBA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5E9C2A4" w14:textId="032CE3AD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Наиболее часто используемым маркером рака эндометрия является</w:t>
      </w:r>
    </w:p>
    <w:p w14:paraId="03DCFAD4" w14:textId="3DE6343E" w:rsidR="005813F3" w:rsidRPr="00521631" w:rsidRDefault="00096E7D" w:rsidP="00FB11FA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</w:t>
      </w:r>
      <w:r w:rsidR="005813F3" w:rsidRPr="00521631">
        <w:rPr>
          <w:rFonts w:ascii="Times New Roman" w:hAnsi="Times New Roman" w:cs="Times New Roman"/>
          <w:sz w:val="24"/>
          <w:szCs w:val="24"/>
        </w:rPr>
        <w:t>уцин CA125</w:t>
      </w:r>
    </w:p>
    <w:p w14:paraId="4F8F440C" w14:textId="09839906" w:rsidR="005813F3" w:rsidRPr="00521631" w:rsidRDefault="00096E7D" w:rsidP="00FB11FA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Х</w:t>
      </w:r>
      <w:r w:rsidR="005813F3" w:rsidRPr="00521631">
        <w:rPr>
          <w:rFonts w:ascii="Times New Roman" w:hAnsi="Times New Roman" w:cs="Times New Roman"/>
          <w:sz w:val="24"/>
          <w:szCs w:val="24"/>
        </w:rPr>
        <w:t>орионический гонадотропин</w:t>
      </w:r>
    </w:p>
    <w:p w14:paraId="46326091" w14:textId="79933300" w:rsidR="005813F3" w:rsidRPr="00521631" w:rsidRDefault="00096E7D" w:rsidP="00FB11FA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льфа-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фетопротеин</w:t>
      </w:r>
      <w:proofErr w:type="spellEnd"/>
    </w:p>
    <w:p w14:paraId="5F2EC303" w14:textId="00ACF8E7" w:rsidR="00E66F73" w:rsidRPr="00521631" w:rsidRDefault="00096E7D" w:rsidP="00FB11FA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5813F3" w:rsidRPr="00521631">
        <w:rPr>
          <w:rFonts w:ascii="Times New Roman" w:hAnsi="Times New Roman" w:cs="Times New Roman"/>
          <w:sz w:val="24"/>
          <w:szCs w:val="24"/>
        </w:rPr>
        <w:t>нгибин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В</w:t>
      </w:r>
    </w:p>
    <w:p w14:paraId="1EC5431B" w14:textId="77777777" w:rsidR="00E66F73" w:rsidRPr="00521631" w:rsidRDefault="00E66F7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00077D4" w14:textId="3506C230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Материнские антитела к вич в крови детей циркулируют до (в месяцах)</w:t>
      </w:r>
    </w:p>
    <w:p w14:paraId="0D01F9B4" w14:textId="3ACE4248" w:rsidR="005813F3" w:rsidRPr="00521631" w:rsidRDefault="005813F3" w:rsidP="00FB11FA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15</w:t>
      </w:r>
    </w:p>
    <w:p w14:paraId="1FD52145" w14:textId="4B5448E3" w:rsidR="005813F3" w:rsidRPr="00521631" w:rsidRDefault="005813F3" w:rsidP="00FB11FA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24</w:t>
      </w:r>
    </w:p>
    <w:p w14:paraId="4E6A145B" w14:textId="01AB19E7" w:rsidR="005813F3" w:rsidRPr="00521631" w:rsidRDefault="005813F3" w:rsidP="00FB11FA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30</w:t>
      </w:r>
    </w:p>
    <w:p w14:paraId="569BBB0D" w14:textId="107EA83B" w:rsidR="005813F3" w:rsidRPr="00521631" w:rsidRDefault="005813F3" w:rsidP="00FB11FA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36</w:t>
      </w:r>
    </w:p>
    <w:p w14:paraId="2F63D351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3AE8BFD" w14:textId="5A31D606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Антитела к антигенам эритроцитов появляются в результате трансфузий</w:t>
      </w:r>
    </w:p>
    <w:p w14:paraId="7A3D4046" w14:textId="3826D4BA" w:rsidR="005813F3" w:rsidRPr="00521631" w:rsidRDefault="00096E7D" w:rsidP="00FB11F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Э</w:t>
      </w:r>
      <w:r w:rsidR="005813F3" w:rsidRPr="00521631">
        <w:rPr>
          <w:rFonts w:ascii="Times New Roman" w:hAnsi="Times New Roman" w:cs="Times New Roman"/>
          <w:sz w:val="24"/>
          <w:szCs w:val="24"/>
        </w:rPr>
        <w:t>ритроцитов доноров, несовместимых по групповым антигенам</w:t>
      </w:r>
    </w:p>
    <w:p w14:paraId="1AD7B5B1" w14:textId="60C40C36" w:rsidR="005813F3" w:rsidRPr="00521631" w:rsidRDefault="00096E7D" w:rsidP="00FB11F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Э</w:t>
      </w:r>
      <w:r w:rsidR="005813F3" w:rsidRPr="00521631">
        <w:rPr>
          <w:rFonts w:ascii="Times New Roman" w:hAnsi="Times New Roman" w:cs="Times New Roman"/>
          <w:sz w:val="24"/>
          <w:szCs w:val="24"/>
        </w:rPr>
        <w:t>ритроцитов, содержащих антигены, отсутствующие у реципиентов</w:t>
      </w:r>
    </w:p>
    <w:p w14:paraId="60620F4E" w14:textId="2C2761C6" w:rsidR="005813F3" w:rsidRPr="00521631" w:rsidRDefault="00096E7D" w:rsidP="00FB11F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Л</w:t>
      </w:r>
      <w:r w:rsidR="005813F3" w:rsidRPr="00521631">
        <w:rPr>
          <w:rFonts w:ascii="Times New Roman" w:hAnsi="Times New Roman" w:cs="Times New Roman"/>
          <w:sz w:val="24"/>
          <w:szCs w:val="24"/>
        </w:rPr>
        <w:t>юбых эритроцитов доноров, независимо от антигенного состава</w:t>
      </w:r>
    </w:p>
    <w:p w14:paraId="2CF21288" w14:textId="4D55C73A" w:rsidR="005813F3" w:rsidRPr="00521631" w:rsidRDefault="00096E7D" w:rsidP="00FB11FA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Л</w:t>
      </w:r>
      <w:r w:rsidR="005813F3" w:rsidRPr="00521631">
        <w:rPr>
          <w:rFonts w:ascii="Times New Roman" w:hAnsi="Times New Roman" w:cs="Times New Roman"/>
          <w:sz w:val="24"/>
          <w:szCs w:val="24"/>
        </w:rPr>
        <w:t>юбых компонентов донорской крови</w:t>
      </w:r>
    </w:p>
    <w:p w14:paraId="5DBDB429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1B5710B" w14:textId="1A532695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У детей семейной пары с группами крови </w:t>
      </w:r>
      <w:r w:rsidR="008638A7"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А(II) × AB(IV) </w:t>
      </w:r>
      <w:r w:rsidRPr="00521631">
        <w:rPr>
          <w:rFonts w:ascii="Times New Roman" w:hAnsi="Times New Roman" w:cs="Times New Roman"/>
          <w:b/>
          <w:bCs/>
          <w:sz w:val="24"/>
          <w:szCs w:val="24"/>
        </w:rPr>
        <w:t>может быть группа крови</w:t>
      </w:r>
    </w:p>
    <w:p w14:paraId="38BE9F45" w14:textId="5B68E054" w:rsidR="005813F3" w:rsidRPr="00521631" w:rsidRDefault="005813F3" w:rsidP="00FB11F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А(II), </w:t>
      </w:r>
      <w:r w:rsidR="008638A7" w:rsidRPr="00521631">
        <w:rPr>
          <w:rFonts w:ascii="Times New Roman" w:hAnsi="Times New Roman" w:cs="Times New Roman"/>
          <w:sz w:val="24"/>
          <w:szCs w:val="24"/>
        </w:rPr>
        <w:t>В</w:t>
      </w:r>
      <w:r w:rsidRPr="00521631">
        <w:rPr>
          <w:rFonts w:ascii="Times New Roman" w:hAnsi="Times New Roman" w:cs="Times New Roman"/>
          <w:sz w:val="24"/>
          <w:szCs w:val="24"/>
        </w:rPr>
        <w:t>(III)</w:t>
      </w:r>
    </w:p>
    <w:p w14:paraId="03F0DF9B" w14:textId="109E1778" w:rsidR="005813F3" w:rsidRPr="00521631" w:rsidRDefault="005813F3" w:rsidP="00FB11F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А(II), </w:t>
      </w:r>
      <w:r w:rsidR="008638A7" w:rsidRPr="00521631">
        <w:rPr>
          <w:rFonts w:ascii="Times New Roman" w:hAnsi="Times New Roman" w:cs="Times New Roman"/>
          <w:sz w:val="24"/>
          <w:szCs w:val="24"/>
        </w:rPr>
        <w:t>В</w:t>
      </w:r>
      <w:r w:rsidRPr="00521631">
        <w:rPr>
          <w:rFonts w:ascii="Times New Roman" w:hAnsi="Times New Roman" w:cs="Times New Roman"/>
          <w:sz w:val="24"/>
          <w:szCs w:val="24"/>
        </w:rPr>
        <w:t>(III), АВ(IV)</w:t>
      </w:r>
    </w:p>
    <w:p w14:paraId="4ABEE000" w14:textId="71890C58" w:rsidR="005813F3" w:rsidRPr="00521631" w:rsidRDefault="005813F3" w:rsidP="00FB11F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О(I), </w:t>
      </w:r>
      <w:r w:rsidR="008638A7" w:rsidRPr="00521631">
        <w:rPr>
          <w:rFonts w:ascii="Times New Roman" w:hAnsi="Times New Roman" w:cs="Times New Roman"/>
          <w:sz w:val="24"/>
          <w:szCs w:val="24"/>
        </w:rPr>
        <w:t>В</w:t>
      </w:r>
      <w:r w:rsidRPr="00521631">
        <w:rPr>
          <w:rFonts w:ascii="Times New Roman" w:hAnsi="Times New Roman" w:cs="Times New Roman"/>
          <w:sz w:val="24"/>
          <w:szCs w:val="24"/>
        </w:rPr>
        <w:t>(III), АВ(IV)</w:t>
      </w:r>
    </w:p>
    <w:p w14:paraId="17A43DAA" w14:textId="72FD0D06" w:rsidR="005813F3" w:rsidRPr="00521631" w:rsidRDefault="005813F3" w:rsidP="00FB11FA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О(I), А(II), АВ(IV)</w:t>
      </w:r>
    </w:p>
    <w:p w14:paraId="12DE582F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6E9CA1A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Лабораторными признаками острого урогенитального кандидоза при исследовании мазков, окрашенных по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Граму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>, являются</w:t>
      </w:r>
    </w:p>
    <w:p w14:paraId="01FB4F25" w14:textId="77777777" w:rsidR="005813F3" w:rsidRPr="00521631" w:rsidRDefault="005813F3" w:rsidP="00FB11FA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Единичные дрожжеподобные клетки, обилие сопутствующей </w:t>
      </w:r>
      <w:proofErr w:type="spellStart"/>
      <w:proofErr w:type="gramStart"/>
      <w:r w:rsidRPr="00521631">
        <w:rPr>
          <w:rFonts w:ascii="Times New Roman" w:hAnsi="Times New Roman" w:cs="Times New Roman"/>
          <w:sz w:val="24"/>
          <w:szCs w:val="24"/>
        </w:rPr>
        <w:t>Грам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>-положительной</w:t>
      </w:r>
      <w:proofErr w:type="gramEnd"/>
      <w:r w:rsidRPr="005216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Грам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>-отрицательной флоры</w:t>
      </w:r>
    </w:p>
    <w:p w14:paraId="2117F01F" w14:textId="77777777" w:rsidR="005813F3" w:rsidRPr="00521631" w:rsidRDefault="005813F3" w:rsidP="00FB11FA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Единичные дрожжеподобные почкующиеся клетки, единичный мицелий</w:t>
      </w:r>
    </w:p>
    <w:p w14:paraId="2E639927" w14:textId="77777777" w:rsidR="005813F3" w:rsidRPr="00521631" w:rsidRDefault="005813F3" w:rsidP="00FB11FA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Лейкоцитоз, единичные почкующиеся клетки</w:t>
      </w:r>
    </w:p>
    <w:p w14:paraId="3DF72703" w14:textId="5C54B434" w:rsidR="005813F3" w:rsidRPr="00521631" w:rsidRDefault="00096E7D" w:rsidP="00FB11FA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>билие почкующихся клеток, значительное количество мицелия</w:t>
      </w:r>
    </w:p>
    <w:p w14:paraId="4DA0809F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1732822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Наиболее доступны для поражения гонококками слизистые оболочки, выстланные эпителием</w:t>
      </w:r>
    </w:p>
    <w:p w14:paraId="59D7680F" w14:textId="77777777" w:rsidR="005813F3" w:rsidRPr="00521631" w:rsidRDefault="005813F3" w:rsidP="00FB11FA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lastRenderedPageBreak/>
        <w:t>Переходным</w:t>
      </w:r>
    </w:p>
    <w:p w14:paraId="37BFDAC5" w14:textId="38921625" w:rsidR="005813F3" w:rsidRPr="00521631" w:rsidRDefault="005813F3" w:rsidP="00FB11FA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Однослойным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циллиндрическим</w:t>
      </w:r>
      <w:proofErr w:type="spellEnd"/>
    </w:p>
    <w:p w14:paraId="563890CE" w14:textId="77777777" w:rsidR="005813F3" w:rsidRPr="00521631" w:rsidRDefault="005813F3" w:rsidP="00FB11FA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Многослойным плоским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ороговевающим</w:t>
      </w:r>
      <w:proofErr w:type="spellEnd"/>
    </w:p>
    <w:p w14:paraId="5318157D" w14:textId="77777777" w:rsidR="005813F3" w:rsidRPr="00521631" w:rsidRDefault="005813F3" w:rsidP="00FB11FA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Многослойным плоским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неороговевающим</w:t>
      </w:r>
      <w:proofErr w:type="spellEnd"/>
    </w:p>
    <w:p w14:paraId="5DFD3067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536D102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При диагностике микозов используют метод</w:t>
      </w:r>
    </w:p>
    <w:p w14:paraId="32FD21A7" w14:textId="77777777" w:rsidR="005813F3" w:rsidRPr="00521631" w:rsidRDefault="005813F3" w:rsidP="00FB11FA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Реакции агглютинации</w:t>
      </w:r>
    </w:p>
    <w:p w14:paraId="3400DB09" w14:textId="77777777" w:rsidR="005813F3" w:rsidRPr="00521631" w:rsidRDefault="005813F3" w:rsidP="00FB11FA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Культуральной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диагностики</w:t>
      </w:r>
    </w:p>
    <w:p w14:paraId="1FDFBA2B" w14:textId="135A065E" w:rsidR="005813F3" w:rsidRPr="00521631" w:rsidRDefault="00096E7D" w:rsidP="00FB11FA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</w:t>
      </w:r>
      <w:r w:rsidR="005813F3" w:rsidRPr="00521631">
        <w:rPr>
          <w:rFonts w:ascii="Times New Roman" w:hAnsi="Times New Roman" w:cs="Times New Roman"/>
          <w:sz w:val="24"/>
          <w:szCs w:val="24"/>
        </w:rPr>
        <w:t>икроскопии пораженных волос и чешуек кожи</w:t>
      </w:r>
    </w:p>
    <w:p w14:paraId="64F5CB8D" w14:textId="77777777" w:rsidR="005813F3" w:rsidRPr="00521631" w:rsidRDefault="005813F3" w:rsidP="00FB11FA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Реакции преципитации</w:t>
      </w:r>
    </w:p>
    <w:p w14:paraId="448EC873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4ACB0A8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миелодиспластическом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синдроме в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периферитеской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крови наблюдают</w:t>
      </w:r>
    </w:p>
    <w:p w14:paraId="6001DE71" w14:textId="77777777" w:rsidR="005813F3" w:rsidRPr="00521631" w:rsidRDefault="005813F3" w:rsidP="00FB11FA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Нейтрофилию</w:t>
      </w:r>
      <w:proofErr w:type="spellEnd"/>
    </w:p>
    <w:p w14:paraId="42BF84D8" w14:textId="77777777" w:rsidR="005813F3" w:rsidRPr="00521631" w:rsidRDefault="005813F3" w:rsidP="00FB11FA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Тромбоцитоз</w:t>
      </w:r>
    </w:p>
    <w:p w14:paraId="48582C9B" w14:textId="7B12FFB6" w:rsidR="005813F3" w:rsidRPr="00521631" w:rsidRDefault="005813F3" w:rsidP="00FB11FA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Анемию,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нейтропению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>, тромбоцитопению и дисплазию клеток</w:t>
      </w:r>
    </w:p>
    <w:p w14:paraId="79B423DA" w14:textId="10AC1B4F" w:rsidR="005813F3" w:rsidRPr="00521631" w:rsidRDefault="005813F3" w:rsidP="00FB11FA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Эритроцитоз</w:t>
      </w:r>
    </w:p>
    <w:p w14:paraId="35A05787" w14:textId="77777777" w:rsidR="00E66F73" w:rsidRPr="00521631" w:rsidRDefault="00E66F7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E0A818A" w14:textId="1ABF400D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Необходимость коррекции количества лейкоцитов, подсчитанных на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гемоанализаторе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>, при обнаружении в мазке нормобластов, возникает потому что</w:t>
      </w:r>
    </w:p>
    <w:p w14:paraId="541873A8" w14:textId="54A98A8E" w:rsidR="005813F3" w:rsidRPr="00521631" w:rsidRDefault="00096E7D" w:rsidP="00FB11FA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оличество лейкоцитов ошибочно занижено</w:t>
      </w:r>
    </w:p>
    <w:p w14:paraId="4919DCC8" w14:textId="11EC296F" w:rsidR="005813F3" w:rsidRPr="00521631" w:rsidRDefault="00096E7D" w:rsidP="00FB11FA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Я</w:t>
      </w:r>
      <w:r w:rsidR="005813F3" w:rsidRPr="00521631">
        <w:rPr>
          <w:rFonts w:ascii="Times New Roman" w:hAnsi="Times New Roman" w:cs="Times New Roman"/>
          <w:sz w:val="24"/>
          <w:szCs w:val="24"/>
        </w:rPr>
        <w:t>дерные эритроциты путаются с гигантскими тромбоцитами</w:t>
      </w:r>
    </w:p>
    <w:p w14:paraId="0037BBF4" w14:textId="012E9B65" w:rsidR="005813F3" w:rsidRPr="00521631" w:rsidRDefault="00096E7D" w:rsidP="00FB11FA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оличество эритроцитов ошибочно занижено</w:t>
      </w:r>
    </w:p>
    <w:p w14:paraId="75322434" w14:textId="5D4B9DC6" w:rsidR="005813F3" w:rsidRPr="00521631" w:rsidRDefault="00096E7D" w:rsidP="00FB11FA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Я</w:t>
      </w:r>
      <w:r w:rsidR="005813F3" w:rsidRPr="00521631">
        <w:rPr>
          <w:rFonts w:ascii="Times New Roman" w:hAnsi="Times New Roman" w:cs="Times New Roman"/>
          <w:sz w:val="24"/>
          <w:szCs w:val="24"/>
        </w:rPr>
        <w:t>дерные эритроциты подсчитываются как лейкоциты</w:t>
      </w:r>
    </w:p>
    <w:p w14:paraId="1FA3D14F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AA193A5" w14:textId="0DA50D84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Злокачественные поражения характеризуются цитологическими признаками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атипии</w:t>
      </w:r>
      <w:proofErr w:type="spellEnd"/>
    </w:p>
    <w:p w14:paraId="53AA19E0" w14:textId="57EBF04D" w:rsidR="005813F3" w:rsidRPr="00521631" w:rsidRDefault="00096E7D" w:rsidP="00FB11FA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Т</w:t>
      </w:r>
      <w:r w:rsidR="005813F3" w:rsidRPr="00521631">
        <w:rPr>
          <w:rFonts w:ascii="Times New Roman" w:hAnsi="Times New Roman" w:cs="Times New Roman"/>
          <w:sz w:val="24"/>
          <w:szCs w:val="24"/>
        </w:rPr>
        <w:t>олько неправильной формой клеток</w:t>
      </w:r>
    </w:p>
    <w:p w14:paraId="3FAF86A8" w14:textId="4AACA44A" w:rsidR="005813F3" w:rsidRPr="00521631" w:rsidRDefault="00096E7D" w:rsidP="00FB11FA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Д</w:t>
      </w:r>
      <w:r w:rsidR="005813F3" w:rsidRPr="00521631">
        <w:rPr>
          <w:rFonts w:ascii="Times New Roman" w:hAnsi="Times New Roman" w:cs="Times New Roman"/>
          <w:sz w:val="24"/>
          <w:szCs w:val="24"/>
        </w:rPr>
        <w:t>егенеративными изменениями</w:t>
      </w:r>
    </w:p>
    <w:p w14:paraId="4BCDC488" w14:textId="6EA8A326" w:rsidR="005813F3" w:rsidRPr="00521631" w:rsidRDefault="005813F3" w:rsidP="00FB11FA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446640" w:rsidRPr="00521631">
        <w:rPr>
          <w:rFonts w:ascii="Times New Roman" w:hAnsi="Times New Roman" w:cs="Times New Roman"/>
          <w:sz w:val="24"/>
          <w:szCs w:val="24"/>
        </w:rPr>
        <w:t>крупн</w:t>
      </w:r>
      <w:r w:rsidRPr="00521631">
        <w:rPr>
          <w:rFonts w:ascii="Times New Roman" w:hAnsi="Times New Roman" w:cs="Times New Roman"/>
          <w:sz w:val="24"/>
          <w:szCs w:val="24"/>
        </w:rPr>
        <w:t>ением ядер</w:t>
      </w:r>
    </w:p>
    <w:p w14:paraId="2FF965A8" w14:textId="5B42FEC4" w:rsidR="005813F3" w:rsidRPr="00521631" w:rsidRDefault="00096E7D" w:rsidP="00FB11FA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>еправильной формой клеток и ядер с неравномерным распределением хроматина</w:t>
      </w:r>
    </w:p>
    <w:p w14:paraId="0DBDA61E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F9A7656" w14:textId="798DB4F4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При гнилостном дисбактериозе в микроскопическом анализе кала обнаруживают</w:t>
      </w:r>
    </w:p>
    <w:p w14:paraId="23BA85E1" w14:textId="0FBFE693" w:rsidR="005813F3" w:rsidRPr="00521631" w:rsidRDefault="00096E7D" w:rsidP="00FB11FA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ереваримую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клетчатку</w:t>
      </w:r>
    </w:p>
    <w:p w14:paraId="45AECAE6" w14:textId="2DD64BE2" w:rsidR="005813F3" w:rsidRPr="00521631" w:rsidRDefault="00096E7D" w:rsidP="00FB11FA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оединительные волокна</w:t>
      </w:r>
    </w:p>
    <w:p w14:paraId="5DAAC24E" w14:textId="412B7802" w:rsidR="005813F3" w:rsidRPr="00521631" w:rsidRDefault="00096E7D" w:rsidP="00FB11FA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>епереваримую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клетчатку</w:t>
      </w:r>
    </w:p>
    <w:p w14:paraId="7AED01A0" w14:textId="3404C2C1" w:rsidR="005813F3" w:rsidRPr="00521631" w:rsidRDefault="00096E7D" w:rsidP="00FB11FA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ышечные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волокона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исчерченностью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и без</w:t>
      </w:r>
    </w:p>
    <w:p w14:paraId="7164486A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F3AFCED" w14:textId="333CAA40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Нормальное содержание белка в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люмбальном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ликворе составляет (в г/л)</w:t>
      </w:r>
    </w:p>
    <w:p w14:paraId="0505D1AA" w14:textId="7C2E8533" w:rsidR="005813F3" w:rsidRPr="00521631" w:rsidRDefault="005813F3" w:rsidP="00FB11FA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0,033-0,1</w:t>
      </w:r>
    </w:p>
    <w:p w14:paraId="4B4917C3" w14:textId="7327142A" w:rsidR="005813F3" w:rsidRPr="00521631" w:rsidRDefault="005813F3" w:rsidP="00FB11FA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0,22-0,33</w:t>
      </w:r>
    </w:p>
    <w:p w14:paraId="4E2165BC" w14:textId="2B111E1A" w:rsidR="005813F3" w:rsidRPr="00521631" w:rsidRDefault="005813F3" w:rsidP="00FB11FA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0,3-0,5</w:t>
      </w:r>
    </w:p>
    <w:p w14:paraId="7248CB97" w14:textId="1382B12C" w:rsidR="005813F3" w:rsidRPr="00521631" w:rsidRDefault="00096E7D" w:rsidP="00FB11FA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>ыше 0,5</w:t>
      </w:r>
    </w:p>
    <w:p w14:paraId="6DB74814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551A95" w14:textId="1D5DD65B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Преренальная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протеинурия характерна для</w:t>
      </w:r>
    </w:p>
    <w:p w14:paraId="7AE98E95" w14:textId="5B8227E8" w:rsidR="005813F3" w:rsidRPr="00521631" w:rsidRDefault="00096E7D" w:rsidP="00FB11FA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М</w:t>
      </w:r>
      <w:r w:rsidR="005813F3" w:rsidRPr="00521631">
        <w:rPr>
          <w:rFonts w:ascii="Times New Roman" w:hAnsi="Times New Roman" w:cs="Times New Roman"/>
          <w:sz w:val="24"/>
          <w:szCs w:val="24"/>
        </w:rPr>
        <w:t>иеломной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болезни</w:t>
      </w:r>
    </w:p>
    <w:p w14:paraId="6D0FDCC4" w14:textId="18A4BB38" w:rsidR="005813F3" w:rsidRPr="00521631" w:rsidRDefault="00096E7D" w:rsidP="00FB11FA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иелонефрита</w:t>
      </w:r>
    </w:p>
    <w:p w14:paraId="1495481D" w14:textId="0E8EA482" w:rsidR="005813F3" w:rsidRPr="00521631" w:rsidRDefault="00096E7D" w:rsidP="00FB11FA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</w:t>
      </w:r>
      <w:r w:rsidR="005813F3" w:rsidRPr="00521631">
        <w:rPr>
          <w:rFonts w:ascii="Times New Roman" w:hAnsi="Times New Roman" w:cs="Times New Roman"/>
          <w:sz w:val="24"/>
          <w:szCs w:val="24"/>
        </w:rPr>
        <w:t>ломерулонефрита</w:t>
      </w:r>
    </w:p>
    <w:p w14:paraId="3DFC2C38" w14:textId="26D51FEE" w:rsidR="005813F3" w:rsidRPr="00521631" w:rsidRDefault="00096E7D" w:rsidP="00FB11FA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Ц</w:t>
      </w:r>
      <w:r w:rsidR="005813F3" w:rsidRPr="00521631">
        <w:rPr>
          <w:rFonts w:ascii="Times New Roman" w:hAnsi="Times New Roman" w:cs="Times New Roman"/>
          <w:sz w:val="24"/>
          <w:szCs w:val="24"/>
        </w:rPr>
        <w:t>истита</w:t>
      </w:r>
    </w:p>
    <w:p w14:paraId="0E393637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3E1959A" w14:textId="5BFC3F1F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Под увеличением абсолютного количества лейкоцитов подразумевают</w:t>
      </w:r>
    </w:p>
    <w:p w14:paraId="40350292" w14:textId="187F25CF" w:rsidR="005813F3" w:rsidRPr="00521631" w:rsidRDefault="00096E7D" w:rsidP="00FB11F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оличество лейкоцитов в мазке периферической крови</w:t>
      </w:r>
    </w:p>
    <w:p w14:paraId="4CB07BC5" w14:textId="4C3B43E6" w:rsidR="005813F3" w:rsidRPr="00521631" w:rsidRDefault="00096E7D" w:rsidP="00FB11F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роцентное содержание нейтрофилов в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лейкоформуле</w:t>
      </w:r>
      <w:proofErr w:type="spellEnd"/>
    </w:p>
    <w:p w14:paraId="29892184" w14:textId="37C559B5" w:rsidR="005813F3" w:rsidRPr="00521631" w:rsidRDefault="00096E7D" w:rsidP="00FB11F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оличество лейкоцитов в 1 л крови</w:t>
      </w:r>
    </w:p>
    <w:p w14:paraId="0CD77C7A" w14:textId="2B838EC6" w:rsidR="005813F3" w:rsidRPr="00521631" w:rsidRDefault="005813F3" w:rsidP="00FB11F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Процентное содержание отдельных видов лейкоцитов в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лейко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формуле</w:t>
      </w:r>
    </w:p>
    <w:p w14:paraId="41CF1EA6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D7A756" w14:textId="000C97A5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Изостенурией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называют</w:t>
      </w:r>
    </w:p>
    <w:p w14:paraId="093B70B4" w14:textId="351CF968" w:rsidR="005813F3" w:rsidRPr="00521631" w:rsidRDefault="00096E7D" w:rsidP="00FB11FA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Р</w:t>
      </w:r>
      <w:r w:rsidR="005813F3" w:rsidRPr="00521631">
        <w:rPr>
          <w:rFonts w:ascii="Times New Roman" w:hAnsi="Times New Roman" w:cs="Times New Roman"/>
          <w:sz w:val="24"/>
          <w:szCs w:val="24"/>
        </w:rPr>
        <w:t>eдкое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</w:t>
      </w:r>
      <w:r w:rsidR="00446640" w:rsidRPr="00521631">
        <w:rPr>
          <w:rFonts w:ascii="Times New Roman" w:hAnsi="Times New Roman" w:cs="Times New Roman"/>
          <w:sz w:val="24"/>
          <w:szCs w:val="24"/>
        </w:rPr>
        <w:t>мочеиспускание</w:t>
      </w:r>
    </w:p>
    <w:p w14:paraId="485F506E" w14:textId="6B67A767" w:rsidR="005813F3" w:rsidRPr="00521631" w:rsidRDefault="00446640" w:rsidP="00FB11FA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выделение в течение суток мочи с постоянной относительной плотностью</w:t>
      </w:r>
    </w:p>
    <w:p w14:paraId="0B9D57CB" w14:textId="75D860BD" w:rsidR="005813F3" w:rsidRPr="00521631" w:rsidRDefault="00446640" w:rsidP="00FB11FA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полное прекращение выделения мочи</w:t>
      </w:r>
    </w:p>
    <w:p w14:paraId="2E3DB354" w14:textId="5B18F931" w:rsidR="005813F3" w:rsidRPr="00521631" w:rsidRDefault="00446640" w:rsidP="00FB11FA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увеличение суточного диуреза</w:t>
      </w:r>
    </w:p>
    <w:p w14:paraId="2300CAB0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6C940E" w14:textId="03440DEE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Какие эпителиальные клетки в мокроте свидетельствуют о неправильно собранном материале?</w:t>
      </w:r>
    </w:p>
    <w:p w14:paraId="1078E04A" w14:textId="79C758F3" w:rsidR="005813F3" w:rsidRPr="00521631" w:rsidRDefault="00096E7D" w:rsidP="00FB11FA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Ц</w:t>
      </w:r>
      <w:r w:rsidR="005813F3" w:rsidRPr="00521631">
        <w:rPr>
          <w:rFonts w:ascii="Times New Roman" w:hAnsi="Times New Roman" w:cs="Times New Roman"/>
          <w:sz w:val="24"/>
          <w:szCs w:val="24"/>
        </w:rPr>
        <w:t>илиндрического эпителия</w:t>
      </w:r>
    </w:p>
    <w:p w14:paraId="08412C76" w14:textId="5C338C0A" w:rsidR="005813F3" w:rsidRPr="00521631" w:rsidRDefault="00096E7D" w:rsidP="00FB11FA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убического эпителия</w:t>
      </w:r>
    </w:p>
    <w:p w14:paraId="47535979" w14:textId="4DE43A47" w:rsidR="005813F3" w:rsidRPr="00521631" w:rsidRDefault="00096E7D" w:rsidP="00FB11FA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львеолярные макрофаги</w:t>
      </w:r>
    </w:p>
    <w:p w14:paraId="639C500C" w14:textId="43725A6D" w:rsidR="005813F3" w:rsidRPr="00521631" w:rsidRDefault="00096E7D" w:rsidP="00FB11FA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</w:t>
      </w:r>
      <w:r w:rsidR="005813F3" w:rsidRPr="00521631">
        <w:rPr>
          <w:rFonts w:ascii="Times New Roman" w:hAnsi="Times New Roman" w:cs="Times New Roman"/>
          <w:sz w:val="24"/>
          <w:szCs w:val="24"/>
        </w:rPr>
        <w:t>ногослойного плоского эпителия</w:t>
      </w:r>
    </w:p>
    <w:p w14:paraId="7EB7B512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8AA7623" w14:textId="2972940E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Для бактериального вагиноза характерны микробные ассоциации из</w:t>
      </w:r>
    </w:p>
    <w:p w14:paraId="6E830DA1" w14:textId="2727B1CE" w:rsidR="005813F3" w:rsidRPr="00521631" w:rsidRDefault="00096E7D" w:rsidP="00FB11FA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М</w:t>
      </w:r>
      <w:r w:rsidR="005813F3" w:rsidRPr="00521631">
        <w:rPr>
          <w:rFonts w:ascii="Times New Roman" w:hAnsi="Times New Roman" w:cs="Times New Roman"/>
          <w:sz w:val="24"/>
          <w:szCs w:val="24"/>
        </w:rPr>
        <w:t>обилункуса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гарднерелл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, бактероидов, вагинальных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aтопобиумов</w:t>
      </w:r>
      <w:proofErr w:type="spellEnd"/>
    </w:p>
    <w:p w14:paraId="34AECF6D" w14:textId="7A656E6D" w:rsidR="005813F3" w:rsidRPr="00521631" w:rsidRDefault="00096E7D" w:rsidP="00FB11FA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рибов рода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кандида</w:t>
      </w:r>
      <w:proofErr w:type="spellEnd"/>
      <w:r w:rsidR="00446640" w:rsidRPr="00521631">
        <w:rPr>
          <w:rFonts w:ascii="Times New Roman" w:hAnsi="Times New Roman" w:cs="Times New Roman"/>
          <w:sz w:val="24"/>
          <w:szCs w:val="24"/>
        </w:rPr>
        <w:t>, гонококков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лептотрикса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трихоспор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>, элементарных телец</w:t>
      </w:r>
    </w:p>
    <w:p w14:paraId="31585ED7" w14:textId="6FF8294D" w:rsidR="005813F3" w:rsidRPr="00521631" w:rsidRDefault="00096E7D" w:rsidP="00FB11FA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Т</w:t>
      </w:r>
      <w:r w:rsidR="005813F3" w:rsidRPr="00521631">
        <w:rPr>
          <w:rFonts w:ascii="Times New Roman" w:hAnsi="Times New Roman" w:cs="Times New Roman"/>
          <w:sz w:val="24"/>
          <w:szCs w:val="24"/>
        </w:rPr>
        <w:t>рихомонад,  стафилококков,  стрептококков</w:t>
      </w:r>
    </w:p>
    <w:p w14:paraId="263B3A92" w14:textId="2052D160" w:rsidR="005813F3" w:rsidRPr="00521631" w:rsidRDefault="00096E7D" w:rsidP="00FB11FA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ишечных палочек,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клебсиелл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мегасфер</w:t>
      </w:r>
      <w:proofErr w:type="spellEnd"/>
    </w:p>
    <w:p w14:paraId="1DCF9E0F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0EF5A6C" w14:textId="3326B1E7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Исследование мочи с помощью тест-полосок имеет ограничения по определению лейкоцитов вследствие того, что оценка уровня лейкоцитов проводится по</w:t>
      </w:r>
    </w:p>
    <w:p w14:paraId="396CCB2F" w14:textId="4B9DE78E" w:rsidR="005813F3" w:rsidRPr="00521631" w:rsidRDefault="005813F3" w:rsidP="00FB11FA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С-реактивному белку</w:t>
      </w:r>
    </w:p>
    <w:p w14:paraId="1DBB9DC6" w14:textId="626EB18A" w:rsidR="005813F3" w:rsidRPr="00521631" w:rsidRDefault="00096E7D" w:rsidP="00FB11FA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Т</w:t>
      </w:r>
      <w:r w:rsidR="005813F3" w:rsidRPr="00521631">
        <w:rPr>
          <w:rFonts w:ascii="Times New Roman" w:hAnsi="Times New Roman" w:cs="Times New Roman"/>
          <w:sz w:val="24"/>
          <w:szCs w:val="24"/>
        </w:rPr>
        <w:t>рансферрину</w:t>
      </w:r>
    </w:p>
    <w:p w14:paraId="41A06449" w14:textId="52A3BD7B" w:rsidR="005813F3" w:rsidRPr="00521631" w:rsidRDefault="00096E7D" w:rsidP="00FB11FA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>ейтрофильной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эластазе</w:t>
      </w:r>
      <w:proofErr w:type="spellEnd"/>
    </w:p>
    <w:p w14:paraId="41341691" w14:textId="05334052" w:rsidR="005813F3" w:rsidRPr="00521631" w:rsidRDefault="00096E7D" w:rsidP="00FB11FA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Л</w:t>
      </w:r>
      <w:r w:rsidR="005813F3" w:rsidRPr="00521631">
        <w:rPr>
          <w:rFonts w:ascii="Times New Roman" w:hAnsi="Times New Roman" w:cs="Times New Roman"/>
          <w:sz w:val="24"/>
          <w:szCs w:val="24"/>
        </w:rPr>
        <w:t>изоциму</w:t>
      </w:r>
    </w:p>
    <w:p w14:paraId="28334A7B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2BD1E4F" w14:textId="520F5516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При исследовании мазков крови за малярийные плазмодии ошибочно могут быть приняты</w:t>
      </w:r>
    </w:p>
    <w:p w14:paraId="3C409D6F" w14:textId="3006614E" w:rsidR="005813F3" w:rsidRPr="00521631" w:rsidRDefault="00096E7D" w:rsidP="00FB11FA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копления тромбоцитов</w:t>
      </w:r>
    </w:p>
    <w:p w14:paraId="15E471E9" w14:textId="33D58444" w:rsidR="005813F3" w:rsidRPr="00521631" w:rsidRDefault="00096E7D" w:rsidP="00FB11FA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Ш</w:t>
      </w:r>
      <w:r w:rsidR="005813F3" w:rsidRPr="00521631">
        <w:rPr>
          <w:rFonts w:ascii="Times New Roman" w:hAnsi="Times New Roman" w:cs="Times New Roman"/>
          <w:sz w:val="24"/>
          <w:szCs w:val="24"/>
        </w:rPr>
        <w:t>изоциты</w:t>
      </w:r>
      <w:proofErr w:type="spellEnd"/>
    </w:p>
    <w:p w14:paraId="77F2AF2A" w14:textId="4EE9E0CB" w:rsidR="005813F3" w:rsidRPr="00521631" w:rsidRDefault="00096E7D" w:rsidP="00FB11FA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Т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ельца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Жолли</w:t>
      </w:r>
      <w:proofErr w:type="spellEnd"/>
    </w:p>
    <w:p w14:paraId="3436CEF3" w14:textId="5B3AA230" w:rsidR="005813F3" w:rsidRPr="00521631" w:rsidRDefault="00096E7D" w:rsidP="00FB11FA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Б</w:t>
      </w:r>
      <w:r w:rsidR="005813F3" w:rsidRPr="00521631">
        <w:rPr>
          <w:rFonts w:ascii="Times New Roman" w:hAnsi="Times New Roman" w:cs="Times New Roman"/>
          <w:sz w:val="24"/>
          <w:szCs w:val="24"/>
        </w:rPr>
        <w:t>актерии</w:t>
      </w:r>
    </w:p>
    <w:p w14:paraId="35AE214F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440B627" w14:textId="698C1CDE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При наличии холодовой агглютинации эритроцитов в общем анализе крови наблюдают резкое увеличение показателя</w:t>
      </w:r>
    </w:p>
    <w:p w14:paraId="7198E9EE" w14:textId="30529F8B" w:rsidR="005813F3" w:rsidRPr="00521631" w:rsidRDefault="00096E7D" w:rsidP="00FB11FA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реднего объема эритроцитов (MCV)</w:t>
      </w:r>
    </w:p>
    <w:p w14:paraId="125341BB" w14:textId="21386166" w:rsidR="005813F3" w:rsidRPr="00521631" w:rsidRDefault="00096E7D" w:rsidP="00FB11FA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редней концентрации гемоглобина в эритроците (MCHC)</w:t>
      </w:r>
    </w:p>
    <w:p w14:paraId="1F0D5690" w14:textId="308D2DEF" w:rsidR="005813F3" w:rsidRPr="00521631" w:rsidRDefault="00096E7D" w:rsidP="00FB11FA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5813F3" w:rsidRPr="00521631">
        <w:rPr>
          <w:rFonts w:ascii="Times New Roman" w:hAnsi="Times New Roman" w:cs="Times New Roman"/>
          <w:sz w:val="24"/>
          <w:szCs w:val="24"/>
        </w:rPr>
        <w:t>змеряемой средней концентрации гемоглобина в эритроците (CHCM)</w:t>
      </w:r>
    </w:p>
    <w:p w14:paraId="5DBE8B8E" w14:textId="5E0D9352" w:rsidR="005813F3" w:rsidRPr="00521631" w:rsidRDefault="00FF593C" w:rsidP="00FB11FA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Среднего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 содержания гемоглобина в эритроците (MCH)</w:t>
      </w:r>
    </w:p>
    <w:p w14:paraId="71FCBE18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15940F" w14:textId="4869A5E9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Окраска бактерий по методу </w:t>
      </w:r>
      <w:proofErr w:type="spellStart"/>
      <w:r w:rsidR="00FF593C" w:rsidRPr="00521631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521631">
        <w:rPr>
          <w:rFonts w:ascii="Times New Roman" w:hAnsi="Times New Roman" w:cs="Times New Roman"/>
          <w:b/>
          <w:bCs/>
          <w:sz w:val="24"/>
          <w:szCs w:val="24"/>
        </w:rPr>
        <w:t>рама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позволяет выявить</w:t>
      </w:r>
    </w:p>
    <w:p w14:paraId="3EDDC84F" w14:textId="06D648A5" w:rsidR="005813F3" w:rsidRPr="00521631" w:rsidRDefault="00096E7D" w:rsidP="00FB11FA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>аличие ядра</w:t>
      </w:r>
    </w:p>
    <w:p w14:paraId="5D5A55C4" w14:textId="4CDD177A" w:rsidR="005813F3" w:rsidRPr="00521631" w:rsidRDefault="00096E7D" w:rsidP="00FB11FA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>аличие жгутиков</w:t>
      </w:r>
    </w:p>
    <w:p w14:paraId="6D991C96" w14:textId="178624A6" w:rsidR="005813F3" w:rsidRPr="00521631" w:rsidRDefault="00096E7D" w:rsidP="00FB11FA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собенности расположения </w:t>
      </w:r>
      <w:r w:rsidR="00FF593C"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>ключений</w:t>
      </w:r>
    </w:p>
    <w:p w14:paraId="25EAA546" w14:textId="49D9884E" w:rsidR="005813F3" w:rsidRPr="00521631" w:rsidRDefault="00096E7D" w:rsidP="00FB11FA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собенности строения клеточной </w:t>
      </w:r>
      <w:r w:rsidR="00FF593C"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тенки</w:t>
      </w:r>
    </w:p>
    <w:p w14:paraId="394EF82C" w14:textId="77777777" w:rsidR="00FF593C" w:rsidRPr="00521631" w:rsidRDefault="00FF593C" w:rsidP="00FF593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14:paraId="64099939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lastRenderedPageBreak/>
        <w:t>С-реактивный белок является</w:t>
      </w:r>
    </w:p>
    <w:p w14:paraId="5F480802" w14:textId="2E426E55" w:rsidR="005813F3" w:rsidRPr="00521631" w:rsidRDefault="005813F3" w:rsidP="00FB11FA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Белком острой фазы воспаления</w:t>
      </w:r>
    </w:p>
    <w:p w14:paraId="69681F92" w14:textId="77777777" w:rsidR="005813F3" w:rsidRPr="00521631" w:rsidRDefault="005813F3" w:rsidP="00FB11FA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Маркером простатита</w:t>
      </w:r>
    </w:p>
    <w:p w14:paraId="5A9024FD" w14:textId="77777777" w:rsidR="005813F3" w:rsidRPr="00521631" w:rsidRDefault="005813F3" w:rsidP="00FB11FA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Компонентом системы антикоагулянтов</w:t>
      </w:r>
    </w:p>
    <w:p w14:paraId="66E7EEE6" w14:textId="77777777" w:rsidR="005813F3" w:rsidRPr="00521631" w:rsidRDefault="005813F3" w:rsidP="00FB11FA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Маркером сахарного диабета</w:t>
      </w:r>
    </w:p>
    <w:p w14:paraId="1F6382D7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9F4128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В случае исследования показателей кислотно-основного состояния (КОС) в капиллярной крови при определении __________может быть большая погрешность</w:t>
      </w:r>
    </w:p>
    <w:p w14:paraId="43936735" w14:textId="77777777" w:rsidR="005813F3" w:rsidRPr="00521631" w:rsidRDefault="005813F3" w:rsidP="00FB11FA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рО2</w:t>
      </w:r>
    </w:p>
    <w:p w14:paraId="08EB47A1" w14:textId="2F192063" w:rsidR="005813F3" w:rsidRPr="00521631" w:rsidRDefault="00096E7D" w:rsidP="00FB11FA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</w:t>
      </w:r>
      <w:r w:rsidR="005813F3" w:rsidRPr="00521631">
        <w:rPr>
          <w:rFonts w:ascii="Times New Roman" w:hAnsi="Times New Roman" w:cs="Times New Roman"/>
          <w:sz w:val="24"/>
          <w:szCs w:val="24"/>
        </w:rPr>
        <w:t>азов крови</w:t>
      </w:r>
    </w:p>
    <w:p w14:paraId="4527AA21" w14:textId="65C5105C" w:rsidR="005813F3" w:rsidRPr="00521631" w:rsidRDefault="00096E7D" w:rsidP="00FB11FA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Э</w:t>
      </w:r>
      <w:r w:rsidR="005813F3" w:rsidRPr="00521631">
        <w:rPr>
          <w:rFonts w:ascii="Times New Roman" w:hAnsi="Times New Roman" w:cs="Times New Roman"/>
          <w:sz w:val="24"/>
          <w:szCs w:val="24"/>
        </w:rPr>
        <w:t>лектролитов</w:t>
      </w:r>
    </w:p>
    <w:p w14:paraId="1DB68823" w14:textId="77777777" w:rsidR="005813F3" w:rsidRPr="00521631" w:rsidRDefault="005813F3" w:rsidP="00FB11FA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Содержания бикарбонатов</w:t>
      </w:r>
    </w:p>
    <w:p w14:paraId="2923FCA3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9FD167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Гипоальбуминемия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наблюдается при </w:t>
      </w:r>
    </w:p>
    <w:p w14:paraId="6231549A" w14:textId="77777777" w:rsidR="005813F3" w:rsidRPr="00521631" w:rsidRDefault="005813F3" w:rsidP="00FB11FA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Обезвоживании</w:t>
      </w:r>
    </w:p>
    <w:p w14:paraId="19877F46" w14:textId="77777777" w:rsidR="005813F3" w:rsidRPr="00521631" w:rsidRDefault="005813F3" w:rsidP="00FB11FA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Панкреатите</w:t>
      </w:r>
    </w:p>
    <w:p w14:paraId="7E2A6669" w14:textId="54117E33" w:rsidR="005813F3" w:rsidRPr="00521631" w:rsidRDefault="005813F3" w:rsidP="00FB11FA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Нефротическом синдроме</w:t>
      </w:r>
    </w:p>
    <w:p w14:paraId="3BA7BD03" w14:textId="77777777" w:rsidR="005813F3" w:rsidRPr="00521631" w:rsidRDefault="005813F3" w:rsidP="00FB11FA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Атеросклерозе</w:t>
      </w:r>
    </w:p>
    <w:p w14:paraId="2D0AE11A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6A6117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Метод нефелометрии основан на измерении интенсивности света, ____________в процессе анализа</w:t>
      </w:r>
    </w:p>
    <w:p w14:paraId="2D1B5D23" w14:textId="224F9184" w:rsidR="005813F3" w:rsidRPr="00521631" w:rsidRDefault="00096E7D" w:rsidP="00FB11FA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</w:t>
      </w:r>
      <w:r w:rsidR="005813F3" w:rsidRPr="00521631">
        <w:rPr>
          <w:rFonts w:ascii="Times New Roman" w:hAnsi="Times New Roman" w:cs="Times New Roman"/>
          <w:sz w:val="24"/>
          <w:szCs w:val="24"/>
        </w:rPr>
        <w:t>ассеянного</w:t>
      </w:r>
    </w:p>
    <w:p w14:paraId="0DD0E0E2" w14:textId="77777777" w:rsidR="005813F3" w:rsidRPr="00521631" w:rsidRDefault="005813F3" w:rsidP="00FB11FA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Отраженного</w:t>
      </w:r>
    </w:p>
    <w:p w14:paraId="214FF76D" w14:textId="77777777" w:rsidR="005813F3" w:rsidRPr="00521631" w:rsidRDefault="005813F3" w:rsidP="00FB11FA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Поглощенного</w:t>
      </w:r>
    </w:p>
    <w:p w14:paraId="13D3C25A" w14:textId="77777777" w:rsidR="005813F3" w:rsidRPr="00521631" w:rsidRDefault="005813F3" w:rsidP="00FB11FA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Излученного</w:t>
      </w:r>
    </w:p>
    <w:p w14:paraId="3DD3C18D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FB5034E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При синдроме Жильбера в крови повышается уровень</w:t>
      </w:r>
    </w:p>
    <w:p w14:paraId="5E4CB34E" w14:textId="77777777" w:rsidR="005813F3" w:rsidRPr="00521631" w:rsidRDefault="005813F3" w:rsidP="00FB11FA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Фосфора</w:t>
      </w:r>
    </w:p>
    <w:p w14:paraId="3F87ADCC" w14:textId="77777777" w:rsidR="005813F3" w:rsidRPr="00521631" w:rsidRDefault="005813F3" w:rsidP="00FB11FA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АСТ</w:t>
      </w:r>
    </w:p>
    <w:p w14:paraId="53234B9E" w14:textId="635F241E" w:rsidR="005813F3" w:rsidRPr="00521631" w:rsidRDefault="00096E7D" w:rsidP="00FB11FA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Ф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ракции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неконьюгированного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билирубина</w:t>
      </w:r>
    </w:p>
    <w:p w14:paraId="0C18C471" w14:textId="2C4EFD15" w:rsidR="005813F3" w:rsidRPr="00521631" w:rsidRDefault="00C30533" w:rsidP="00FB11FA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альция</w:t>
      </w:r>
    </w:p>
    <w:p w14:paraId="618C4E64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EA83DEC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Ложноположительная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гиперкалиемия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может быть обусловлена</w:t>
      </w:r>
    </w:p>
    <w:p w14:paraId="775C80A4" w14:textId="77777777" w:rsidR="005813F3" w:rsidRPr="00521631" w:rsidRDefault="005813F3" w:rsidP="00FB11FA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Циркадными ритмами</w:t>
      </w:r>
    </w:p>
    <w:p w14:paraId="32C001B9" w14:textId="77777777" w:rsidR="005813F3" w:rsidRPr="00521631" w:rsidRDefault="005813F3" w:rsidP="00FB11FA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Фазой менструального цикла</w:t>
      </w:r>
    </w:p>
    <w:p w14:paraId="0B0EF0A6" w14:textId="53F98E14" w:rsidR="005813F3" w:rsidRPr="00521631" w:rsidRDefault="005813F3" w:rsidP="00FB11FA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Гемолизом, отсроченным центрифугирование</w:t>
      </w:r>
    </w:p>
    <w:p w14:paraId="5732CCFF" w14:textId="77777777" w:rsidR="005813F3" w:rsidRPr="00521631" w:rsidRDefault="005813F3" w:rsidP="00FB11FA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Курением</w:t>
      </w:r>
    </w:p>
    <w:p w14:paraId="52EF316C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D47CD75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Скрытый дефицит железа диагностируют по</w:t>
      </w:r>
    </w:p>
    <w:p w14:paraId="06A1D773" w14:textId="77777777" w:rsidR="005813F3" w:rsidRPr="00521631" w:rsidRDefault="005813F3" w:rsidP="00FB11FA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Снижению гемоглобина</w:t>
      </w:r>
    </w:p>
    <w:p w14:paraId="09D3175F" w14:textId="77777777" w:rsidR="005813F3" w:rsidRPr="00521631" w:rsidRDefault="005813F3" w:rsidP="00FB11FA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Увеличению количества ретикулоцитов</w:t>
      </w:r>
    </w:p>
    <w:p w14:paraId="02343AA8" w14:textId="27CC86C9" w:rsidR="005813F3" w:rsidRPr="00521631" w:rsidRDefault="005813F3" w:rsidP="00FB11FA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Снижению концентрации ферритина в сыворотке</w:t>
      </w:r>
    </w:p>
    <w:p w14:paraId="28BAF9C7" w14:textId="77777777" w:rsidR="005813F3" w:rsidRPr="00521631" w:rsidRDefault="005813F3" w:rsidP="00FB11FA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Снижению количества эритроцитов</w:t>
      </w:r>
    </w:p>
    <w:p w14:paraId="280D0A5C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7532558" w14:textId="77777777" w:rsidR="005813F3" w:rsidRPr="00521631" w:rsidRDefault="005813F3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«Под почечным порогом для глюкозы» понимают концентрацию глюкозы</w:t>
      </w:r>
    </w:p>
    <w:p w14:paraId="6BCC641A" w14:textId="77777777" w:rsidR="005813F3" w:rsidRPr="00521631" w:rsidRDefault="005813F3" w:rsidP="00FB11FA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Минимальную в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ультрафильтрате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плазмы крови, при которой она полностью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реабсорбируется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из первичной мочи</w:t>
      </w:r>
    </w:p>
    <w:p w14:paraId="1B29300F" w14:textId="77777777" w:rsidR="005813F3" w:rsidRPr="00521631" w:rsidRDefault="005813F3" w:rsidP="00FB11FA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Минимальную в плазме крови, при которой она полностью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реабсорбируется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из первичной мочи</w:t>
      </w:r>
    </w:p>
    <w:p w14:paraId="1625779C" w14:textId="77777777" w:rsidR="005813F3" w:rsidRPr="00521631" w:rsidRDefault="005813F3" w:rsidP="00FB11FA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Максимальную в плазме крови, при которой она не полностью </w:t>
      </w: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реабсорбируется</w:t>
      </w:r>
      <w:proofErr w:type="spellEnd"/>
      <w:r w:rsidRPr="00521631">
        <w:rPr>
          <w:rFonts w:ascii="Times New Roman" w:hAnsi="Times New Roman" w:cs="Times New Roman"/>
          <w:sz w:val="24"/>
          <w:szCs w:val="24"/>
        </w:rPr>
        <w:t xml:space="preserve"> из первичной мочи</w:t>
      </w:r>
    </w:p>
    <w:p w14:paraId="366A4C14" w14:textId="21B64414" w:rsidR="005813F3" w:rsidRPr="00521631" w:rsidRDefault="00096E7D" w:rsidP="00FB11FA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аксимальную в плазме крови, при которой она полностью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реабсорбируется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из первичной мочи</w:t>
      </w:r>
    </w:p>
    <w:p w14:paraId="26F55BC8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CECA32" w14:textId="24300276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тиреоидите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F593C" w:rsidRPr="00521631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521631">
        <w:rPr>
          <w:rFonts w:ascii="Times New Roman" w:hAnsi="Times New Roman" w:cs="Times New Roman"/>
          <w:b/>
          <w:bCs/>
          <w:sz w:val="24"/>
          <w:szCs w:val="24"/>
        </w:rPr>
        <w:t>ашимото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выявляются антитела</w:t>
      </w:r>
    </w:p>
    <w:p w14:paraId="712F9F07" w14:textId="0311A555" w:rsidR="005813F3" w:rsidRPr="00521631" w:rsidRDefault="00096E7D" w:rsidP="00FB11FA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нтимитохондриальные</w:t>
      </w:r>
      <w:proofErr w:type="spellEnd"/>
    </w:p>
    <w:p w14:paraId="4AF4B898" w14:textId="4278EAB1" w:rsidR="005813F3" w:rsidRPr="00521631" w:rsidRDefault="00096E7D" w:rsidP="00FB11FA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нтинейтрофильные</w:t>
      </w:r>
      <w:proofErr w:type="spellEnd"/>
      <w:r w:rsidR="005813F3" w:rsidRPr="00521631">
        <w:rPr>
          <w:rFonts w:ascii="Times New Roman" w:hAnsi="Times New Roman" w:cs="Times New Roman"/>
          <w:sz w:val="24"/>
          <w:szCs w:val="24"/>
        </w:rPr>
        <w:t xml:space="preserve"> цитоплазматические</w:t>
      </w:r>
    </w:p>
    <w:p w14:paraId="295A6C2C" w14:textId="5E293B8A" w:rsidR="005813F3" w:rsidRPr="00521631" w:rsidRDefault="00096E7D" w:rsidP="00FB11FA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нтинуклеарные</w:t>
      </w:r>
    </w:p>
    <w:p w14:paraId="0CF49C5E" w14:textId="567AA78E" w:rsidR="005813F3" w:rsidRPr="00521631" w:rsidRDefault="00096E7D" w:rsidP="00FB11FA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тиреопероксидазе</w:t>
      </w:r>
      <w:proofErr w:type="spellEnd"/>
    </w:p>
    <w:p w14:paraId="1F1F8776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79C6E05" w14:textId="36965839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Снижение концентрации калия наблюдается при</w:t>
      </w:r>
    </w:p>
    <w:p w14:paraId="67357979" w14:textId="17541CFE" w:rsidR="005813F3" w:rsidRPr="00521631" w:rsidRDefault="00096E7D" w:rsidP="00FB11FA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</w:t>
      </w:r>
      <w:r w:rsidR="005813F3" w:rsidRPr="00521631">
        <w:rPr>
          <w:rFonts w:ascii="Times New Roman" w:hAnsi="Times New Roman" w:cs="Times New Roman"/>
          <w:sz w:val="24"/>
          <w:szCs w:val="24"/>
        </w:rPr>
        <w:t>аспаде опухолей</w:t>
      </w:r>
    </w:p>
    <w:p w14:paraId="098217FD" w14:textId="545C1DBF" w:rsidR="005813F3" w:rsidRPr="00521631" w:rsidRDefault="00096E7D" w:rsidP="00FB11FA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</w:t>
      </w:r>
      <w:r w:rsidR="005813F3" w:rsidRPr="00521631">
        <w:rPr>
          <w:rFonts w:ascii="Times New Roman" w:hAnsi="Times New Roman" w:cs="Times New Roman"/>
          <w:sz w:val="24"/>
          <w:szCs w:val="24"/>
        </w:rPr>
        <w:t>емолиз</w:t>
      </w:r>
    </w:p>
    <w:p w14:paraId="5EDEF024" w14:textId="047E9E3A" w:rsidR="005813F3" w:rsidRPr="00521631" w:rsidRDefault="00096E7D" w:rsidP="00FB11FA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</w:t>
      </w:r>
      <w:r w:rsidR="005813F3" w:rsidRPr="00521631">
        <w:rPr>
          <w:rFonts w:ascii="Times New Roman" w:hAnsi="Times New Roman" w:cs="Times New Roman"/>
          <w:sz w:val="24"/>
          <w:szCs w:val="24"/>
        </w:rPr>
        <w:t>лубоких ожогах</w:t>
      </w:r>
    </w:p>
    <w:p w14:paraId="29AF8DDD" w14:textId="00BE4655" w:rsidR="005813F3" w:rsidRPr="00521631" w:rsidRDefault="00096E7D" w:rsidP="00FB11FA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ахарном диабете</w:t>
      </w:r>
    </w:p>
    <w:p w14:paraId="4EE229A1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563F73A" w14:textId="205DC892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Необратимо потеря ферментативной активности вызывается</w:t>
      </w:r>
    </w:p>
    <w:p w14:paraId="771061EE" w14:textId="01A0EB08" w:rsidR="005813F3" w:rsidRPr="00521631" w:rsidRDefault="00096E7D" w:rsidP="00FB11FA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>хлаждением раствора фермента</w:t>
      </w:r>
    </w:p>
    <w:p w14:paraId="4A89DCF3" w14:textId="681F6DFA" w:rsidR="005813F3" w:rsidRPr="00521631" w:rsidRDefault="00096E7D" w:rsidP="00FB11FA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Д</w:t>
      </w:r>
      <w:r w:rsidR="005813F3" w:rsidRPr="00521631">
        <w:rPr>
          <w:rFonts w:ascii="Times New Roman" w:hAnsi="Times New Roman" w:cs="Times New Roman"/>
          <w:sz w:val="24"/>
          <w:szCs w:val="24"/>
        </w:rPr>
        <w:t>енатурацией белков</w:t>
      </w:r>
    </w:p>
    <w:p w14:paraId="25EE28ED" w14:textId="3E610850" w:rsidR="005813F3" w:rsidRPr="00521631" w:rsidRDefault="00096E7D" w:rsidP="00FB11FA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онформационными изменениями</w:t>
      </w:r>
    </w:p>
    <w:p w14:paraId="3CA4CCFC" w14:textId="37C898D3" w:rsidR="005813F3" w:rsidRPr="00521631" w:rsidRDefault="00096E7D" w:rsidP="00FB11FA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>величением концентрации субстрата</w:t>
      </w:r>
    </w:p>
    <w:p w14:paraId="1958C4ED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D8788B8" w14:textId="1BCC6319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У новорожденных высокое относительное содержание </w:t>
      </w:r>
      <w:proofErr w:type="spellStart"/>
      <w:r w:rsidRPr="00521631">
        <w:rPr>
          <w:rFonts w:ascii="Times New Roman" w:hAnsi="Times New Roman" w:cs="Times New Roman"/>
          <w:b/>
          <w:bCs/>
          <w:sz w:val="24"/>
          <w:szCs w:val="24"/>
        </w:rPr>
        <w:t>неконъюгированного</w:t>
      </w:r>
      <w:proofErr w:type="spellEnd"/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 (непрямого) билирубина, так </w:t>
      </w:r>
      <w:r w:rsidR="00BE07EC" w:rsidRPr="00521631">
        <w:rPr>
          <w:rFonts w:ascii="Times New Roman" w:hAnsi="Times New Roman" w:cs="Times New Roman"/>
          <w:b/>
          <w:bCs/>
          <w:sz w:val="24"/>
          <w:szCs w:val="24"/>
        </w:rPr>
        <w:t>как</w:t>
      </w:r>
    </w:p>
    <w:p w14:paraId="5394E5C4" w14:textId="5EEE990B" w:rsidR="005813F3" w:rsidRPr="00521631" w:rsidRDefault="00096E7D" w:rsidP="00FB11FA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лой подкожной жировой клетчатки очень тонкий</w:t>
      </w:r>
    </w:p>
    <w:p w14:paraId="123F71D6" w14:textId="6D2BCC32" w:rsidR="005813F3" w:rsidRPr="00521631" w:rsidRDefault="00096E7D" w:rsidP="00FB11FA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>ровень гемоглобина выше, чем у взрослых</w:t>
      </w:r>
    </w:p>
    <w:p w14:paraId="26FEEC38" w14:textId="3D09535B" w:rsidR="005813F3" w:rsidRPr="00521631" w:rsidRDefault="00096E7D" w:rsidP="00FB11FA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5813F3" w:rsidRPr="00521631">
        <w:rPr>
          <w:rFonts w:ascii="Times New Roman" w:hAnsi="Times New Roman" w:cs="Times New Roman"/>
          <w:sz w:val="24"/>
          <w:szCs w:val="24"/>
        </w:rPr>
        <w:t>онцентрация фетального гемоглобина относительно высокая</w:t>
      </w:r>
    </w:p>
    <w:p w14:paraId="1CB8F324" w14:textId="7642287F" w:rsidR="005813F3" w:rsidRPr="00521631" w:rsidRDefault="00096E7D" w:rsidP="00FB11FA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 </w:t>
      </w:r>
      <w:r w:rsidR="00BE07EC"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ечени недоразвита способность конъюгировать билирубин</w:t>
      </w:r>
    </w:p>
    <w:p w14:paraId="7E547AE6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9FBCD0F" w14:textId="2BCF0A4B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Регуляторам фосфорного обмена относят</w:t>
      </w:r>
    </w:p>
    <w:p w14:paraId="1BF66389" w14:textId="304EA83F" w:rsidR="005813F3" w:rsidRPr="00521631" w:rsidRDefault="00096E7D" w:rsidP="00FB11FA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аратгормон, витамин D, кальцитон</w:t>
      </w:r>
      <w:r w:rsidR="00BE07EC" w:rsidRPr="00521631">
        <w:rPr>
          <w:rFonts w:ascii="Times New Roman" w:hAnsi="Times New Roman" w:cs="Times New Roman"/>
          <w:sz w:val="24"/>
          <w:szCs w:val="24"/>
        </w:rPr>
        <w:t>ин</w:t>
      </w:r>
    </w:p>
    <w:p w14:paraId="56554341" w14:textId="2E163327" w:rsidR="005813F3" w:rsidRPr="00521631" w:rsidRDefault="00096E7D" w:rsidP="00FB11FA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П</w:t>
      </w:r>
      <w:r w:rsidR="005813F3" w:rsidRPr="00521631">
        <w:rPr>
          <w:rFonts w:ascii="Times New Roman" w:hAnsi="Times New Roman" w:cs="Times New Roman"/>
          <w:sz w:val="24"/>
          <w:szCs w:val="24"/>
        </w:rPr>
        <w:t>рогестероне</w:t>
      </w:r>
    </w:p>
    <w:p w14:paraId="2001EF34" w14:textId="54C3B124" w:rsidR="005813F3" w:rsidRPr="00521631" w:rsidRDefault="00096E7D" w:rsidP="00FB11FA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Э</w:t>
      </w:r>
      <w:r w:rsidR="005813F3" w:rsidRPr="00521631">
        <w:rPr>
          <w:rFonts w:ascii="Times New Roman" w:hAnsi="Times New Roman" w:cs="Times New Roman"/>
          <w:sz w:val="24"/>
          <w:szCs w:val="24"/>
        </w:rPr>
        <w:t>строгены</w:t>
      </w:r>
    </w:p>
    <w:p w14:paraId="05426886" w14:textId="4056DA01" w:rsidR="005813F3" w:rsidRPr="00521631" w:rsidRDefault="005813F3" w:rsidP="00FB11FA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ТТГ</w:t>
      </w:r>
    </w:p>
    <w:p w14:paraId="5FB08CDB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318A5E6" w14:textId="3834A051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Высокочувствительный с-реактивный белок отражает</w:t>
      </w:r>
    </w:p>
    <w:p w14:paraId="33A11118" w14:textId="2480D71E" w:rsidR="005813F3" w:rsidRPr="00521631" w:rsidRDefault="00096E7D" w:rsidP="00FB11FA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Д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ыхательную недостаточности </w:t>
      </w:r>
    </w:p>
    <w:p w14:paraId="45198376" w14:textId="32E8BCAA" w:rsidR="005813F3" w:rsidRPr="00521631" w:rsidRDefault="00096E7D" w:rsidP="00FB11FA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</w:t>
      </w:r>
      <w:r w:rsidR="005813F3" w:rsidRPr="00521631">
        <w:rPr>
          <w:rFonts w:ascii="Times New Roman" w:hAnsi="Times New Roman" w:cs="Times New Roman"/>
          <w:sz w:val="24"/>
          <w:szCs w:val="24"/>
        </w:rPr>
        <w:t>азвитие нефротического синдром</w:t>
      </w:r>
    </w:p>
    <w:p w14:paraId="7ED5131D" w14:textId="16FC52C8" w:rsidR="005813F3" w:rsidRPr="00521631" w:rsidRDefault="00096E7D" w:rsidP="00FB11FA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Р</w:t>
      </w:r>
      <w:r w:rsidR="005813F3" w:rsidRPr="00521631">
        <w:rPr>
          <w:rFonts w:ascii="Times New Roman" w:hAnsi="Times New Roman" w:cs="Times New Roman"/>
          <w:sz w:val="24"/>
          <w:szCs w:val="24"/>
        </w:rPr>
        <w:t>азвитие сердечной недостато</w:t>
      </w:r>
      <w:r w:rsidR="00BE07EC" w:rsidRPr="00521631">
        <w:rPr>
          <w:rFonts w:ascii="Times New Roman" w:hAnsi="Times New Roman" w:cs="Times New Roman"/>
          <w:sz w:val="24"/>
          <w:szCs w:val="24"/>
        </w:rPr>
        <w:t>чности</w:t>
      </w:r>
    </w:p>
    <w:p w14:paraId="4F4B4A27" w14:textId="03C9E185" w:rsidR="005813F3" w:rsidRPr="00521631" w:rsidRDefault="00096E7D" w:rsidP="00FB11FA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5813F3" w:rsidRPr="00521631">
        <w:rPr>
          <w:rFonts w:ascii="Times New Roman" w:hAnsi="Times New Roman" w:cs="Times New Roman"/>
          <w:sz w:val="24"/>
          <w:szCs w:val="24"/>
        </w:rPr>
        <w:t>ялотекущее воспаление в интиме сосудов</w:t>
      </w:r>
    </w:p>
    <w:p w14:paraId="16689582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8348242" w14:textId="46E73466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Концентрация мочевины в сыворотке крови снижается при</w:t>
      </w:r>
    </w:p>
    <w:p w14:paraId="5175F3B2" w14:textId="2F797B37" w:rsidR="005813F3" w:rsidRPr="00521631" w:rsidRDefault="00096E7D" w:rsidP="00FB11FA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О</w:t>
      </w:r>
      <w:r w:rsidR="005813F3" w:rsidRPr="00521631">
        <w:rPr>
          <w:rFonts w:ascii="Times New Roman" w:hAnsi="Times New Roman" w:cs="Times New Roman"/>
          <w:sz w:val="24"/>
          <w:szCs w:val="24"/>
        </w:rPr>
        <w:t>стрых и хронических заболеваниях почек</w:t>
      </w:r>
    </w:p>
    <w:p w14:paraId="3512C5B6" w14:textId="4D0BC7FF" w:rsidR="005813F3" w:rsidRPr="00521631" w:rsidRDefault="00096E7D" w:rsidP="00FB11FA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И</w:t>
      </w:r>
      <w:r w:rsidR="005813F3" w:rsidRPr="00521631">
        <w:rPr>
          <w:rFonts w:ascii="Times New Roman" w:hAnsi="Times New Roman" w:cs="Times New Roman"/>
          <w:sz w:val="24"/>
          <w:szCs w:val="24"/>
        </w:rPr>
        <w:t>зоосмотической дегидратации при рвоте, диарее</w:t>
      </w:r>
    </w:p>
    <w:p w14:paraId="2C37ACFD" w14:textId="3BFC548F" w:rsidR="005813F3" w:rsidRPr="00521631" w:rsidRDefault="00096E7D" w:rsidP="00FB11FA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нижении почечной перфузии при сердечной недостаточности, Шоке</w:t>
      </w:r>
    </w:p>
    <w:p w14:paraId="6EF41F87" w14:textId="1C61D506" w:rsidR="005813F3" w:rsidRPr="00521631" w:rsidRDefault="00096E7D" w:rsidP="00FB11FA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Н</w:t>
      </w:r>
      <w:r w:rsidR="005813F3" w:rsidRPr="00521631">
        <w:rPr>
          <w:rFonts w:ascii="Times New Roman" w:hAnsi="Times New Roman" w:cs="Times New Roman"/>
          <w:sz w:val="24"/>
          <w:szCs w:val="24"/>
        </w:rPr>
        <w:t xml:space="preserve">едостаточности белка в рационе, синдроме </w:t>
      </w:r>
      <w:proofErr w:type="spellStart"/>
      <w:r w:rsidR="005813F3" w:rsidRPr="00521631">
        <w:rPr>
          <w:rFonts w:ascii="Times New Roman" w:hAnsi="Times New Roman" w:cs="Times New Roman"/>
          <w:sz w:val="24"/>
          <w:szCs w:val="24"/>
        </w:rPr>
        <w:t>мальабсорбции</w:t>
      </w:r>
      <w:proofErr w:type="spellEnd"/>
    </w:p>
    <w:p w14:paraId="266A7209" w14:textId="77777777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A57DA3" w14:textId="675CD099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О тканевой гипоксии свидетельствует</w:t>
      </w:r>
    </w:p>
    <w:p w14:paraId="53D1C329" w14:textId="51628CD8" w:rsidR="005813F3" w:rsidRPr="00521631" w:rsidRDefault="005813F3" w:rsidP="00FB11FA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Гипоальбуминемия</w:t>
      </w:r>
      <w:proofErr w:type="spellEnd"/>
    </w:p>
    <w:p w14:paraId="3138D9C8" w14:textId="4FD666BD" w:rsidR="005813F3" w:rsidRPr="00521631" w:rsidRDefault="00C30533" w:rsidP="00FB11FA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>величение активности АЛТ, АСТ</w:t>
      </w:r>
    </w:p>
    <w:p w14:paraId="6D0797FC" w14:textId="26B18426" w:rsidR="005813F3" w:rsidRPr="00521631" w:rsidRDefault="00C30533" w:rsidP="00FB11FA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5813F3" w:rsidRPr="00521631">
        <w:rPr>
          <w:rFonts w:ascii="Times New Roman" w:hAnsi="Times New Roman" w:cs="Times New Roman"/>
          <w:sz w:val="24"/>
          <w:szCs w:val="24"/>
        </w:rPr>
        <w:t>нижение потребления кислорода</w:t>
      </w:r>
    </w:p>
    <w:p w14:paraId="575E7F94" w14:textId="332F0ACD" w:rsidR="005813F3" w:rsidRPr="00521631" w:rsidRDefault="00C30533" w:rsidP="00FB11FA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У</w:t>
      </w:r>
      <w:r w:rsidR="005813F3" w:rsidRPr="00521631">
        <w:rPr>
          <w:rFonts w:ascii="Times New Roman" w:hAnsi="Times New Roman" w:cs="Times New Roman"/>
          <w:sz w:val="24"/>
          <w:szCs w:val="24"/>
        </w:rPr>
        <w:t>величение в сыворотке лактата</w:t>
      </w:r>
    </w:p>
    <w:p w14:paraId="2EBE30B7" w14:textId="515FB8F1" w:rsidR="00C30533" w:rsidRPr="00521631" w:rsidRDefault="00C3053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F51334B" w14:textId="42A954F1" w:rsidR="005813F3" w:rsidRPr="00521631" w:rsidRDefault="005813F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929BEFA" w14:textId="24B97489" w:rsidR="005813F3" w:rsidRPr="00521631" w:rsidRDefault="00452EA1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При электрофорезе белков к наиболее подвижной фракции относят</w:t>
      </w:r>
    </w:p>
    <w:p w14:paraId="61906AE3" w14:textId="20931CA5" w:rsidR="005813F3" w:rsidRPr="00521631" w:rsidRDefault="00C30533" w:rsidP="00FB11FA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Б</w:t>
      </w:r>
      <w:r w:rsidR="005813F3" w:rsidRPr="00521631">
        <w:rPr>
          <w:rFonts w:ascii="Times New Roman" w:hAnsi="Times New Roman" w:cs="Times New Roman"/>
          <w:sz w:val="24"/>
          <w:szCs w:val="24"/>
        </w:rPr>
        <w:t>ета-глобулины</w:t>
      </w:r>
    </w:p>
    <w:p w14:paraId="7C618025" w14:textId="1E321472" w:rsidR="005813F3" w:rsidRPr="00521631" w:rsidRDefault="00C30533" w:rsidP="00FB11FA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льбумин</w:t>
      </w:r>
    </w:p>
    <w:p w14:paraId="437E0B0B" w14:textId="7A2DFF5A" w:rsidR="005813F3" w:rsidRPr="00521631" w:rsidRDefault="00C30533" w:rsidP="00FB11FA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Г</w:t>
      </w:r>
      <w:r w:rsidR="005813F3" w:rsidRPr="00521631">
        <w:rPr>
          <w:rFonts w:ascii="Times New Roman" w:hAnsi="Times New Roman" w:cs="Times New Roman"/>
          <w:sz w:val="24"/>
          <w:szCs w:val="24"/>
        </w:rPr>
        <w:t>амма-глобулины</w:t>
      </w:r>
    </w:p>
    <w:p w14:paraId="557A8BB9" w14:textId="04C21863" w:rsidR="005813F3" w:rsidRPr="00521631" w:rsidRDefault="00C30533" w:rsidP="00FB11FA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5813F3" w:rsidRPr="00521631">
        <w:rPr>
          <w:rFonts w:ascii="Times New Roman" w:hAnsi="Times New Roman" w:cs="Times New Roman"/>
          <w:sz w:val="24"/>
          <w:szCs w:val="24"/>
        </w:rPr>
        <w:t>льфа-1-глобулины</w:t>
      </w:r>
    </w:p>
    <w:p w14:paraId="746A76E7" w14:textId="77777777" w:rsidR="00E611E6" w:rsidRPr="00521631" w:rsidRDefault="00E611E6" w:rsidP="005813F3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606591" w14:textId="43C6923A" w:rsidR="00E611E6" w:rsidRPr="00521631" w:rsidRDefault="00E611E6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больной жалобы на общую слабость, отмечена желтушность кожных покровов. Результаты общеклинического исследования   крови: эритроциты – 2,9*10 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12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/ л, гемоглобин - 80 г/л, цветовой показатель – 0,8, ретикулоциты – 48%. Морфология эритроцитов –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микросфероцитоз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 </w:t>
      </w:r>
      <w:proofErr w:type="spellStart"/>
      <w:proofErr w:type="gram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пойкилоцитоз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Какая анемия наиболее вероятна отмечена у пациентки:</w:t>
      </w:r>
    </w:p>
    <w:p w14:paraId="14254A03" w14:textId="252E5274" w:rsidR="00E611E6" w:rsidRPr="00521631" w:rsidRDefault="00E611E6" w:rsidP="00FB11FA">
      <w:pPr>
        <w:pStyle w:val="a3"/>
        <w:numPr>
          <w:ilvl w:val="0"/>
          <w:numId w:val="6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Острая постгеморрагическая</w:t>
      </w:r>
    </w:p>
    <w:p w14:paraId="759522DD" w14:textId="7D1DE05D" w:rsidR="00E611E6" w:rsidRPr="00521631" w:rsidRDefault="00E611E6" w:rsidP="00FB11FA">
      <w:pPr>
        <w:pStyle w:val="a3"/>
        <w:numPr>
          <w:ilvl w:val="0"/>
          <w:numId w:val="6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Хроническая постгеморрагическая</w:t>
      </w:r>
    </w:p>
    <w:p w14:paraId="756766F4" w14:textId="7E3540C6" w:rsidR="00E611E6" w:rsidRPr="00521631" w:rsidRDefault="00E611E6" w:rsidP="00FB11FA">
      <w:pPr>
        <w:pStyle w:val="a3"/>
        <w:numPr>
          <w:ilvl w:val="0"/>
          <w:numId w:val="6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Железодефицитная </w:t>
      </w:r>
    </w:p>
    <w:p w14:paraId="71EF858C" w14:textId="1FBBBA41" w:rsidR="00E611E6" w:rsidRPr="00521631" w:rsidRDefault="00E611E6" w:rsidP="00FB11FA">
      <w:pPr>
        <w:pStyle w:val="a3"/>
        <w:numPr>
          <w:ilvl w:val="0"/>
          <w:numId w:val="6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Гемолитическая</w:t>
      </w:r>
    </w:p>
    <w:p w14:paraId="0CE3385C" w14:textId="77777777" w:rsidR="00E611E6" w:rsidRPr="00521631" w:rsidRDefault="00E611E6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5D580" w14:textId="77777777" w:rsidR="00CC0D7D" w:rsidRPr="00521631" w:rsidRDefault="00CC0D7D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пациентки с анемией в крови обнаружены клетки большого размера (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мегалобласты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), в которых обнаружены включения, идентифицированные как кольца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Кебота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Какая анемия, наиболее вероятно, диагностирована у пациентки:</w:t>
      </w:r>
    </w:p>
    <w:p w14:paraId="090C4C32" w14:textId="2B6D49EC" w:rsidR="00CC0D7D" w:rsidRPr="00521631" w:rsidRDefault="00CC0D7D" w:rsidP="00FB11FA">
      <w:pPr>
        <w:pStyle w:val="a3"/>
        <w:numPr>
          <w:ilvl w:val="0"/>
          <w:numId w:val="6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Железодефицитная </w:t>
      </w:r>
    </w:p>
    <w:p w14:paraId="37D3D296" w14:textId="4E3D9440" w:rsidR="00CC0D7D" w:rsidRPr="00521631" w:rsidRDefault="00CC0D7D" w:rsidP="00FB11FA">
      <w:pPr>
        <w:pStyle w:val="a3"/>
        <w:numPr>
          <w:ilvl w:val="0"/>
          <w:numId w:val="6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Апластическая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4295B7" w14:textId="751553D2" w:rsidR="00CC0D7D" w:rsidRPr="00521631" w:rsidRDefault="00CC0D7D" w:rsidP="00FB11FA">
      <w:pPr>
        <w:pStyle w:val="a3"/>
        <w:numPr>
          <w:ilvl w:val="0"/>
          <w:numId w:val="6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52163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12</w:t>
      </w: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-дефицитная </w:t>
      </w:r>
    </w:p>
    <w:p w14:paraId="64E66CA8" w14:textId="7C72F7D4" w:rsidR="00BE07EC" w:rsidRPr="00521631" w:rsidRDefault="00CC0D7D" w:rsidP="005813F3">
      <w:pPr>
        <w:pStyle w:val="a3"/>
        <w:numPr>
          <w:ilvl w:val="0"/>
          <w:numId w:val="6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Врожденная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сфероцитарная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B09164" w14:textId="77777777" w:rsidR="00BE07EC" w:rsidRPr="00521631" w:rsidRDefault="00BE07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27C753" w14:textId="77777777" w:rsidR="00F87BEF" w:rsidRPr="00521631" w:rsidRDefault="00F87BEF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Исследование уровня ферритина в крови позволяет:</w:t>
      </w:r>
    </w:p>
    <w:p w14:paraId="2916A6AD" w14:textId="361E724D" w:rsidR="00F87BEF" w:rsidRPr="00521631" w:rsidRDefault="00F87BEF" w:rsidP="00FB11FA">
      <w:pPr>
        <w:pStyle w:val="a3"/>
        <w:numPr>
          <w:ilvl w:val="0"/>
          <w:numId w:val="6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Диагностировать В12 –дефицитную анемию на ранних стадиях</w:t>
      </w:r>
    </w:p>
    <w:p w14:paraId="6505077F" w14:textId="5021A75D" w:rsidR="00F87BEF" w:rsidRPr="00521631" w:rsidRDefault="00F87BEF" w:rsidP="00FB11FA">
      <w:pPr>
        <w:pStyle w:val="a3"/>
        <w:numPr>
          <w:ilvl w:val="0"/>
          <w:numId w:val="6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Диагностировать  железо</w:t>
      </w:r>
      <w:proofErr w:type="gram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-дефицитную анемию на ранних стадиях</w:t>
      </w:r>
    </w:p>
    <w:p w14:paraId="75FEEE4D" w14:textId="5E653489" w:rsidR="00F87BEF" w:rsidRPr="00521631" w:rsidRDefault="00F87BEF" w:rsidP="00FB11FA">
      <w:pPr>
        <w:pStyle w:val="a3"/>
        <w:numPr>
          <w:ilvl w:val="0"/>
          <w:numId w:val="6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регенеративную функцию красного костного мозга</w:t>
      </w:r>
    </w:p>
    <w:p w14:paraId="5008FF5A" w14:textId="1AB9A114" w:rsidR="00F87BEF" w:rsidRPr="00521631" w:rsidRDefault="00F87BEF" w:rsidP="00FB11FA">
      <w:pPr>
        <w:pStyle w:val="a3"/>
        <w:numPr>
          <w:ilvl w:val="0"/>
          <w:numId w:val="6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нарушение всасывания железа в желудке</w:t>
      </w:r>
    </w:p>
    <w:p w14:paraId="0438F172" w14:textId="77777777" w:rsidR="000215A4" w:rsidRPr="00521631" w:rsidRDefault="000215A4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35C69" w14:textId="77777777" w:rsidR="00A03762" w:rsidRPr="00521631" w:rsidRDefault="00A03762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метод лабораторных исследований, наиболее вероятно, позволяет дифференцировать острые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лимфо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и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нелимфобластные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лейкозы:</w:t>
      </w:r>
    </w:p>
    <w:p w14:paraId="21F64D61" w14:textId="75915307" w:rsidR="00A03762" w:rsidRPr="00521631" w:rsidRDefault="00A03762" w:rsidP="00FB11FA">
      <w:pPr>
        <w:pStyle w:val="a3"/>
        <w:numPr>
          <w:ilvl w:val="0"/>
          <w:numId w:val="7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лейкоцитарной формулы</w:t>
      </w:r>
    </w:p>
    <w:p w14:paraId="01034AB3" w14:textId="26A3D0E3" w:rsidR="00A03762" w:rsidRPr="00521631" w:rsidRDefault="00A03762" w:rsidP="00FB11FA">
      <w:pPr>
        <w:pStyle w:val="a3"/>
        <w:numPr>
          <w:ilvl w:val="0"/>
          <w:numId w:val="7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ПЦР- диагностика</w:t>
      </w:r>
    </w:p>
    <w:p w14:paraId="76555AF0" w14:textId="6984CC70" w:rsidR="00A03762" w:rsidRPr="00521631" w:rsidRDefault="00A03762" w:rsidP="00FB11FA">
      <w:pPr>
        <w:pStyle w:val="a3"/>
        <w:numPr>
          <w:ilvl w:val="0"/>
          <w:numId w:val="7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Цитохимические исследования</w:t>
      </w:r>
    </w:p>
    <w:p w14:paraId="438EA5F2" w14:textId="4913D3CE" w:rsidR="00A03762" w:rsidRPr="00521631" w:rsidRDefault="00A03762" w:rsidP="00FB11FA">
      <w:pPr>
        <w:pStyle w:val="a3"/>
        <w:numPr>
          <w:ilvl w:val="0"/>
          <w:numId w:val="7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каритотипа</w:t>
      </w:r>
      <w:proofErr w:type="spellEnd"/>
    </w:p>
    <w:p w14:paraId="52810490" w14:textId="77777777" w:rsidR="00F87BEF" w:rsidRPr="00521631" w:rsidRDefault="00F87BEF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8E560" w14:textId="77777777" w:rsidR="00CF6543" w:rsidRPr="00521631" w:rsidRDefault="00CF6543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Гемограмма при острых лейкозах характеризуется:</w:t>
      </w:r>
    </w:p>
    <w:p w14:paraId="16A45E48" w14:textId="5B6AF19B" w:rsidR="00CF6543" w:rsidRPr="00521631" w:rsidRDefault="00CF6543" w:rsidP="00FB11FA">
      <w:pPr>
        <w:pStyle w:val="a3"/>
        <w:numPr>
          <w:ilvl w:val="0"/>
          <w:numId w:val="7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Бластозом</w:t>
      </w:r>
      <w:proofErr w:type="spellEnd"/>
    </w:p>
    <w:p w14:paraId="33CE9715" w14:textId="500B57D8" w:rsidR="00CF6543" w:rsidRPr="00521631" w:rsidRDefault="00CF6543" w:rsidP="00FB11FA">
      <w:pPr>
        <w:pStyle w:val="a3"/>
        <w:numPr>
          <w:ilvl w:val="0"/>
          <w:numId w:val="7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Тромбоцитозом</w:t>
      </w:r>
    </w:p>
    <w:p w14:paraId="1786CE68" w14:textId="21FF090F" w:rsidR="00CF6543" w:rsidRPr="00521631" w:rsidRDefault="00CF6543" w:rsidP="00FB11FA">
      <w:pPr>
        <w:pStyle w:val="a3"/>
        <w:numPr>
          <w:ilvl w:val="0"/>
          <w:numId w:val="7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Нейтрофилезом</w:t>
      </w:r>
      <w:proofErr w:type="spellEnd"/>
    </w:p>
    <w:p w14:paraId="5B4014B2" w14:textId="200D8B65" w:rsidR="00CF6543" w:rsidRPr="00521631" w:rsidRDefault="00C30533" w:rsidP="00FB11FA">
      <w:pPr>
        <w:pStyle w:val="a3"/>
        <w:numPr>
          <w:ilvl w:val="0"/>
          <w:numId w:val="7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CF6543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итолиз</w:t>
      </w:r>
    </w:p>
    <w:p w14:paraId="4466CF4C" w14:textId="77777777" w:rsidR="00F87BEF" w:rsidRPr="00521631" w:rsidRDefault="00F87BEF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B8042" w14:textId="77777777" w:rsidR="00F87BEF" w:rsidRPr="00521631" w:rsidRDefault="00F87BEF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Пациенту 30 лет на основании клинико-анамнестических данных и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общеклиничсекого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исследования мочи выставлен предварительный диагноз острый гломерулонефрит. Было назначено исследование мочи по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Зимницкому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результаты наиболее вероятно, будут получены после исследования:</w:t>
      </w:r>
    </w:p>
    <w:p w14:paraId="1AE4422A" w14:textId="367E9DED" w:rsidR="00F87BEF" w:rsidRPr="00521631" w:rsidRDefault="00F87BEF" w:rsidP="00FB11FA">
      <w:pPr>
        <w:pStyle w:val="a3"/>
        <w:numPr>
          <w:ilvl w:val="0"/>
          <w:numId w:val="7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Полиурия и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гипостенурия</w:t>
      </w:r>
      <w:proofErr w:type="spellEnd"/>
    </w:p>
    <w:p w14:paraId="248F60A2" w14:textId="34B3A817" w:rsidR="00F87BEF" w:rsidRPr="00521631" w:rsidRDefault="00F87BEF" w:rsidP="00FB11FA">
      <w:pPr>
        <w:pStyle w:val="a3"/>
        <w:numPr>
          <w:ilvl w:val="0"/>
          <w:numId w:val="7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Полиурия и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гиперстенурия</w:t>
      </w:r>
      <w:proofErr w:type="spellEnd"/>
    </w:p>
    <w:p w14:paraId="2B7AE472" w14:textId="327D4EA9" w:rsidR="00F87BEF" w:rsidRPr="00521631" w:rsidRDefault="00F87BEF" w:rsidP="00FB11FA">
      <w:pPr>
        <w:pStyle w:val="a3"/>
        <w:numPr>
          <w:ilvl w:val="0"/>
          <w:numId w:val="7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Олигоурия</w:t>
      </w:r>
      <w:proofErr w:type="spellEnd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гиперстенурия</w:t>
      </w:r>
      <w:proofErr w:type="spellEnd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49AA8BB" w14:textId="30C3B561" w:rsidR="00F87BEF" w:rsidRPr="00521631" w:rsidRDefault="00F87BEF" w:rsidP="00FB11FA">
      <w:pPr>
        <w:pStyle w:val="a3"/>
        <w:numPr>
          <w:ilvl w:val="0"/>
          <w:numId w:val="7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Олигоурия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гипостенурия</w:t>
      </w:r>
      <w:proofErr w:type="spellEnd"/>
    </w:p>
    <w:p w14:paraId="4A9F6A9D" w14:textId="77777777" w:rsidR="00F87BEF" w:rsidRPr="00521631" w:rsidRDefault="00F87BEF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C9EC17" w14:textId="77777777" w:rsidR="00F87BEF" w:rsidRPr="00521631" w:rsidRDefault="00F87BEF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пациента 25 лет при проведении общеклинического исследования мочи отмечена полиурия (15 литров за сутки). Для какого патологического состояния, наиболее характерно данное изменение: </w:t>
      </w:r>
    </w:p>
    <w:p w14:paraId="3D730D24" w14:textId="78BFD381" w:rsidR="00F87BEF" w:rsidRPr="00521631" w:rsidRDefault="00F87BEF" w:rsidP="00FB11FA">
      <w:pPr>
        <w:pStyle w:val="a3"/>
        <w:numPr>
          <w:ilvl w:val="0"/>
          <w:numId w:val="7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Острый  цистит</w:t>
      </w:r>
    </w:p>
    <w:p w14:paraId="01CBEF4E" w14:textId="3F8F5515" w:rsidR="00F87BEF" w:rsidRPr="00521631" w:rsidRDefault="00F87BEF" w:rsidP="00FB11FA">
      <w:pPr>
        <w:pStyle w:val="a3"/>
        <w:numPr>
          <w:ilvl w:val="0"/>
          <w:numId w:val="7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Несахарный диабет</w:t>
      </w:r>
    </w:p>
    <w:p w14:paraId="07A832EB" w14:textId="7221E3A3" w:rsidR="00F87BEF" w:rsidRPr="00521631" w:rsidRDefault="00F87BEF" w:rsidP="00FB11FA">
      <w:pPr>
        <w:pStyle w:val="a3"/>
        <w:numPr>
          <w:ilvl w:val="0"/>
          <w:numId w:val="7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Хронический пиелонефрите</w:t>
      </w:r>
    </w:p>
    <w:p w14:paraId="5AB621F6" w14:textId="1926D416" w:rsidR="00F87BEF" w:rsidRPr="00521631" w:rsidRDefault="00F87BEF" w:rsidP="00FB11FA">
      <w:pPr>
        <w:pStyle w:val="a3"/>
        <w:numPr>
          <w:ilvl w:val="0"/>
          <w:numId w:val="7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Острый гломерулонефрит</w:t>
      </w:r>
    </w:p>
    <w:p w14:paraId="65CECE80" w14:textId="77777777" w:rsidR="00005E1D" w:rsidRPr="00521631" w:rsidRDefault="00005E1D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21A92" w14:textId="77777777" w:rsidR="006E7A8C" w:rsidRPr="00521631" w:rsidRDefault="006E7A8C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Степень протеинурии отражает:</w:t>
      </w:r>
    </w:p>
    <w:p w14:paraId="53B218F2" w14:textId="059DCD39" w:rsidR="006E7A8C" w:rsidRPr="00521631" w:rsidRDefault="00C30533" w:rsidP="00FB11FA">
      <w:pPr>
        <w:pStyle w:val="a3"/>
        <w:numPr>
          <w:ilvl w:val="0"/>
          <w:numId w:val="7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6E7A8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ункциональную недостаточность почек</w:t>
      </w:r>
    </w:p>
    <w:p w14:paraId="7273E7CF" w14:textId="5FEDE474" w:rsidR="006E7A8C" w:rsidRPr="00521631" w:rsidRDefault="00C30533" w:rsidP="00FB11FA">
      <w:pPr>
        <w:pStyle w:val="a3"/>
        <w:numPr>
          <w:ilvl w:val="0"/>
          <w:numId w:val="7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E7A8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е отражает функциональную недостаточность почек</w:t>
      </w:r>
    </w:p>
    <w:p w14:paraId="6390DF9E" w14:textId="4B7B1CDE" w:rsidR="006E7A8C" w:rsidRPr="00521631" w:rsidRDefault="00C30533" w:rsidP="00FB11FA">
      <w:pPr>
        <w:pStyle w:val="a3"/>
        <w:numPr>
          <w:ilvl w:val="0"/>
          <w:numId w:val="7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E7A8C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тепень поражения нефрона</w:t>
      </w:r>
    </w:p>
    <w:p w14:paraId="665C911B" w14:textId="1DDE6762" w:rsidR="006E7A8C" w:rsidRPr="00521631" w:rsidRDefault="00C30533" w:rsidP="00FB11FA">
      <w:pPr>
        <w:pStyle w:val="a3"/>
        <w:numPr>
          <w:ilvl w:val="0"/>
          <w:numId w:val="7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E7A8C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тепень протеолиза</w:t>
      </w:r>
    </w:p>
    <w:p w14:paraId="5951E156" w14:textId="77777777" w:rsidR="00BD3C3F" w:rsidRPr="00521631" w:rsidRDefault="00BD3C3F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E74B0" w14:textId="77777777" w:rsidR="00BD3C3F" w:rsidRPr="00521631" w:rsidRDefault="00BD3C3F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Эритроцитарные цилиндры образуются при:</w:t>
      </w:r>
    </w:p>
    <w:p w14:paraId="3EE1203C" w14:textId="49D4EFF2" w:rsidR="00BD3C3F" w:rsidRPr="00521631" w:rsidRDefault="00C30533" w:rsidP="00FB11FA">
      <w:pPr>
        <w:pStyle w:val="a3"/>
        <w:numPr>
          <w:ilvl w:val="0"/>
          <w:numId w:val="7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3C3F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очечной </w:t>
      </w:r>
      <w:proofErr w:type="spellStart"/>
      <w:r w:rsidR="00BD3C3F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эритроцитурии</w:t>
      </w:r>
      <w:proofErr w:type="spellEnd"/>
    </w:p>
    <w:p w14:paraId="5D9E7769" w14:textId="1BE5915A" w:rsidR="00BD3C3F" w:rsidRPr="00521631" w:rsidRDefault="00C30533" w:rsidP="00FB11FA">
      <w:pPr>
        <w:pStyle w:val="a3"/>
        <w:numPr>
          <w:ilvl w:val="0"/>
          <w:numId w:val="7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D3C3F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амне в мочеточнике</w:t>
      </w:r>
    </w:p>
    <w:p w14:paraId="2357DA47" w14:textId="620F7372" w:rsidR="00BD3C3F" w:rsidRPr="00521631" w:rsidRDefault="00C30533" w:rsidP="00FB11FA">
      <w:pPr>
        <w:pStyle w:val="a3"/>
        <w:numPr>
          <w:ilvl w:val="0"/>
          <w:numId w:val="7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D3C3F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амне в мочевом пузыре</w:t>
      </w:r>
    </w:p>
    <w:p w14:paraId="7C5D952E" w14:textId="76C82607" w:rsidR="00BD3C3F" w:rsidRPr="00521631" w:rsidRDefault="00C30533" w:rsidP="00FB11FA">
      <w:pPr>
        <w:pStyle w:val="a3"/>
        <w:numPr>
          <w:ilvl w:val="0"/>
          <w:numId w:val="7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3C3F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ротеинурии</w:t>
      </w:r>
    </w:p>
    <w:p w14:paraId="4AD409BD" w14:textId="77777777" w:rsidR="00D33437" w:rsidRPr="00521631" w:rsidRDefault="00D33437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6820F" w14:textId="77777777" w:rsidR="00D33437" w:rsidRPr="00521631" w:rsidRDefault="00D33437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Жировые цилиндры встречаются при:</w:t>
      </w:r>
    </w:p>
    <w:p w14:paraId="1A385098" w14:textId="4CF98105" w:rsidR="00D33437" w:rsidRPr="00521631" w:rsidRDefault="00C30533" w:rsidP="00FB11FA">
      <w:pPr>
        <w:pStyle w:val="a3"/>
        <w:numPr>
          <w:ilvl w:val="0"/>
          <w:numId w:val="7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437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стром нефрите</w:t>
      </w:r>
    </w:p>
    <w:p w14:paraId="15DAAFEA" w14:textId="316D4A6E" w:rsidR="00D33437" w:rsidRPr="00521631" w:rsidRDefault="00C30533" w:rsidP="00FB11FA">
      <w:pPr>
        <w:pStyle w:val="a3"/>
        <w:numPr>
          <w:ilvl w:val="0"/>
          <w:numId w:val="7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33437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милоидозе почки</w:t>
      </w:r>
    </w:p>
    <w:p w14:paraId="019B64D3" w14:textId="03CE660E" w:rsidR="00D33437" w:rsidRPr="00521631" w:rsidRDefault="00C30533" w:rsidP="00FB11FA">
      <w:pPr>
        <w:pStyle w:val="a3"/>
        <w:numPr>
          <w:ilvl w:val="0"/>
          <w:numId w:val="7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33437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иелонефрите</w:t>
      </w:r>
    </w:p>
    <w:p w14:paraId="4177AAB3" w14:textId="0123CA30" w:rsidR="00D33437" w:rsidRPr="00521631" w:rsidRDefault="00C30533" w:rsidP="00FB11FA">
      <w:pPr>
        <w:pStyle w:val="a3"/>
        <w:numPr>
          <w:ilvl w:val="0"/>
          <w:numId w:val="7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33437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ипоидном нефрозе</w:t>
      </w:r>
    </w:p>
    <w:p w14:paraId="551049E9" w14:textId="6CF04B81" w:rsidR="00C30533" w:rsidRPr="00521631" w:rsidRDefault="00C30533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672AD3" w14:textId="77777777" w:rsidR="003774F1" w:rsidRPr="00521631" w:rsidRDefault="003774F1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Пациенту с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обтурационной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желтухой проведено биохимическое исследование мочи.   Присутствие какого вещества наиболее вероятно, будет обнаружено в моче:</w:t>
      </w:r>
    </w:p>
    <w:p w14:paraId="1FE2D192" w14:textId="53B0AAB3" w:rsidR="003774F1" w:rsidRPr="00521631" w:rsidRDefault="003774F1" w:rsidP="00FB11FA">
      <w:pPr>
        <w:pStyle w:val="a3"/>
        <w:numPr>
          <w:ilvl w:val="0"/>
          <w:numId w:val="7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Конъюгированный  билирубин</w:t>
      </w:r>
    </w:p>
    <w:p w14:paraId="5B8E9D9D" w14:textId="3B917323" w:rsidR="003774F1" w:rsidRPr="00521631" w:rsidRDefault="003774F1" w:rsidP="00FB11FA">
      <w:pPr>
        <w:pStyle w:val="a3"/>
        <w:numPr>
          <w:ilvl w:val="0"/>
          <w:numId w:val="7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Неконъюгированный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билирубин</w:t>
      </w:r>
    </w:p>
    <w:p w14:paraId="2CF7CE84" w14:textId="152E12F3" w:rsidR="003774F1" w:rsidRPr="00521631" w:rsidRDefault="003774F1" w:rsidP="00FB11FA">
      <w:pPr>
        <w:pStyle w:val="a3"/>
        <w:numPr>
          <w:ilvl w:val="0"/>
          <w:numId w:val="7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Альбумин</w:t>
      </w:r>
    </w:p>
    <w:p w14:paraId="39BA5F37" w14:textId="2399B17F" w:rsidR="003774F1" w:rsidRPr="00521631" w:rsidRDefault="003774F1" w:rsidP="00FB11FA">
      <w:pPr>
        <w:pStyle w:val="a3"/>
        <w:numPr>
          <w:ilvl w:val="0"/>
          <w:numId w:val="7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Кетоновые тела</w:t>
      </w:r>
    </w:p>
    <w:p w14:paraId="3DE3A2D6" w14:textId="77777777" w:rsidR="003774F1" w:rsidRPr="00521631" w:rsidRDefault="003774F1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EACE1F" w14:textId="585E0F87" w:rsidR="0041510B" w:rsidRPr="00521631" w:rsidRDefault="0041510B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пациента с генерализованным перитонитом, в послеоперационном периоде 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при 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05E1D"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роведении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биохимического исследования крови общий белок составил 30 г/л.   Какое нарушение белкового обмена отмечается у данного пациента:</w:t>
      </w:r>
    </w:p>
    <w:p w14:paraId="2AF2680F" w14:textId="17C54F52" w:rsidR="0041510B" w:rsidRPr="00521631" w:rsidRDefault="0041510B" w:rsidP="00FB11FA">
      <w:pPr>
        <w:pStyle w:val="a3"/>
        <w:numPr>
          <w:ilvl w:val="0"/>
          <w:numId w:val="7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Относительная </w:t>
      </w:r>
      <w:proofErr w:type="spellStart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гипопротеинемия</w:t>
      </w:r>
      <w:proofErr w:type="spellEnd"/>
    </w:p>
    <w:p w14:paraId="308ED766" w14:textId="5192483C" w:rsidR="0041510B" w:rsidRPr="00521631" w:rsidRDefault="0041510B" w:rsidP="00FB11FA">
      <w:pPr>
        <w:pStyle w:val="a3"/>
        <w:numPr>
          <w:ilvl w:val="0"/>
          <w:numId w:val="7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Абсолютная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гиперпр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теинемия</w:t>
      </w:r>
      <w:proofErr w:type="spellEnd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2EA369F" w14:textId="02059D1C" w:rsidR="0041510B" w:rsidRPr="00521631" w:rsidRDefault="0041510B" w:rsidP="00FB11FA">
      <w:pPr>
        <w:pStyle w:val="a3"/>
        <w:numPr>
          <w:ilvl w:val="0"/>
          <w:numId w:val="7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Относительная </w:t>
      </w:r>
      <w:proofErr w:type="spellStart"/>
      <w:r w:rsidR="00005E1D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гиперпротеинемия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E3E7869" w14:textId="28138632" w:rsidR="0041510B" w:rsidRPr="00521631" w:rsidRDefault="0041510B" w:rsidP="00FB11FA">
      <w:pPr>
        <w:pStyle w:val="a3"/>
        <w:numPr>
          <w:ilvl w:val="0"/>
          <w:numId w:val="7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Абсолютная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гипопротениемия</w:t>
      </w:r>
      <w:proofErr w:type="spellEnd"/>
    </w:p>
    <w:p w14:paraId="14F2D547" w14:textId="77777777" w:rsidR="0041510B" w:rsidRPr="00521631" w:rsidRDefault="0041510B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644A" w14:textId="77777777" w:rsidR="0041510B" w:rsidRPr="00521631" w:rsidRDefault="0041510B" w:rsidP="00FB11FA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пациента с хроническим гломерулонефритом после проведенного биохимического исследования крови уровень мочевины составил 36 ммоль\л. Какие изменения со стороны функций почек вероятнее всего выявлены у пациента:</w:t>
      </w:r>
    </w:p>
    <w:p w14:paraId="3EBA2BFF" w14:textId="0780AE78" w:rsidR="0041510B" w:rsidRPr="00521631" w:rsidRDefault="0041510B" w:rsidP="00FB11FA">
      <w:pPr>
        <w:pStyle w:val="a3"/>
        <w:numPr>
          <w:ilvl w:val="0"/>
          <w:numId w:val="7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функций почек средней степени тяжести</w:t>
      </w:r>
    </w:p>
    <w:p w14:paraId="0736A98F" w14:textId="6EB1F57A" w:rsidR="0041510B" w:rsidRPr="00521631" w:rsidRDefault="0041510B" w:rsidP="00FB11FA">
      <w:pPr>
        <w:pStyle w:val="a3"/>
        <w:numPr>
          <w:ilvl w:val="0"/>
          <w:numId w:val="7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Тяжелое нарушение функций почек </w:t>
      </w:r>
    </w:p>
    <w:p w14:paraId="57139735" w14:textId="2E4A4823" w:rsidR="0041510B" w:rsidRPr="00521631" w:rsidRDefault="0041510B" w:rsidP="00FB11FA">
      <w:pPr>
        <w:pStyle w:val="a3"/>
        <w:numPr>
          <w:ilvl w:val="0"/>
          <w:numId w:val="7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Очень тяжелое нарушение функций почек с неблагоприятным прогнозом</w:t>
      </w:r>
    </w:p>
    <w:p w14:paraId="085738F8" w14:textId="07D93819" w:rsidR="0041510B" w:rsidRPr="00521631" w:rsidRDefault="0041510B" w:rsidP="00FB11FA">
      <w:pPr>
        <w:pStyle w:val="a3"/>
        <w:numPr>
          <w:ilvl w:val="0"/>
          <w:numId w:val="7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Нефротический синдром</w:t>
      </w:r>
    </w:p>
    <w:p w14:paraId="15313127" w14:textId="77777777" w:rsidR="0041510B" w:rsidRPr="00521631" w:rsidRDefault="0041510B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BCDB7C" w14:textId="77777777" w:rsidR="00FD3E3E" w:rsidRPr="00521631" w:rsidRDefault="00FD3E3E" w:rsidP="00FB11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При фиброзно-каверзном туберкулезе в мокроте обнаруживают:</w:t>
      </w:r>
    </w:p>
    <w:p w14:paraId="5E3D261F" w14:textId="310F2012" w:rsidR="00FD3E3E" w:rsidRPr="00521631" w:rsidRDefault="00C30533" w:rsidP="00FB11FA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FD3E3E" w:rsidRPr="00521631">
        <w:rPr>
          <w:rFonts w:ascii="Times New Roman" w:hAnsi="Times New Roman" w:cs="Times New Roman"/>
          <w:sz w:val="24"/>
          <w:szCs w:val="24"/>
        </w:rPr>
        <w:t>азеозный некроз</w:t>
      </w:r>
    </w:p>
    <w:p w14:paraId="6AEC59B0" w14:textId="4C4EAAD3" w:rsidR="00FD3E3E" w:rsidRPr="00521631" w:rsidRDefault="00C30533" w:rsidP="00FB11FA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FD3E3E" w:rsidRPr="00521631">
        <w:rPr>
          <w:rFonts w:ascii="Times New Roman" w:hAnsi="Times New Roman" w:cs="Times New Roman"/>
          <w:sz w:val="24"/>
          <w:szCs w:val="24"/>
        </w:rPr>
        <w:t>оралловидные эластические волокна</w:t>
      </w:r>
    </w:p>
    <w:p w14:paraId="08399A65" w14:textId="6A6AA244" w:rsidR="00FD3E3E" w:rsidRPr="00521631" w:rsidRDefault="00C30533" w:rsidP="00FB11FA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Ч</w:t>
      </w:r>
      <w:r w:rsidR="00FD3E3E" w:rsidRPr="00521631">
        <w:rPr>
          <w:rFonts w:ascii="Times New Roman" w:hAnsi="Times New Roman" w:cs="Times New Roman"/>
          <w:sz w:val="24"/>
          <w:szCs w:val="24"/>
        </w:rPr>
        <w:t>астицы некротической ткани</w:t>
      </w:r>
    </w:p>
    <w:p w14:paraId="778F6EE9" w14:textId="1633037B" w:rsidR="00FD3E3E" w:rsidRPr="00521631" w:rsidRDefault="00C30533" w:rsidP="00FB11FA">
      <w:pPr>
        <w:pStyle w:val="a3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FD3E3E" w:rsidRPr="00521631">
        <w:rPr>
          <w:rFonts w:ascii="Times New Roman" w:hAnsi="Times New Roman" w:cs="Times New Roman"/>
          <w:sz w:val="24"/>
          <w:szCs w:val="24"/>
        </w:rPr>
        <w:t>се перечисленное верно</w:t>
      </w:r>
    </w:p>
    <w:p w14:paraId="549EE0B2" w14:textId="77777777" w:rsidR="00F84021" w:rsidRPr="00521631" w:rsidRDefault="00F84021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1EF6D6" w14:textId="77777777" w:rsidR="00F84021" w:rsidRPr="00521631" w:rsidRDefault="00F84021" w:rsidP="00885FB5">
      <w:pPr>
        <w:pStyle w:val="a3"/>
        <w:numPr>
          <w:ilvl w:val="0"/>
          <w:numId w:val="103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мокроты при крупозной пневмонии характерны следующие элементы:</w:t>
      </w:r>
    </w:p>
    <w:p w14:paraId="34F05858" w14:textId="68764E48" w:rsidR="00F84021" w:rsidRPr="00521631" w:rsidRDefault="00F84021" w:rsidP="00885FB5">
      <w:pPr>
        <w:pStyle w:val="a3"/>
        <w:numPr>
          <w:ilvl w:val="0"/>
          <w:numId w:val="104"/>
        </w:numP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kern w:val="36"/>
          <w:sz w:val="24"/>
          <w:szCs w:val="24"/>
          <w:lang w:val="kk-KZ" w:eastAsia="ru-RU"/>
        </w:rPr>
        <w:t>Кристаллы гематоидина</w:t>
      </w:r>
    </w:p>
    <w:p w14:paraId="0379F154" w14:textId="1DA6035D" w:rsidR="00F84021" w:rsidRPr="00521631" w:rsidRDefault="00F84021" w:rsidP="00885FB5">
      <w:pPr>
        <w:pStyle w:val="a3"/>
        <w:numPr>
          <w:ilvl w:val="0"/>
          <w:numId w:val="10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Скопления эластических волокон</w:t>
      </w:r>
    </w:p>
    <w:p w14:paraId="782BD052" w14:textId="7F59CD6B" w:rsidR="00F84021" w:rsidRPr="00521631" w:rsidRDefault="00F84021" w:rsidP="00885FB5">
      <w:pPr>
        <w:pStyle w:val="a3"/>
        <w:numPr>
          <w:ilvl w:val="0"/>
          <w:numId w:val="10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</w:t>
      </w:r>
      <w:proofErr w:type="spellStart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львеолярные</w:t>
      </w:r>
      <w:proofErr w:type="spellEnd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макрофаги с жировой инфильтрацией</w:t>
      </w:r>
      <w:r w:rsidRPr="0052163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и нити фибрина</w:t>
      </w:r>
    </w:p>
    <w:p w14:paraId="43E3CB75" w14:textId="332A7EED" w:rsidR="00F84021" w:rsidRPr="00521631" w:rsidRDefault="00F84021" w:rsidP="00885FB5">
      <w:pPr>
        <w:pStyle w:val="a3"/>
        <w:numPr>
          <w:ilvl w:val="0"/>
          <w:numId w:val="10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Цилиндрический эпителий</w:t>
      </w:r>
    </w:p>
    <w:p w14:paraId="64D3DC62" w14:textId="77777777" w:rsidR="00F84021" w:rsidRPr="00521631" w:rsidRDefault="00F84021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63793AF" w14:textId="77777777" w:rsidR="00F84021" w:rsidRPr="00521631" w:rsidRDefault="00F84021" w:rsidP="00885FB5">
      <w:pPr>
        <w:pStyle w:val="a3"/>
        <w:numPr>
          <w:ilvl w:val="0"/>
          <w:numId w:val="10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На окраску кала влияют:</w:t>
      </w:r>
    </w:p>
    <w:p w14:paraId="19D456FF" w14:textId="6DAD538C" w:rsidR="00F84021" w:rsidRPr="00521631" w:rsidRDefault="00885FB5" w:rsidP="00FB11FA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З</w:t>
      </w:r>
      <w:r w:rsidR="00F84021" w:rsidRPr="00521631">
        <w:rPr>
          <w:rFonts w:ascii="Times New Roman" w:hAnsi="Times New Roman" w:cs="Times New Roman"/>
          <w:sz w:val="24"/>
          <w:szCs w:val="24"/>
        </w:rPr>
        <w:t>еленые части овощей</w:t>
      </w:r>
    </w:p>
    <w:p w14:paraId="021A2651" w14:textId="62CF49BE" w:rsidR="00F84021" w:rsidRPr="00521631" w:rsidRDefault="00C30533" w:rsidP="00FB11FA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Б</w:t>
      </w:r>
      <w:r w:rsidR="00F84021" w:rsidRPr="00521631">
        <w:rPr>
          <w:rFonts w:ascii="Times New Roman" w:hAnsi="Times New Roman" w:cs="Times New Roman"/>
          <w:sz w:val="24"/>
          <w:szCs w:val="24"/>
        </w:rPr>
        <w:t>илирубин</w:t>
      </w:r>
    </w:p>
    <w:p w14:paraId="403CB550" w14:textId="3240F118" w:rsidR="00F84021" w:rsidRPr="00521631" w:rsidRDefault="00C30533" w:rsidP="00FB11FA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С</w:t>
      </w:r>
      <w:r w:rsidR="00F84021" w:rsidRPr="00521631">
        <w:rPr>
          <w:rFonts w:ascii="Times New Roman" w:hAnsi="Times New Roman" w:cs="Times New Roman"/>
          <w:sz w:val="24"/>
          <w:szCs w:val="24"/>
        </w:rPr>
        <w:t>теркобилин</w:t>
      </w:r>
      <w:proofErr w:type="spellEnd"/>
    </w:p>
    <w:p w14:paraId="74048744" w14:textId="56D41C4E" w:rsidR="00F84021" w:rsidRPr="00521631" w:rsidRDefault="00C30533" w:rsidP="00FB11FA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В</w:t>
      </w:r>
      <w:r w:rsidR="00F84021" w:rsidRPr="00521631">
        <w:rPr>
          <w:rFonts w:ascii="Times New Roman" w:hAnsi="Times New Roman" w:cs="Times New Roman"/>
          <w:sz w:val="24"/>
          <w:szCs w:val="24"/>
        </w:rPr>
        <w:t>се перечисленное</w:t>
      </w:r>
    </w:p>
    <w:p w14:paraId="6CC63E4D" w14:textId="77777777" w:rsidR="00F84021" w:rsidRPr="00521631" w:rsidRDefault="00F84021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C5100E5" w14:textId="0EAD3AC3" w:rsidR="00F84021" w:rsidRPr="00521631" w:rsidRDefault="00F84021" w:rsidP="00885FB5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спастического колита характерны:</w:t>
      </w:r>
    </w:p>
    <w:p w14:paraId="1A9BFA7B" w14:textId="44DCFDE9" w:rsidR="00F84021" w:rsidRPr="00521631" w:rsidRDefault="00C30533" w:rsidP="00FB11FA">
      <w:pPr>
        <w:pStyle w:val="a3"/>
        <w:numPr>
          <w:ilvl w:val="0"/>
          <w:numId w:val="8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84021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ентовидная форма каловых масс</w:t>
      </w:r>
    </w:p>
    <w:p w14:paraId="6CE4F761" w14:textId="0E057DE9" w:rsidR="00F84021" w:rsidRPr="00521631" w:rsidRDefault="00C30533" w:rsidP="00FB11FA">
      <w:pPr>
        <w:pStyle w:val="a3"/>
        <w:numPr>
          <w:ilvl w:val="0"/>
          <w:numId w:val="8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84021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арандашеобразная</w:t>
      </w:r>
      <w:proofErr w:type="spellEnd"/>
      <w:r w:rsidR="00F84021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каловых масс</w:t>
      </w:r>
    </w:p>
    <w:p w14:paraId="26F33502" w14:textId="6232E1DC" w:rsidR="00F84021" w:rsidRPr="00521631" w:rsidRDefault="00C30533" w:rsidP="00FB11FA">
      <w:pPr>
        <w:pStyle w:val="a3"/>
        <w:numPr>
          <w:ilvl w:val="0"/>
          <w:numId w:val="8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84021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ал в виде крупных комков</w:t>
      </w:r>
    </w:p>
    <w:p w14:paraId="5B454F70" w14:textId="52E4497E" w:rsidR="00F84021" w:rsidRPr="00521631" w:rsidRDefault="00C30533" w:rsidP="00FB11FA">
      <w:pPr>
        <w:pStyle w:val="a3"/>
        <w:numPr>
          <w:ilvl w:val="0"/>
          <w:numId w:val="8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84021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форме «овечьего кала» </w:t>
      </w:r>
    </w:p>
    <w:p w14:paraId="2266B9EE" w14:textId="77777777" w:rsidR="00AA2190" w:rsidRPr="00521631" w:rsidRDefault="00AA2190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7A824" w14:textId="282ABD9F" w:rsidR="00AA2190" w:rsidRPr="00521631" w:rsidRDefault="00AA2190" w:rsidP="00885FB5">
      <w:pPr>
        <w:pStyle w:val="a3"/>
        <w:numPr>
          <w:ilvl w:val="0"/>
          <w:numId w:val="10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Наиболее устойчивы к воздействию факторов внешней среды (включая воздействия различных химических веществ) яйца гельминтов:</w:t>
      </w:r>
    </w:p>
    <w:p w14:paraId="0CFA4E43" w14:textId="6C3ED8E0" w:rsidR="00AA2190" w:rsidRPr="00521631" w:rsidRDefault="00C30533" w:rsidP="00FB11FA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К</w:t>
      </w:r>
      <w:r w:rsidR="00AA2190" w:rsidRPr="00521631">
        <w:rPr>
          <w:rFonts w:ascii="Times New Roman" w:hAnsi="Times New Roman" w:cs="Times New Roman"/>
          <w:sz w:val="24"/>
          <w:szCs w:val="24"/>
        </w:rPr>
        <w:t>арликового цепня</w:t>
      </w:r>
    </w:p>
    <w:p w14:paraId="79992A5E" w14:textId="6EAB4CC9" w:rsidR="00AA2190" w:rsidRPr="00521631" w:rsidRDefault="00C30533" w:rsidP="00FB11FA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AA2190" w:rsidRPr="00521631">
        <w:rPr>
          <w:rFonts w:ascii="Times New Roman" w:hAnsi="Times New Roman" w:cs="Times New Roman"/>
          <w:sz w:val="24"/>
          <w:szCs w:val="24"/>
        </w:rPr>
        <w:t>скариды</w:t>
      </w:r>
    </w:p>
    <w:p w14:paraId="03FB43AD" w14:textId="7036688D" w:rsidR="00AA2190" w:rsidRPr="00521631" w:rsidRDefault="00C30533" w:rsidP="00FB11FA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Т</w:t>
      </w:r>
      <w:r w:rsidR="00AA2190" w:rsidRPr="00521631">
        <w:rPr>
          <w:rFonts w:ascii="Times New Roman" w:hAnsi="Times New Roman" w:cs="Times New Roman"/>
          <w:sz w:val="24"/>
          <w:szCs w:val="24"/>
        </w:rPr>
        <w:t>рихостронгилид</w:t>
      </w:r>
      <w:proofErr w:type="spellEnd"/>
    </w:p>
    <w:p w14:paraId="595FEA23" w14:textId="6439744E" w:rsidR="00AA2190" w:rsidRPr="00521631" w:rsidRDefault="00C30533" w:rsidP="00FB11FA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21631">
        <w:rPr>
          <w:rFonts w:ascii="Times New Roman" w:hAnsi="Times New Roman" w:cs="Times New Roman"/>
          <w:sz w:val="24"/>
          <w:szCs w:val="24"/>
        </w:rPr>
        <w:t>А</w:t>
      </w:r>
      <w:r w:rsidR="00AA2190" w:rsidRPr="00521631">
        <w:rPr>
          <w:rFonts w:ascii="Times New Roman" w:hAnsi="Times New Roman" w:cs="Times New Roman"/>
          <w:sz w:val="24"/>
          <w:szCs w:val="24"/>
        </w:rPr>
        <w:t>нкилостоматид</w:t>
      </w:r>
      <w:proofErr w:type="spellEnd"/>
    </w:p>
    <w:p w14:paraId="314A3749" w14:textId="2D6B1DDE" w:rsidR="00AA2190" w:rsidRPr="00521631" w:rsidRDefault="00AA2190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B8D85" w14:textId="7264EEAF" w:rsidR="00AA2190" w:rsidRPr="00521631" w:rsidRDefault="00AA2190" w:rsidP="00885FB5">
      <w:pPr>
        <w:pStyle w:val="a3"/>
        <w:numPr>
          <w:ilvl w:val="0"/>
          <w:numId w:val="10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>Размеры взрослой особи самок аскариды составляют:</w:t>
      </w:r>
    </w:p>
    <w:p w14:paraId="7BF0E14F" w14:textId="7D5D6B9E" w:rsidR="00AA2190" w:rsidRPr="00521631" w:rsidRDefault="00AA2190" w:rsidP="00FB11FA">
      <w:pPr>
        <w:pStyle w:val="a3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20-40 см</w:t>
      </w:r>
    </w:p>
    <w:p w14:paraId="6300842A" w14:textId="1B866C7B" w:rsidR="00AA2190" w:rsidRPr="00521631" w:rsidRDefault="00AA2190" w:rsidP="00FB11FA">
      <w:pPr>
        <w:pStyle w:val="a3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5-10 см</w:t>
      </w:r>
    </w:p>
    <w:p w14:paraId="25DB3D5D" w14:textId="3928CFEF" w:rsidR="00AA2190" w:rsidRPr="00521631" w:rsidRDefault="00AA2190" w:rsidP="00FB11FA">
      <w:pPr>
        <w:pStyle w:val="a3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2-3 см</w:t>
      </w:r>
    </w:p>
    <w:p w14:paraId="66CDE728" w14:textId="7EDD9E26" w:rsidR="00AA2190" w:rsidRPr="00521631" w:rsidRDefault="00C30533" w:rsidP="00FB11FA">
      <w:pPr>
        <w:pStyle w:val="a3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Д</w:t>
      </w:r>
      <w:r w:rsidR="00AA2190" w:rsidRPr="00521631">
        <w:rPr>
          <w:rFonts w:ascii="Times New Roman" w:hAnsi="Times New Roman" w:cs="Times New Roman"/>
          <w:sz w:val="24"/>
          <w:szCs w:val="24"/>
        </w:rPr>
        <w:t>о 1 см</w:t>
      </w:r>
    </w:p>
    <w:p w14:paraId="56F2E33A" w14:textId="77777777" w:rsidR="00AA2190" w:rsidRPr="00521631" w:rsidRDefault="00AA2190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F0409B4" w14:textId="7CF8D773" w:rsidR="00AA2190" w:rsidRPr="00521631" w:rsidRDefault="00AA2190" w:rsidP="00885FB5">
      <w:pPr>
        <w:pStyle w:val="a3"/>
        <w:numPr>
          <w:ilvl w:val="0"/>
          <w:numId w:val="10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</w:rPr>
        <w:t xml:space="preserve">Минимальное число полей зрения толстой капли крови, которое необходимо просмотреть при стандартном исследовании крови на малярию, составляет: </w:t>
      </w:r>
    </w:p>
    <w:p w14:paraId="18F50BDF" w14:textId="11A1E307" w:rsidR="00AA2190" w:rsidRPr="00521631" w:rsidRDefault="00AA2190" w:rsidP="00FB11FA">
      <w:pPr>
        <w:pStyle w:val="a3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 xml:space="preserve">10    </w:t>
      </w:r>
    </w:p>
    <w:p w14:paraId="0BD51673" w14:textId="6EAA1D92" w:rsidR="00AA2190" w:rsidRPr="00521631" w:rsidRDefault="00AA2190" w:rsidP="00FB11FA">
      <w:pPr>
        <w:pStyle w:val="a3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50</w:t>
      </w:r>
    </w:p>
    <w:p w14:paraId="6A561B4B" w14:textId="60C6C119" w:rsidR="00AA2190" w:rsidRPr="00521631" w:rsidRDefault="00AA2190" w:rsidP="00885FB5">
      <w:pPr>
        <w:pStyle w:val="a3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100</w:t>
      </w:r>
    </w:p>
    <w:p w14:paraId="046203FC" w14:textId="5B7A495D" w:rsidR="00AA2190" w:rsidRPr="00521631" w:rsidRDefault="00AA2190" w:rsidP="00FB11FA">
      <w:pPr>
        <w:pStyle w:val="a3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</w:rPr>
      </w:pPr>
      <w:r w:rsidRPr="00521631">
        <w:rPr>
          <w:rFonts w:ascii="Times New Roman" w:hAnsi="Times New Roman" w:cs="Times New Roman"/>
          <w:sz w:val="24"/>
          <w:szCs w:val="24"/>
        </w:rPr>
        <w:t>300</w:t>
      </w:r>
    </w:p>
    <w:p w14:paraId="3F3F9810" w14:textId="77777777" w:rsidR="004A63AE" w:rsidRPr="00521631" w:rsidRDefault="004A63AE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5B97C87" w14:textId="6C78E944" w:rsidR="004A63AE" w:rsidRPr="00521631" w:rsidRDefault="004A63AE" w:rsidP="00885FB5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секрете простаты при хроническом простатите микроскопически можно обнаружить:</w:t>
      </w:r>
    </w:p>
    <w:p w14:paraId="37EAEAEF" w14:textId="24F57C43" w:rsidR="004A63AE" w:rsidRPr="00521631" w:rsidRDefault="00C30533" w:rsidP="00FB11FA">
      <w:pPr>
        <w:pStyle w:val="a3"/>
        <w:numPr>
          <w:ilvl w:val="0"/>
          <w:numId w:val="8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4A63AE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осфаты</w:t>
      </w:r>
    </w:p>
    <w:p w14:paraId="4A43ACE3" w14:textId="1B8FDD04" w:rsidR="004A63AE" w:rsidRPr="00521631" w:rsidRDefault="00C30533" w:rsidP="00FB11FA">
      <w:pPr>
        <w:pStyle w:val="a3"/>
        <w:numPr>
          <w:ilvl w:val="0"/>
          <w:numId w:val="8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A63AE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ейкоциты</w:t>
      </w:r>
    </w:p>
    <w:p w14:paraId="214C670B" w14:textId="29F3E8E3" w:rsidR="004A63AE" w:rsidRPr="00521631" w:rsidRDefault="00C30533" w:rsidP="00FB11FA">
      <w:pPr>
        <w:pStyle w:val="a3"/>
        <w:numPr>
          <w:ilvl w:val="0"/>
          <w:numId w:val="8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A63AE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раты</w:t>
      </w:r>
    </w:p>
    <w:p w14:paraId="0B19DE07" w14:textId="08866AE9" w:rsidR="004A63AE" w:rsidRPr="00521631" w:rsidRDefault="00C30533" w:rsidP="00FB11FA">
      <w:pPr>
        <w:pStyle w:val="a3"/>
        <w:numPr>
          <w:ilvl w:val="0"/>
          <w:numId w:val="8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A63AE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ксалаты</w:t>
      </w:r>
    </w:p>
    <w:p w14:paraId="7A675B87" w14:textId="1285C0F4" w:rsidR="004A63AE" w:rsidRPr="00521631" w:rsidRDefault="00C30533" w:rsidP="00FB11FA">
      <w:pPr>
        <w:pStyle w:val="a3"/>
        <w:numPr>
          <w:ilvl w:val="0"/>
          <w:numId w:val="87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</w:t>
      </w:r>
      <w:r w:rsidR="004A63AE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ити фибрина</w:t>
      </w:r>
    </w:p>
    <w:p w14:paraId="6A2F3197" w14:textId="77777777" w:rsidR="00C0024C" w:rsidRPr="00521631" w:rsidRDefault="00C0024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F8E6F42" w14:textId="54B33E00" w:rsidR="00C0024C" w:rsidRPr="00521631" w:rsidRDefault="00C0024C" w:rsidP="00885FB5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диагностики трихомониаза у женщин для анализа берутся выделения из: </w:t>
      </w:r>
    </w:p>
    <w:p w14:paraId="064F050E" w14:textId="544056AD" w:rsidR="00C0024C" w:rsidRPr="00521631" w:rsidRDefault="00C30533" w:rsidP="00FB11FA">
      <w:pPr>
        <w:pStyle w:val="a3"/>
        <w:numPr>
          <w:ilvl w:val="0"/>
          <w:numId w:val="8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0024C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аднего свода влагалища</w:t>
      </w:r>
      <w:r w:rsidR="00C0024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2081A7E7" w14:textId="09CAE3CD" w:rsidR="00C0024C" w:rsidRPr="00521631" w:rsidRDefault="00C30533" w:rsidP="00FB11FA">
      <w:pPr>
        <w:pStyle w:val="a3"/>
        <w:numPr>
          <w:ilvl w:val="0"/>
          <w:numId w:val="8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0024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анала шейки матки, </w:t>
      </w:r>
    </w:p>
    <w:p w14:paraId="29131D24" w14:textId="458535E0" w:rsidR="00C0024C" w:rsidRPr="00521631" w:rsidRDefault="00C30533" w:rsidP="00FB11FA">
      <w:pPr>
        <w:pStyle w:val="a3"/>
        <w:numPr>
          <w:ilvl w:val="0"/>
          <w:numId w:val="8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0024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ретры;</w:t>
      </w:r>
    </w:p>
    <w:p w14:paraId="20A10B66" w14:textId="21F0E18C" w:rsidR="00C0024C" w:rsidRPr="00521631" w:rsidRDefault="00C30533" w:rsidP="00885FB5">
      <w:pPr>
        <w:pStyle w:val="a3"/>
        <w:numPr>
          <w:ilvl w:val="0"/>
          <w:numId w:val="8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0024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ульвы;</w:t>
      </w:r>
    </w:p>
    <w:p w14:paraId="59A04D45" w14:textId="75C1251B" w:rsidR="00C30533" w:rsidRPr="00521631" w:rsidRDefault="00C30533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A4C19B" w14:textId="2CFB0509" w:rsidR="004A63AE" w:rsidRPr="00521631" w:rsidRDefault="004A63AE" w:rsidP="00885FB5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Причинами увеличения белка в ликворе являются:</w:t>
      </w:r>
    </w:p>
    <w:p w14:paraId="15A43C17" w14:textId="22D9FFE6" w:rsidR="004A63AE" w:rsidRPr="00521631" w:rsidRDefault="00C30533" w:rsidP="00FB11FA">
      <w:pPr>
        <w:pStyle w:val="a3"/>
        <w:numPr>
          <w:ilvl w:val="0"/>
          <w:numId w:val="8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A63AE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роцессы экссудации при воспалении </w:t>
      </w:r>
      <w:proofErr w:type="spellStart"/>
      <w:r w:rsidR="004A63AE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менингиальных</w:t>
      </w:r>
      <w:proofErr w:type="spellEnd"/>
      <w:r w:rsidR="004A63AE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оболочек</w:t>
      </w:r>
    </w:p>
    <w:p w14:paraId="58A1FD98" w14:textId="0CAE072F" w:rsidR="004A63AE" w:rsidRPr="00521631" w:rsidRDefault="00C30533" w:rsidP="00FB11FA">
      <w:pPr>
        <w:pStyle w:val="a3"/>
        <w:numPr>
          <w:ilvl w:val="0"/>
          <w:numId w:val="8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A63AE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аспад опухолевых клеток</w:t>
      </w:r>
    </w:p>
    <w:p w14:paraId="598A95BF" w14:textId="0798802D" w:rsidR="004A63AE" w:rsidRPr="00521631" w:rsidRDefault="00C30533" w:rsidP="00FB11FA">
      <w:pPr>
        <w:pStyle w:val="a3"/>
        <w:numPr>
          <w:ilvl w:val="0"/>
          <w:numId w:val="8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A63AE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</w:t>
      </w:r>
      <w:proofErr w:type="spellStart"/>
      <w:r w:rsidR="004A63AE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ликворных</w:t>
      </w:r>
      <w:proofErr w:type="spellEnd"/>
      <w:r w:rsidR="004A63AE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</w:t>
      </w:r>
    </w:p>
    <w:p w14:paraId="349F9EF2" w14:textId="6075C660" w:rsidR="004A63AE" w:rsidRPr="00521631" w:rsidRDefault="00C30533" w:rsidP="00FB11FA">
      <w:pPr>
        <w:pStyle w:val="a3"/>
        <w:numPr>
          <w:ilvl w:val="0"/>
          <w:numId w:val="8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A63AE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ейролейкоз</w:t>
      </w:r>
      <w:proofErr w:type="spellEnd"/>
    </w:p>
    <w:p w14:paraId="529B8586" w14:textId="77777777" w:rsidR="004A63AE" w:rsidRPr="00521631" w:rsidRDefault="004A63AE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5E4B82" w14:textId="29EB8CB5" w:rsidR="002D1378" w:rsidRPr="00521631" w:rsidRDefault="002D1378" w:rsidP="00885FB5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Плазматические клетки в ликворе обнаруживаются при:</w:t>
      </w:r>
    </w:p>
    <w:p w14:paraId="43838E4C" w14:textId="6860C750" w:rsidR="002D1378" w:rsidRPr="00521631" w:rsidRDefault="00C30533" w:rsidP="00FB11FA">
      <w:pPr>
        <w:pStyle w:val="a3"/>
        <w:numPr>
          <w:ilvl w:val="0"/>
          <w:numId w:val="9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2D1378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ронических энцефалитах</w:t>
      </w:r>
    </w:p>
    <w:p w14:paraId="28F6CBCF" w14:textId="06756357" w:rsidR="002D1378" w:rsidRPr="00521631" w:rsidRDefault="00C30533" w:rsidP="00FB11FA">
      <w:pPr>
        <w:pStyle w:val="a3"/>
        <w:numPr>
          <w:ilvl w:val="0"/>
          <w:numId w:val="9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D1378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шемии головного мозга</w:t>
      </w:r>
    </w:p>
    <w:p w14:paraId="4B7B4852" w14:textId="56BF5B03" w:rsidR="002D1378" w:rsidRPr="00521631" w:rsidRDefault="00C30533" w:rsidP="00FB11FA">
      <w:pPr>
        <w:pStyle w:val="a3"/>
        <w:numPr>
          <w:ilvl w:val="0"/>
          <w:numId w:val="9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D1378"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равме спинного мозга</w:t>
      </w:r>
    </w:p>
    <w:p w14:paraId="5392402A" w14:textId="341B98B2" w:rsidR="002D1378" w:rsidRPr="00521631" w:rsidRDefault="00C30533" w:rsidP="00FB11FA">
      <w:pPr>
        <w:pStyle w:val="a3"/>
        <w:numPr>
          <w:ilvl w:val="0"/>
          <w:numId w:val="9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D1378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идроцефалии</w:t>
      </w:r>
    </w:p>
    <w:p w14:paraId="2CB464F3" w14:textId="77777777" w:rsidR="002D1378" w:rsidRPr="00521631" w:rsidRDefault="002D1378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F918204" w14:textId="6A7FF46E" w:rsidR="007D2EEC" w:rsidRPr="00521631" w:rsidRDefault="007D2EEC" w:rsidP="00885FB5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Пациент с острым панкреатитом поступил в стационар на 3-й день от начала заболевания. Какое исследование, вероятнее всего, необходимо провести:</w:t>
      </w:r>
    </w:p>
    <w:p w14:paraId="2C358EB9" w14:textId="21BDC21A" w:rsidR="007D2EEC" w:rsidRPr="00521631" w:rsidRDefault="007D2EEC" w:rsidP="00FB11FA">
      <w:pPr>
        <w:pStyle w:val="a3"/>
        <w:numPr>
          <w:ilvl w:val="0"/>
          <w:numId w:val="9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Качественное исследование амилазы в моче</w:t>
      </w:r>
    </w:p>
    <w:p w14:paraId="1DB11CAF" w14:textId="07CC2655" w:rsidR="007D2EEC" w:rsidRPr="00521631" w:rsidRDefault="007D2EEC" w:rsidP="00FB11FA">
      <w:pPr>
        <w:pStyle w:val="a3"/>
        <w:numPr>
          <w:ilvl w:val="0"/>
          <w:numId w:val="9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Качественное исследование амилазы в крови и моче</w:t>
      </w:r>
    </w:p>
    <w:p w14:paraId="2EA6385F" w14:textId="6A58C5DA" w:rsidR="007D2EEC" w:rsidRPr="00521631" w:rsidRDefault="007D2EEC" w:rsidP="00FB11FA">
      <w:pPr>
        <w:pStyle w:val="a3"/>
        <w:numPr>
          <w:ilvl w:val="0"/>
          <w:numId w:val="9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Количественное исследование амилазы в крови</w:t>
      </w:r>
    </w:p>
    <w:p w14:paraId="1768B761" w14:textId="41C699F1" w:rsidR="007D2EEC" w:rsidRPr="00521631" w:rsidRDefault="007D2EEC" w:rsidP="00FB11FA">
      <w:pPr>
        <w:pStyle w:val="a3"/>
        <w:numPr>
          <w:ilvl w:val="0"/>
          <w:numId w:val="9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Количественное исследование амилазы в желудочном соке</w:t>
      </w:r>
    </w:p>
    <w:p w14:paraId="274FD59D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C2A58D" w14:textId="3E45E26D" w:rsidR="007D2EEC" w:rsidRPr="00521631" w:rsidRDefault="007D2EEC" w:rsidP="00885FB5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обследовании в приемном покое у пациента обнаружена глюкозурия после чего было назначено исследование уровня глюкозы в крови.  Какой уровень глюкозы в венозной крови наиболее ожидаем у пациента:</w:t>
      </w:r>
    </w:p>
    <w:p w14:paraId="0608CB15" w14:textId="28BB094C" w:rsidR="007D2EEC" w:rsidRPr="00521631" w:rsidRDefault="007D2EEC" w:rsidP="00FB11FA">
      <w:pPr>
        <w:pStyle w:val="a3"/>
        <w:numPr>
          <w:ilvl w:val="0"/>
          <w:numId w:val="9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3,4 – 6,2 ммоль/л</w:t>
      </w:r>
    </w:p>
    <w:p w14:paraId="1A639855" w14:textId="2A6081DA" w:rsidR="007D2EEC" w:rsidRPr="00521631" w:rsidRDefault="007D2EEC" w:rsidP="00FB11FA">
      <w:pPr>
        <w:pStyle w:val="a3"/>
        <w:numPr>
          <w:ilvl w:val="0"/>
          <w:numId w:val="9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3,0-3, 3 ммоль/л</w:t>
      </w:r>
    </w:p>
    <w:p w14:paraId="79D7B517" w14:textId="5362487C" w:rsidR="007D2EEC" w:rsidRPr="00521631" w:rsidRDefault="007D2EEC" w:rsidP="00FB11FA">
      <w:pPr>
        <w:pStyle w:val="a3"/>
        <w:numPr>
          <w:ilvl w:val="0"/>
          <w:numId w:val="9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6,3-7,2 ммоль/л</w:t>
      </w:r>
    </w:p>
    <w:p w14:paraId="634B26BE" w14:textId="5D6E9B1B" w:rsidR="007D2EEC" w:rsidRPr="00521631" w:rsidRDefault="007D2EEC" w:rsidP="00FB11FA">
      <w:pPr>
        <w:pStyle w:val="a3"/>
        <w:numPr>
          <w:ilvl w:val="0"/>
          <w:numId w:val="9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8,9 – 9,9 ммоль/л  </w:t>
      </w:r>
    </w:p>
    <w:p w14:paraId="551A3CBC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8DFD8" w14:textId="587D460C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Пациенту с сахарным диабетом 2 типа с артериальной гипертензией, который болен в течение 4 –х лет, назначено определение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микроальбуминурии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какой целью назначен диагностический тест:</w:t>
      </w:r>
    </w:p>
    <w:p w14:paraId="05D062B9" w14:textId="287458A2" w:rsidR="007D2EEC" w:rsidRPr="00521631" w:rsidRDefault="007D2EEC" w:rsidP="00FB11FA">
      <w:pPr>
        <w:pStyle w:val="a3"/>
        <w:numPr>
          <w:ilvl w:val="0"/>
          <w:numId w:val="9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сахарного диабета</w:t>
      </w:r>
    </w:p>
    <w:p w14:paraId="01BB0365" w14:textId="4A56343D" w:rsidR="007D2EEC" w:rsidRPr="00521631" w:rsidRDefault="007D2EEC" w:rsidP="00FB11FA">
      <w:pPr>
        <w:pStyle w:val="a3"/>
        <w:numPr>
          <w:ilvl w:val="0"/>
          <w:numId w:val="9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ранней стадии 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гиперосмолярной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некетотической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комы</w:t>
      </w:r>
    </w:p>
    <w:p w14:paraId="7E7DE6CB" w14:textId="06E1A85F" w:rsidR="007D2EEC" w:rsidRPr="00521631" w:rsidRDefault="007D2EEC" w:rsidP="00FB11FA">
      <w:pPr>
        <w:pStyle w:val="a3"/>
        <w:numPr>
          <w:ilvl w:val="0"/>
          <w:numId w:val="9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Выявление диабетической нефропатии</w:t>
      </w:r>
    </w:p>
    <w:p w14:paraId="3F0C074A" w14:textId="1A04EB07" w:rsidR="007D2EEC" w:rsidRPr="00521631" w:rsidRDefault="007D2EEC" w:rsidP="00FB11FA">
      <w:pPr>
        <w:pStyle w:val="a3"/>
        <w:numPr>
          <w:ilvl w:val="0"/>
          <w:numId w:val="9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диабетической ретинопатии</w:t>
      </w:r>
    </w:p>
    <w:p w14:paraId="4B8070EF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94C81" w14:textId="12ECDAAA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геморрагических диатезов, обусловленных тромбоцитопенией или </w:t>
      </w:r>
      <w:proofErr w:type="spell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тромбоцитопатией</w:t>
      </w:r>
      <w:proofErr w:type="spell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характерно: </w:t>
      </w:r>
    </w:p>
    <w:p w14:paraId="5D78B5DF" w14:textId="1998046A" w:rsidR="007D2EEC" w:rsidRPr="00521631" w:rsidRDefault="00C30533" w:rsidP="00FB11FA">
      <w:pPr>
        <w:pStyle w:val="a3"/>
        <w:numPr>
          <w:ilvl w:val="0"/>
          <w:numId w:val="9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2EEC"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величение длительности кровотечения </w:t>
      </w:r>
    </w:p>
    <w:p w14:paraId="67279A98" w14:textId="5F95E783" w:rsidR="007D2EEC" w:rsidRPr="00521631" w:rsidRDefault="00C30533" w:rsidP="00FB11FA">
      <w:pPr>
        <w:pStyle w:val="a3"/>
        <w:numPr>
          <w:ilvl w:val="0"/>
          <w:numId w:val="9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2EE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длинение времени свертывания крови</w:t>
      </w:r>
    </w:p>
    <w:p w14:paraId="7562B8D2" w14:textId="5B97028B" w:rsidR="007D2EEC" w:rsidRPr="00521631" w:rsidRDefault="00C30533" w:rsidP="00FB11FA">
      <w:pPr>
        <w:pStyle w:val="a3"/>
        <w:numPr>
          <w:ilvl w:val="0"/>
          <w:numId w:val="9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2EE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корочение длительности кровотечения</w:t>
      </w:r>
    </w:p>
    <w:p w14:paraId="675936F0" w14:textId="316B42A4" w:rsidR="007D2EEC" w:rsidRPr="00521631" w:rsidRDefault="00C30533" w:rsidP="00FB11FA">
      <w:pPr>
        <w:pStyle w:val="a3"/>
        <w:numPr>
          <w:ilvl w:val="0"/>
          <w:numId w:val="9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2EE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корочение времени свертывания крови</w:t>
      </w:r>
    </w:p>
    <w:p w14:paraId="7AE85F2C" w14:textId="3F9813C5" w:rsidR="00C30533" w:rsidRPr="00521631" w:rsidRDefault="00C30533" w:rsidP="00C3053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3B3EEA" w14:textId="23E96263" w:rsidR="00C30533" w:rsidRPr="00521631" w:rsidRDefault="00C30533" w:rsidP="00C3053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03F77" w14:textId="77777777" w:rsidR="00C30533" w:rsidRPr="00521631" w:rsidRDefault="00C30533" w:rsidP="00C3053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D8FB1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E78D5" w14:textId="435F9203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 исследовании биохимических показателей крови у пациента отмечается снижение концентрации фибриногена. Предположительный диагноз больного </w:t>
      </w:r>
    </w:p>
    <w:p w14:paraId="598E3CB3" w14:textId="37C09183" w:rsidR="007D2EEC" w:rsidRPr="00521631" w:rsidRDefault="00C30533" w:rsidP="00FB11FA">
      <w:pPr>
        <w:pStyle w:val="a3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7D2EEC" w:rsidRPr="00521631">
        <w:rPr>
          <w:rFonts w:ascii="Times New Roman" w:hAnsi="Times New Roman" w:cs="Times New Roman"/>
          <w:sz w:val="24"/>
          <w:szCs w:val="24"/>
          <w:lang w:eastAsia="ru-RU"/>
        </w:rPr>
        <w:t>ронический гепатит</w:t>
      </w:r>
    </w:p>
    <w:p w14:paraId="40BB7725" w14:textId="67CF9C9D" w:rsidR="007D2EEC" w:rsidRPr="00521631" w:rsidRDefault="00C30533" w:rsidP="00FB11FA">
      <w:pPr>
        <w:pStyle w:val="a3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7D2EEC" w:rsidRPr="00521631">
        <w:rPr>
          <w:rFonts w:ascii="Times New Roman" w:hAnsi="Times New Roman" w:cs="Times New Roman"/>
          <w:sz w:val="24"/>
          <w:szCs w:val="24"/>
          <w:lang w:eastAsia="ru-RU"/>
        </w:rPr>
        <w:t>ронический  гломерулонефрит</w:t>
      </w:r>
    </w:p>
    <w:p w14:paraId="72D6914B" w14:textId="0E5C0ACD" w:rsidR="007D2EEC" w:rsidRPr="00521631" w:rsidRDefault="00C30533" w:rsidP="00FB11FA">
      <w:pPr>
        <w:pStyle w:val="a3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7D2EEC" w:rsidRPr="00521631">
        <w:rPr>
          <w:rFonts w:ascii="Times New Roman" w:hAnsi="Times New Roman" w:cs="Times New Roman"/>
          <w:sz w:val="24"/>
          <w:szCs w:val="24"/>
          <w:lang w:eastAsia="ru-RU"/>
        </w:rPr>
        <w:t>ронический  панкреатит</w:t>
      </w:r>
    </w:p>
    <w:p w14:paraId="34B06A8F" w14:textId="00FFF225" w:rsidR="00E66F73" w:rsidRPr="00521631" w:rsidRDefault="00C30533" w:rsidP="00FB11FA">
      <w:pPr>
        <w:pStyle w:val="a3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7D2EEC" w:rsidRPr="00521631">
        <w:rPr>
          <w:rFonts w:ascii="Times New Roman" w:hAnsi="Times New Roman" w:cs="Times New Roman"/>
          <w:sz w:val="24"/>
          <w:szCs w:val="24"/>
          <w:lang w:eastAsia="ru-RU"/>
        </w:rPr>
        <w:t>ронический гастрит</w:t>
      </w:r>
    </w:p>
    <w:p w14:paraId="2955B432" w14:textId="77777777" w:rsidR="007D2EEC" w:rsidRPr="00521631" w:rsidRDefault="007D2EEC" w:rsidP="005813F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EEB376" w14:textId="7F1753DE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характеризующие 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фазу плазменного (коагуляционного</w:t>
      </w:r>
      <w:r w:rsidR="00A37253"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гемостаза :</w:t>
      </w:r>
      <w:proofErr w:type="gramEnd"/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B6792C6" w14:textId="53C78E47" w:rsidR="007D2EEC" w:rsidRPr="00521631" w:rsidRDefault="00A37253" w:rsidP="00FB11FA">
      <w:pPr>
        <w:pStyle w:val="a3"/>
        <w:numPr>
          <w:ilvl w:val="0"/>
          <w:numId w:val="9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D2EEC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ЧТВ</w:t>
      </w:r>
    </w:p>
    <w:p w14:paraId="4F76BF1F" w14:textId="1B2283A0" w:rsidR="007D2EEC" w:rsidRPr="00521631" w:rsidRDefault="007D2EEC" w:rsidP="00FB11FA">
      <w:pPr>
        <w:pStyle w:val="a3"/>
        <w:numPr>
          <w:ilvl w:val="0"/>
          <w:numId w:val="9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Тромбиновое</w:t>
      </w:r>
      <w:proofErr w:type="spellEnd"/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время</w:t>
      </w:r>
    </w:p>
    <w:p w14:paraId="198EF895" w14:textId="16204E1F" w:rsidR="007D2EEC" w:rsidRPr="00521631" w:rsidRDefault="007D2EEC" w:rsidP="00FB11FA">
      <w:pPr>
        <w:pStyle w:val="a3"/>
        <w:numPr>
          <w:ilvl w:val="0"/>
          <w:numId w:val="9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тромбоцитов</w:t>
      </w:r>
    </w:p>
    <w:p w14:paraId="1CE32A52" w14:textId="7061A931" w:rsidR="007D2EEC" w:rsidRPr="00521631" w:rsidRDefault="007D2EEC" w:rsidP="00FB11FA">
      <w:pPr>
        <w:pStyle w:val="a3"/>
        <w:numPr>
          <w:ilvl w:val="0"/>
          <w:numId w:val="9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  фибриногена</w:t>
      </w:r>
    </w:p>
    <w:p w14:paraId="6777F2F0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FBE9F" w14:textId="220F3FB8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Антикоагулянтным  действием обладает:</w:t>
      </w:r>
    </w:p>
    <w:p w14:paraId="2E4F6B46" w14:textId="601BDF0E" w:rsidR="007D2EEC" w:rsidRPr="00521631" w:rsidRDefault="007D2EEC" w:rsidP="00FB11FA">
      <w:pPr>
        <w:pStyle w:val="a3"/>
        <w:numPr>
          <w:ilvl w:val="0"/>
          <w:numId w:val="9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 </w:t>
      </w:r>
      <w:r w:rsidRPr="005216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</w:p>
    <w:p w14:paraId="37D32436" w14:textId="2849091C" w:rsidR="007D2EEC" w:rsidRPr="00521631" w:rsidRDefault="007D2EEC" w:rsidP="00FB11FA">
      <w:pPr>
        <w:pStyle w:val="a3"/>
        <w:numPr>
          <w:ilvl w:val="0"/>
          <w:numId w:val="9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Плазминоген</w:t>
      </w:r>
      <w:proofErr w:type="spellEnd"/>
    </w:p>
    <w:p w14:paraId="3A2105E8" w14:textId="14EF35AA" w:rsidR="007D2EEC" w:rsidRPr="00521631" w:rsidRDefault="007D2EEC" w:rsidP="00FB11FA">
      <w:pPr>
        <w:pStyle w:val="a3"/>
        <w:numPr>
          <w:ilvl w:val="0"/>
          <w:numId w:val="9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Стрептокиназа</w:t>
      </w:r>
      <w:proofErr w:type="spellEnd"/>
    </w:p>
    <w:p w14:paraId="1FEC6A67" w14:textId="5C3850AE" w:rsidR="007D2EEC" w:rsidRPr="00521631" w:rsidRDefault="007D2EEC" w:rsidP="00FB11FA">
      <w:pPr>
        <w:pStyle w:val="a3"/>
        <w:numPr>
          <w:ilvl w:val="0"/>
          <w:numId w:val="97"/>
        </w:num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Антитромбин </w:t>
      </w:r>
      <w:r w:rsidRPr="005216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ІІІ</w:t>
      </w:r>
    </w:p>
    <w:p w14:paraId="777C127A" w14:textId="77777777" w:rsidR="00EB1AAE" w:rsidRPr="00521631" w:rsidRDefault="00EB1AAE" w:rsidP="00EB1AAE">
      <w:pPr>
        <w:pStyle w:val="a3"/>
        <w:ind w:left="72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BBAB215" w14:textId="4515E0D5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острой форме ДВС-синдрома:</w:t>
      </w:r>
    </w:p>
    <w:p w14:paraId="544EA01A" w14:textId="77DA9576" w:rsidR="007D2EEC" w:rsidRPr="00521631" w:rsidRDefault="007D2EEC" w:rsidP="00FB11FA">
      <w:pPr>
        <w:pStyle w:val="a3"/>
        <w:numPr>
          <w:ilvl w:val="0"/>
          <w:numId w:val="9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Фибриноген  снижается</w:t>
      </w:r>
    </w:p>
    <w:p w14:paraId="6760E26E" w14:textId="17A4C415" w:rsidR="007D2EEC" w:rsidRPr="00521631" w:rsidRDefault="007D2EEC" w:rsidP="00FB11FA">
      <w:pPr>
        <w:pStyle w:val="a3"/>
        <w:numPr>
          <w:ilvl w:val="0"/>
          <w:numId w:val="9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Фибриноген повышается</w:t>
      </w:r>
    </w:p>
    <w:p w14:paraId="0ADB7FC3" w14:textId="270328FB" w:rsidR="007D2EEC" w:rsidRPr="00521631" w:rsidRDefault="007D2EEC" w:rsidP="00FB11FA">
      <w:pPr>
        <w:pStyle w:val="a3"/>
        <w:numPr>
          <w:ilvl w:val="0"/>
          <w:numId w:val="9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Тромбиновое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укорачивается </w:t>
      </w:r>
    </w:p>
    <w:p w14:paraId="0932C88C" w14:textId="30C22433" w:rsidR="007D2EEC" w:rsidRPr="00521631" w:rsidRDefault="007D2EEC" w:rsidP="00FB11FA">
      <w:pPr>
        <w:pStyle w:val="a3"/>
        <w:numPr>
          <w:ilvl w:val="0"/>
          <w:numId w:val="9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Продукты деградации фибрина не обнаруживаются</w:t>
      </w:r>
    </w:p>
    <w:p w14:paraId="7C444DCA" w14:textId="77777777" w:rsidR="007D2EEC" w:rsidRPr="00521631" w:rsidRDefault="007D2EEC" w:rsidP="005813F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6941A8" w14:textId="587E13A1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Назовите наиболее информативный  маркер синдрома  иммунного воспаления</w:t>
      </w:r>
    </w:p>
    <w:p w14:paraId="5808ACDC" w14:textId="7182DD03" w:rsidR="007D2EEC" w:rsidRPr="00521631" w:rsidRDefault="007D2EEC" w:rsidP="00FB11FA">
      <w:pPr>
        <w:pStyle w:val="a3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величин иммуноглобулинов, особенно </w:t>
      </w:r>
      <w:r w:rsidRPr="00521631">
        <w:rPr>
          <w:rFonts w:ascii="Times New Roman" w:hAnsi="Times New Roman" w:cs="Times New Roman"/>
          <w:sz w:val="24"/>
          <w:szCs w:val="24"/>
          <w:lang w:val="en-US" w:eastAsia="ru-RU"/>
        </w:rPr>
        <w:t>IgG</w:t>
      </w:r>
      <w:r w:rsidRPr="0052163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521631">
        <w:rPr>
          <w:rFonts w:ascii="Times New Roman" w:hAnsi="Times New Roman" w:cs="Times New Roman"/>
          <w:sz w:val="24"/>
          <w:szCs w:val="24"/>
          <w:lang w:val="en-US" w:eastAsia="ru-RU"/>
        </w:rPr>
        <w:t>IgM</w:t>
      </w:r>
      <w:r w:rsidRPr="0052163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521631">
        <w:rPr>
          <w:rFonts w:ascii="Times New Roman" w:hAnsi="Times New Roman" w:cs="Times New Roman"/>
          <w:sz w:val="24"/>
          <w:szCs w:val="24"/>
          <w:lang w:val="en-US" w:eastAsia="ru-RU"/>
        </w:rPr>
        <w:t>IgA</w:t>
      </w:r>
      <w:r w:rsidRPr="0052163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FDC642A" w14:textId="4465B732" w:rsidR="007D2EEC" w:rsidRPr="00521631" w:rsidRDefault="007D2EEC" w:rsidP="00FB11FA">
      <w:pPr>
        <w:pStyle w:val="a3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Изменение белково-осадочных проб (тимоловой, сулемовой, Вельтмана).</w:t>
      </w:r>
    </w:p>
    <w:p w14:paraId="5EF13F49" w14:textId="309993F9" w:rsidR="007D2EEC" w:rsidRPr="00521631" w:rsidRDefault="007D2EEC" w:rsidP="00FB11FA">
      <w:pPr>
        <w:pStyle w:val="a3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</w:t>
      </w:r>
      <w:proofErr w:type="gramStart"/>
      <w:r w:rsidRPr="00521631">
        <w:rPr>
          <w:rFonts w:ascii="Times New Roman" w:hAnsi="Times New Roman" w:cs="Times New Roman"/>
          <w:sz w:val="24"/>
          <w:szCs w:val="24"/>
          <w:lang w:eastAsia="ru-RU"/>
        </w:rPr>
        <w:t>величины  С</w:t>
      </w:r>
      <w:proofErr w:type="gramEnd"/>
      <w:r w:rsidRPr="00521631">
        <w:rPr>
          <w:rFonts w:ascii="Times New Roman" w:hAnsi="Times New Roman" w:cs="Times New Roman"/>
          <w:sz w:val="24"/>
          <w:szCs w:val="24"/>
          <w:lang w:eastAsia="ru-RU"/>
        </w:rPr>
        <w:t>-реактивного протеина</w:t>
      </w:r>
    </w:p>
    <w:p w14:paraId="6815C509" w14:textId="0ECE95F2" w:rsidR="007D2EEC" w:rsidRPr="00521631" w:rsidRDefault="007D2EEC" w:rsidP="00FB11FA">
      <w:pPr>
        <w:pStyle w:val="a3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hAnsi="Times New Roman" w:cs="Times New Roman"/>
          <w:sz w:val="24"/>
          <w:szCs w:val="24"/>
          <w:lang w:eastAsia="ru-RU"/>
        </w:rPr>
        <w:t>Повышение величины фибриногена</w:t>
      </w:r>
    </w:p>
    <w:p w14:paraId="2634CB3B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07E79" w14:textId="79F1F211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классическом РА  ревматоидный фактор определяется у:</w:t>
      </w:r>
    </w:p>
    <w:p w14:paraId="7AD0B368" w14:textId="100B62C5" w:rsidR="007D2EEC" w:rsidRPr="00521631" w:rsidRDefault="007D2EEC" w:rsidP="00FB11FA">
      <w:pPr>
        <w:pStyle w:val="a3"/>
        <w:numPr>
          <w:ilvl w:val="0"/>
          <w:numId w:val="10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70–80% больных</w:t>
      </w:r>
    </w:p>
    <w:p w14:paraId="4134E730" w14:textId="5DE2AA9F" w:rsidR="007D2EEC" w:rsidRPr="00521631" w:rsidRDefault="007D2EEC" w:rsidP="00FB11FA">
      <w:pPr>
        <w:pStyle w:val="a3"/>
        <w:numPr>
          <w:ilvl w:val="0"/>
          <w:numId w:val="10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30–40% больных</w:t>
      </w:r>
    </w:p>
    <w:p w14:paraId="2595FD66" w14:textId="5BB87C90" w:rsidR="007D2EEC" w:rsidRPr="00521631" w:rsidRDefault="007D2EEC" w:rsidP="00FB11FA">
      <w:pPr>
        <w:pStyle w:val="a3"/>
        <w:numPr>
          <w:ilvl w:val="0"/>
          <w:numId w:val="10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50–60% больных</w:t>
      </w:r>
    </w:p>
    <w:p w14:paraId="0626E72F" w14:textId="4F8F823E" w:rsidR="007D2EEC" w:rsidRPr="00521631" w:rsidRDefault="007D2EEC" w:rsidP="00FB11FA">
      <w:pPr>
        <w:pStyle w:val="a3"/>
        <w:numPr>
          <w:ilvl w:val="0"/>
          <w:numId w:val="10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90 - 100% больных</w:t>
      </w:r>
    </w:p>
    <w:p w14:paraId="1D7FA13C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94640" w14:textId="174ACEC4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Какой из методов профилактики хромосомных болезней является наиболее распространенным: </w:t>
      </w:r>
    </w:p>
    <w:p w14:paraId="1341ECDA" w14:textId="2677ECB0" w:rsidR="007D2EEC" w:rsidRPr="00521631" w:rsidRDefault="007D2EEC" w:rsidP="00FB11FA">
      <w:pPr>
        <w:pStyle w:val="a3"/>
        <w:numPr>
          <w:ilvl w:val="0"/>
          <w:numId w:val="10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Презиготический</w:t>
      </w:r>
      <w:proofErr w:type="spellEnd"/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2813DA" w14:textId="1AD79564" w:rsidR="007D2EEC" w:rsidRPr="00521631" w:rsidRDefault="007D2EEC" w:rsidP="00FB11FA">
      <w:pPr>
        <w:pStyle w:val="a3"/>
        <w:numPr>
          <w:ilvl w:val="0"/>
          <w:numId w:val="10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Пренатальный </w:t>
      </w:r>
    </w:p>
    <w:p w14:paraId="138E75EE" w14:textId="5B8AE901" w:rsidR="007D2EEC" w:rsidRPr="00521631" w:rsidRDefault="007D2EEC" w:rsidP="00FB11FA">
      <w:pPr>
        <w:pStyle w:val="a3"/>
        <w:numPr>
          <w:ilvl w:val="0"/>
          <w:numId w:val="10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Постнатальный </w:t>
      </w:r>
    </w:p>
    <w:p w14:paraId="5B4ED5DE" w14:textId="7B19B6BB" w:rsidR="007D2EEC" w:rsidRPr="00521631" w:rsidRDefault="007D2EEC" w:rsidP="00FB11FA">
      <w:pPr>
        <w:pStyle w:val="a3"/>
        <w:numPr>
          <w:ilvl w:val="0"/>
          <w:numId w:val="10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Контрацепция</w:t>
      </w:r>
    </w:p>
    <w:p w14:paraId="7A6F9E81" w14:textId="77777777" w:rsidR="007D2EEC" w:rsidRPr="00521631" w:rsidRDefault="007D2EEC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20BA8B" w14:textId="2060D50B" w:rsidR="007D2EEC" w:rsidRPr="00521631" w:rsidRDefault="007D2EEC" w:rsidP="00A37253">
      <w:pPr>
        <w:pStyle w:val="a3"/>
        <w:numPr>
          <w:ilvl w:val="0"/>
          <w:numId w:val="10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из перечисленного, является биологическим эффектом паратгормона:</w:t>
      </w:r>
    </w:p>
    <w:p w14:paraId="2DA12DC1" w14:textId="24842F4D" w:rsidR="007D2EEC" w:rsidRPr="00521631" w:rsidRDefault="007D2EEC" w:rsidP="00FB11FA">
      <w:pPr>
        <w:pStyle w:val="a3"/>
        <w:numPr>
          <w:ilvl w:val="0"/>
          <w:numId w:val="10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Снижает концентрацию кальция в крови</w:t>
      </w:r>
    </w:p>
    <w:p w14:paraId="1B6514FD" w14:textId="645B6510" w:rsidR="007D2EEC" w:rsidRPr="00521631" w:rsidRDefault="007D2EEC" w:rsidP="00FB11FA">
      <w:pPr>
        <w:pStyle w:val="a3"/>
        <w:numPr>
          <w:ilvl w:val="0"/>
          <w:numId w:val="10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Повышает концентрацию кальция в крови</w:t>
      </w:r>
    </w:p>
    <w:p w14:paraId="0FE2F984" w14:textId="15DF6B0A" w:rsidR="007D2EEC" w:rsidRPr="00521631" w:rsidRDefault="007D2EEC" w:rsidP="00FB11FA">
      <w:pPr>
        <w:pStyle w:val="a3"/>
        <w:numPr>
          <w:ilvl w:val="0"/>
          <w:numId w:val="10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Снижает акт</w:t>
      </w:r>
      <w:r w:rsidR="00521631"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вность щелочной фосфатазы</w:t>
      </w:r>
    </w:p>
    <w:p w14:paraId="118AFAFF" w14:textId="1DDB0254" w:rsidR="007D2EEC" w:rsidRDefault="007D2EEC" w:rsidP="00FB11FA">
      <w:pPr>
        <w:pStyle w:val="a3"/>
        <w:numPr>
          <w:ilvl w:val="0"/>
          <w:numId w:val="10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Повышает реабсорбцию фосфатов в почках</w:t>
      </w:r>
    </w:p>
    <w:p w14:paraId="75F5124D" w14:textId="55CC003E" w:rsidR="00521631" w:rsidRDefault="00521631" w:rsidP="00521631">
      <w:pPr>
        <w:pStyle w:val="a3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23680" w14:textId="77777777" w:rsidR="00521631" w:rsidRPr="00521631" w:rsidRDefault="00521631" w:rsidP="00521631">
      <w:pPr>
        <w:pStyle w:val="a3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21631" w:rsidRPr="00521631" w14:paraId="5863A7B9" w14:textId="77777777" w:rsidTr="0052163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7A35" w14:textId="680DA64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190B" w14:textId="036902D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BA60" w14:textId="2D333B4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C6A0" w14:textId="23C447F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A21F" w14:textId="3FBBA46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95D" w14:textId="2E2C63A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6746" w14:textId="27C6998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D740" w14:textId="75CB1A6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7E86" w14:textId="7639A5A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D76F" w14:textId="094397F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521631" w:rsidRPr="00521631" w14:paraId="07B882D2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3B5A" w14:textId="5F436D7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A8B1" w14:textId="47E09C0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3C3C" w14:textId="392E2C5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A189" w14:textId="7744C51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F982" w14:textId="3760048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CA11" w14:textId="1EE55EC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BFD8" w14:textId="7874B95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C13A" w14:textId="45B0D0E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75EE" w14:textId="0EDC0D2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1D93" w14:textId="7D4EF6E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521631" w:rsidRPr="00521631" w14:paraId="7C927161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73DA" w14:textId="484C021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4990" w14:textId="513217B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EB36" w14:textId="3656759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3E8C" w14:textId="7C232CA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6916" w14:textId="556550A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3DDE" w14:textId="0A68F29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556D" w14:textId="18F93CE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0007" w14:textId="4B94831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E6AF" w14:textId="3F339C2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8EC1" w14:textId="742C5CD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16B6D0CF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8C54" w14:textId="75DF956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302F" w14:textId="734F6EA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415C" w14:textId="56572F5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286E" w14:textId="6147793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0524" w14:textId="14DD122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EF3F" w14:textId="683C19E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346F" w14:textId="7862BFB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4A21" w14:textId="458B98C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E2F4" w14:textId="690DE06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73FE" w14:textId="7175131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521631" w:rsidRPr="00521631" w14:paraId="63EB6509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6080" w14:textId="6AB958D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FD64" w14:textId="5634D86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DEF0" w14:textId="10E708D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6F8A" w14:textId="7ECFEC1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A625" w14:textId="305A7F4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CF4E" w14:textId="61BF4DD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B289" w14:textId="2ECB9E1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0B62" w14:textId="75BAF07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91BC" w14:textId="07FCF21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98B0" w14:textId="59BA721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521631" w:rsidRPr="00521631" w14:paraId="6E131A40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06F3" w14:textId="0BF664B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7BB5" w14:textId="3CAB8F6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AA05" w14:textId="45FAD43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3E6F" w14:textId="7603B7F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0025" w14:textId="78AE599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3A6C" w14:textId="27953DA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16CE" w14:textId="70DC459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A0F2" w14:textId="1E785D9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4205" w14:textId="6C9AB86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BF6B" w14:textId="0D862D9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18B84B64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F3CC" w14:textId="6CC171B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BE57" w14:textId="08BAAFB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D25F" w14:textId="4F0E009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433EB" w14:textId="347B08A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9B0E" w14:textId="1F216A2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5C61" w14:textId="636CCB5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A51E" w14:textId="200F1D4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4C5C" w14:textId="68D82B9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44CD" w14:textId="6B57D6A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7570" w14:textId="0C330E0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57CF592C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FEFC" w14:textId="106B266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0A92" w14:textId="02B515E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7B27" w14:textId="5ED7F9B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413E" w14:textId="41FCB71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923C" w14:textId="6434084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CFCE" w14:textId="659A626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DAAB" w14:textId="1E894F5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9AE1" w14:textId="2C6F5B3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6B87" w14:textId="701C5CB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DFF4" w14:textId="0CB94C4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7EF8F0E2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DC67" w14:textId="556DE68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3914" w14:textId="4E65832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900E" w14:textId="744F9C2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301E" w14:textId="3988C41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D03A" w14:textId="1DBF108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3F66" w14:textId="1BD573A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0F7D" w14:textId="37ABA56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E34F" w14:textId="5932163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30AE" w14:textId="70BC78A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5B07" w14:textId="3DB0D85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521631" w:rsidRPr="00521631" w14:paraId="0096E5BE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0A09" w14:textId="66FB1B2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BF87" w14:textId="28DFB42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8A16" w14:textId="6B9166D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6B7F" w14:textId="6FB5C9E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CA7D" w14:textId="4E47C64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1810" w14:textId="32DA192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2B59" w14:textId="3CEE249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FA2E" w14:textId="561B86D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9280" w14:textId="7693FBA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FF88" w14:textId="274570E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521631" w:rsidRPr="00521631" w14:paraId="3B924CC5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85BA0" w14:textId="1FBCEDA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EC68" w14:textId="463717B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2A93" w14:textId="687D426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063F" w14:textId="01C3529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653E" w14:textId="7D54661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EADF" w14:textId="5FBA2C6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1D7D" w14:textId="38AAE14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3241" w14:textId="49A1786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CC8B" w14:textId="4CE77A6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BDAD" w14:textId="6F72194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521631" w:rsidRPr="00521631" w14:paraId="7E5EB6AD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00E0" w14:textId="5D19518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787A" w14:textId="02E79DF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B7C3" w14:textId="4EB70AD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8CB4" w14:textId="2AABDB0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BF90" w14:textId="23EA09E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DFEA" w14:textId="0CFB708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D5E" w14:textId="512F380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0BF4" w14:textId="639FB14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814F" w14:textId="2BF745F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7C3B" w14:textId="0E0B2A3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113F3970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037C" w14:textId="2A56C96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709C" w14:textId="4D854A3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CBDD" w14:textId="704E9B1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CA28" w14:textId="4E64CAE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3785" w14:textId="5B304E2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E519" w14:textId="4712EC0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C9D" w14:textId="3BC1909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AFC0" w14:textId="57ED306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3763" w14:textId="2D738BA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9441" w14:textId="2E9B256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0F41F0C8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3D87" w14:textId="3C5DF3EB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3498" w14:textId="2EF96D3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68D0" w14:textId="17C193F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B2E0" w14:textId="110719B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27E0" w14:textId="1D38C99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7074" w14:textId="6A8F920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CED6" w14:textId="473A839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A02A" w14:textId="449067D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5379" w14:textId="7A226C4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4F74" w14:textId="78B58FA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521631" w:rsidRPr="00521631" w14:paraId="76C4243E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E1C0" w14:textId="45FC10F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6C54" w14:textId="3E19988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8372" w14:textId="7FE2C35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7758" w14:textId="7B83E66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3705" w14:textId="775D9D4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A2AA" w14:textId="4687E40E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4A85" w14:textId="785C5A96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A669" w14:textId="0C6F84A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D8AC" w14:textId="0390B8C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FFBF" w14:textId="33D0976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521631" w:rsidRPr="00521631" w14:paraId="575B0C91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57FB" w14:textId="68B4E42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22F5" w14:textId="15FDA82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E49F" w14:textId="7885A03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9CE0" w14:textId="27256D0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138A" w14:textId="4C3CC0D4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90FE" w14:textId="1129D3A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1D7D" w14:textId="42497FB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2D9C" w14:textId="26D23F2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9468" w14:textId="458D588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58B6" w14:textId="7F72F0D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4ECDA0B1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F755" w14:textId="5937364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5DDB" w14:textId="759B808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7C90" w14:textId="0AE6A19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90A2" w14:textId="38BA5ED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551E" w14:textId="12CCD21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3790" w14:textId="0CEA7D3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7D15" w14:textId="78961B2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6C70" w14:textId="0DF15CF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EE6A" w14:textId="19AC195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174D" w14:textId="7F689BC7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003A6608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7739" w14:textId="3D1A5A81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A623" w14:textId="51D79F2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8426" w14:textId="5CCD11C5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942D" w14:textId="363E370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4B41" w14:textId="1D224D1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CC57" w14:textId="0B86684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E346" w14:textId="760BA28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BAB6" w14:textId="2B98512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C07E" w14:textId="70AC3EB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7C96" w14:textId="6CF5108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521631" w:rsidRPr="00521631" w14:paraId="6D44D781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E4B8" w14:textId="5D163593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604D" w14:textId="2CDD7D7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630E" w14:textId="30522D8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FE4D" w14:textId="1FBB1B8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D798" w14:textId="19B022C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B35D" w14:textId="09756BC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EC1F" w14:textId="1CEBEBE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4C7D" w14:textId="48E4A260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0830" w14:textId="633D85B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FCCC" w14:textId="0FC0762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521631" w:rsidRPr="00521631" w14:paraId="6A0A5BF0" w14:textId="77777777" w:rsidTr="005216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4EF4" w14:textId="4FF00958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8716" w14:textId="055A871D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36C" w14:textId="3897F8DA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A434" w14:textId="64C23F5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1AAE" w14:textId="3708C2EF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8377" w14:textId="1E80F29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489E" w14:textId="51A964E9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ADD0" w14:textId="5CA7103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EB4A" w14:textId="35BAACBC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50D8" w14:textId="60AFF552" w:rsidR="00521631" w:rsidRPr="00521631" w:rsidRDefault="00521631" w:rsidP="0052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14:paraId="7446DBD2" w14:textId="77777777" w:rsidR="00CD3F52" w:rsidRPr="00521631" w:rsidRDefault="00CD3F52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D3C61" w14:textId="77777777" w:rsidR="0059616C" w:rsidRPr="00521631" w:rsidRDefault="0059616C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8522AE1" w14:textId="77777777" w:rsidR="0059616C" w:rsidRPr="00521631" w:rsidRDefault="0059616C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343EB2E" w14:textId="77777777" w:rsidR="0059616C" w:rsidRPr="00521631" w:rsidRDefault="0059616C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FA21DB3" w14:textId="77777777" w:rsidR="0059616C" w:rsidRPr="00521631" w:rsidRDefault="0059616C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95A3BA3" w14:textId="77777777" w:rsidR="007C58E8" w:rsidRPr="00521631" w:rsidRDefault="007C58E8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5AEAD5D" w14:textId="77777777" w:rsidR="000807F5" w:rsidRPr="00521631" w:rsidRDefault="000807F5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93D97C3" w14:textId="77777777" w:rsidR="0065184D" w:rsidRPr="00521631" w:rsidRDefault="0065184D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AF3D88D" w14:textId="77777777" w:rsidR="0065184D" w:rsidRPr="00521631" w:rsidRDefault="0065184D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C7625A" w14:textId="77777777" w:rsidR="0065184D" w:rsidRPr="00521631" w:rsidRDefault="0065184D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14FB53" w14:textId="77777777" w:rsidR="0065184D" w:rsidRPr="00521631" w:rsidRDefault="0065184D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AFA76D2" w14:textId="77777777" w:rsidR="000B5143" w:rsidRPr="00521631" w:rsidRDefault="000B5143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5AD1DB2" w14:textId="77777777" w:rsidR="00222EDB" w:rsidRPr="00521631" w:rsidRDefault="00222EDB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D59137A" w14:textId="77777777" w:rsidR="00222EDB" w:rsidRPr="00521631" w:rsidRDefault="00222EDB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D4CF2AD" w14:textId="77777777" w:rsidR="00A86298" w:rsidRPr="00521631" w:rsidRDefault="00A86298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C06E25E" w14:textId="77777777" w:rsidR="00A86298" w:rsidRPr="00521631" w:rsidRDefault="00A86298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F26EC03" w14:textId="77777777" w:rsidR="00A86298" w:rsidRPr="00521631" w:rsidRDefault="00A86298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3393451" w14:textId="77777777" w:rsidR="00302F3A" w:rsidRPr="00521631" w:rsidRDefault="00302F3A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98B968" w14:textId="77777777" w:rsidR="00302F3A" w:rsidRPr="00521631" w:rsidRDefault="00302F3A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0D842D" w14:textId="77777777" w:rsidR="00302F3A" w:rsidRPr="00521631" w:rsidRDefault="00302F3A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B94916F" w14:textId="77777777" w:rsidR="00C25999" w:rsidRPr="00521631" w:rsidRDefault="00C25999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9C160F" w14:textId="77777777" w:rsidR="00C25999" w:rsidRPr="00521631" w:rsidRDefault="00C25999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80702E8" w14:textId="77777777" w:rsidR="00C25999" w:rsidRPr="00521631" w:rsidRDefault="00C25999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00766BC" w14:textId="77777777" w:rsidR="00C25999" w:rsidRPr="00521631" w:rsidRDefault="00C25999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6FCF5B7" w14:textId="77777777" w:rsidR="009D5E11" w:rsidRPr="00521631" w:rsidRDefault="009D5E11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6B48E5" w14:textId="77777777" w:rsidR="004B687A" w:rsidRPr="00521631" w:rsidRDefault="004B687A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BD843BF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ABC5F6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2D64475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10D3165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22CB0F4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78D6280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608900E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18B54D5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4250DC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024EDD3" w14:textId="77777777" w:rsidR="00336D5F" w:rsidRPr="00521631" w:rsidRDefault="00336D5F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3291E58" w14:textId="77777777" w:rsidR="00F84021" w:rsidRPr="00521631" w:rsidRDefault="00F84021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7DC70C" w14:textId="77777777" w:rsidR="00F84021" w:rsidRPr="00521631" w:rsidRDefault="00F84021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349F03B" w14:textId="77777777" w:rsidR="00FD3E3E" w:rsidRPr="00521631" w:rsidRDefault="00FD3E3E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91BBE2" w14:textId="77777777" w:rsidR="008D1AFD" w:rsidRPr="00521631" w:rsidRDefault="008D1AFD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1ACA3" w14:textId="77777777" w:rsidR="008D1AFD" w:rsidRPr="00521631" w:rsidRDefault="008D1AFD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A8CA65" w14:textId="77777777" w:rsidR="007672C5" w:rsidRPr="00521631" w:rsidRDefault="007672C5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697516" w14:textId="77777777" w:rsidR="00CC0D7D" w:rsidRPr="00521631" w:rsidRDefault="00CC0D7D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BD9227" w14:textId="77777777" w:rsidR="00CC0D7D" w:rsidRPr="00521631" w:rsidRDefault="00CC0D7D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CAEC0" w14:textId="77777777" w:rsidR="0041510B" w:rsidRPr="00521631" w:rsidRDefault="0041510B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E8A149" w14:textId="77777777" w:rsidR="00F87BEF" w:rsidRPr="00521631" w:rsidRDefault="00F87BEF" w:rsidP="005813F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806DCD" w14:textId="77777777" w:rsidR="00E611E6" w:rsidRPr="00521631" w:rsidRDefault="00E611E6" w:rsidP="005813F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611E6" w:rsidRPr="0052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258A"/>
    <w:multiLevelType w:val="hybridMultilevel"/>
    <w:tmpl w:val="9D5A15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775E"/>
    <w:multiLevelType w:val="hybridMultilevel"/>
    <w:tmpl w:val="4B2C2C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3EE8"/>
    <w:multiLevelType w:val="hybridMultilevel"/>
    <w:tmpl w:val="FAF430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21931"/>
    <w:multiLevelType w:val="hybridMultilevel"/>
    <w:tmpl w:val="530424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5755C"/>
    <w:multiLevelType w:val="hybridMultilevel"/>
    <w:tmpl w:val="5406F5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133A4"/>
    <w:multiLevelType w:val="hybridMultilevel"/>
    <w:tmpl w:val="AC3E58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3545E"/>
    <w:multiLevelType w:val="hybridMultilevel"/>
    <w:tmpl w:val="A014AA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BD6663"/>
    <w:multiLevelType w:val="hybridMultilevel"/>
    <w:tmpl w:val="4B28D1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433B9"/>
    <w:multiLevelType w:val="hybridMultilevel"/>
    <w:tmpl w:val="0180EF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1303B"/>
    <w:multiLevelType w:val="hybridMultilevel"/>
    <w:tmpl w:val="F1E44C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47E8F"/>
    <w:multiLevelType w:val="hybridMultilevel"/>
    <w:tmpl w:val="0E88B3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464D73"/>
    <w:multiLevelType w:val="hybridMultilevel"/>
    <w:tmpl w:val="F4A61B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A4FD1"/>
    <w:multiLevelType w:val="hybridMultilevel"/>
    <w:tmpl w:val="AFDE89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53B73"/>
    <w:multiLevelType w:val="hybridMultilevel"/>
    <w:tmpl w:val="C6263D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7E7D2E"/>
    <w:multiLevelType w:val="hybridMultilevel"/>
    <w:tmpl w:val="461295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E666B"/>
    <w:multiLevelType w:val="hybridMultilevel"/>
    <w:tmpl w:val="CB32B9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4B031F"/>
    <w:multiLevelType w:val="hybridMultilevel"/>
    <w:tmpl w:val="BC06AD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624DA2"/>
    <w:multiLevelType w:val="hybridMultilevel"/>
    <w:tmpl w:val="08FE3C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6B05BC"/>
    <w:multiLevelType w:val="hybridMultilevel"/>
    <w:tmpl w:val="657A99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3A69B6"/>
    <w:multiLevelType w:val="hybridMultilevel"/>
    <w:tmpl w:val="56D6B1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B728B9"/>
    <w:multiLevelType w:val="hybridMultilevel"/>
    <w:tmpl w:val="002E55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6128B9"/>
    <w:multiLevelType w:val="hybridMultilevel"/>
    <w:tmpl w:val="E54C3E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E574F7"/>
    <w:multiLevelType w:val="hybridMultilevel"/>
    <w:tmpl w:val="DCBEEA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3B2C90"/>
    <w:multiLevelType w:val="hybridMultilevel"/>
    <w:tmpl w:val="B4BE87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465001"/>
    <w:multiLevelType w:val="hybridMultilevel"/>
    <w:tmpl w:val="05B8A9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F803E0"/>
    <w:multiLevelType w:val="hybridMultilevel"/>
    <w:tmpl w:val="C1463C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491257"/>
    <w:multiLevelType w:val="hybridMultilevel"/>
    <w:tmpl w:val="A594AA34"/>
    <w:lvl w:ilvl="0" w:tplc="894817D4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0C4E26"/>
    <w:multiLevelType w:val="hybridMultilevel"/>
    <w:tmpl w:val="AA66B1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5D6F77"/>
    <w:multiLevelType w:val="hybridMultilevel"/>
    <w:tmpl w:val="FF04EA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EC4AB5"/>
    <w:multiLevelType w:val="hybridMultilevel"/>
    <w:tmpl w:val="875072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2029A3"/>
    <w:multiLevelType w:val="hybridMultilevel"/>
    <w:tmpl w:val="1838A3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3420C7"/>
    <w:multiLevelType w:val="hybridMultilevel"/>
    <w:tmpl w:val="6EF055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620C4E"/>
    <w:multiLevelType w:val="hybridMultilevel"/>
    <w:tmpl w:val="932689FE"/>
    <w:lvl w:ilvl="0" w:tplc="5656B948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C473F3"/>
    <w:multiLevelType w:val="hybridMultilevel"/>
    <w:tmpl w:val="F75C4C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1734F1"/>
    <w:multiLevelType w:val="hybridMultilevel"/>
    <w:tmpl w:val="876813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EC1D6B"/>
    <w:multiLevelType w:val="hybridMultilevel"/>
    <w:tmpl w:val="7990F9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0205A3"/>
    <w:multiLevelType w:val="hybridMultilevel"/>
    <w:tmpl w:val="BBF899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305EB9"/>
    <w:multiLevelType w:val="hybridMultilevel"/>
    <w:tmpl w:val="77F450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517945"/>
    <w:multiLevelType w:val="hybridMultilevel"/>
    <w:tmpl w:val="2EBEA9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757509"/>
    <w:multiLevelType w:val="hybridMultilevel"/>
    <w:tmpl w:val="3418CBD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4476C3"/>
    <w:multiLevelType w:val="hybridMultilevel"/>
    <w:tmpl w:val="E2824A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7F4DCC"/>
    <w:multiLevelType w:val="hybridMultilevel"/>
    <w:tmpl w:val="AFF83B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90529"/>
    <w:multiLevelType w:val="hybridMultilevel"/>
    <w:tmpl w:val="686A40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B52F03"/>
    <w:multiLevelType w:val="hybridMultilevel"/>
    <w:tmpl w:val="8626F9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952D2F"/>
    <w:multiLevelType w:val="hybridMultilevel"/>
    <w:tmpl w:val="5C56A4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5D0E34"/>
    <w:multiLevelType w:val="hybridMultilevel"/>
    <w:tmpl w:val="2632A7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9571E2"/>
    <w:multiLevelType w:val="hybridMultilevel"/>
    <w:tmpl w:val="57D022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582FE8"/>
    <w:multiLevelType w:val="hybridMultilevel"/>
    <w:tmpl w:val="0840E4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A30800"/>
    <w:multiLevelType w:val="hybridMultilevel"/>
    <w:tmpl w:val="0C289B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7C08DE"/>
    <w:multiLevelType w:val="hybridMultilevel"/>
    <w:tmpl w:val="B860BD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F66F16"/>
    <w:multiLevelType w:val="hybridMultilevel"/>
    <w:tmpl w:val="FB661C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850114"/>
    <w:multiLevelType w:val="hybridMultilevel"/>
    <w:tmpl w:val="13B2E7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98431E"/>
    <w:multiLevelType w:val="hybridMultilevel"/>
    <w:tmpl w:val="40508D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AC0FAF"/>
    <w:multiLevelType w:val="hybridMultilevel"/>
    <w:tmpl w:val="9A5C3A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831C99"/>
    <w:multiLevelType w:val="hybridMultilevel"/>
    <w:tmpl w:val="A582F9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31349A"/>
    <w:multiLevelType w:val="hybridMultilevel"/>
    <w:tmpl w:val="906A9E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364836"/>
    <w:multiLevelType w:val="hybridMultilevel"/>
    <w:tmpl w:val="F37C9E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6818C7"/>
    <w:multiLevelType w:val="hybridMultilevel"/>
    <w:tmpl w:val="D73E026E"/>
    <w:lvl w:ilvl="0" w:tplc="DB026B3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B86B0F"/>
    <w:multiLevelType w:val="hybridMultilevel"/>
    <w:tmpl w:val="FF9C99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26B5F"/>
    <w:multiLevelType w:val="hybridMultilevel"/>
    <w:tmpl w:val="E80248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2D3809"/>
    <w:multiLevelType w:val="hybridMultilevel"/>
    <w:tmpl w:val="BC1E5E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64542F"/>
    <w:multiLevelType w:val="hybridMultilevel"/>
    <w:tmpl w:val="9906E3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422354"/>
    <w:multiLevelType w:val="hybridMultilevel"/>
    <w:tmpl w:val="F36286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129A3"/>
    <w:multiLevelType w:val="hybridMultilevel"/>
    <w:tmpl w:val="3F4805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147463"/>
    <w:multiLevelType w:val="hybridMultilevel"/>
    <w:tmpl w:val="8D149C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9F34C8"/>
    <w:multiLevelType w:val="hybridMultilevel"/>
    <w:tmpl w:val="57FE20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BD3C6C"/>
    <w:multiLevelType w:val="hybridMultilevel"/>
    <w:tmpl w:val="70A4CF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231E7B"/>
    <w:multiLevelType w:val="hybridMultilevel"/>
    <w:tmpl w:val="04FC70F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E773A8"/>
    <w:multiLevelType w:val="hybridMultilevel"/>
    <w:tmpl w:val="81E21E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2B31EA"/>
    <w:multiLevelType w:val="hybridMultilevel"/>
    <w:tmpl w:val="214E0F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A1E"/>
    <w:multiLevelType w:val="hybridMultilevel"/>
    <w:tmpl w:val="97B0A7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A14FE1"/>
    <w:multiLevelType w:val="hybridMultilevel"/>
    <w:tmpl w:val="5A3878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895A98"/>
    <w:multiLevelType w:val="hybridMultilevel"/>
    <w:tmpl w:val="B14E73E2"/>
    <w:lvl w:ilvl="0" w:tplc="DB026B3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811284"/>
    <w:multiLevelType w:val="hybridMultilevel"/>
    <w:tmpl w:val="F5C08E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1014EB"/>
    <w:multiLevelType w:val="hybridMultilevel"/>
    <w:tmpl w:val="72B047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A90C42"/>
    <w:multiLevelType w:val="hybridMultilevel"/>
    <w:tmpl w:val="DC0EC9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238441A"/>
    <w:multiLevelType w:val="hybridMultilevel"/>
    <w:tmpl w:val="D3E6D3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28280D"/>
    <w:multiLevelType w:val="hybridMultilevel"/>
    <w:tmpl w:val="5CA6AD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B00B35"/>
    <w:multiLevelType w:val="hybridMultilevel"/>
    <w:tmpl w:val="423669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134F1B"/>
    <w:multiLevelType w:val="hybridMultilevel"/>
    <w:tmpl w:val="048CB4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64692F"/>
    <w:multiLevelType w:val="hybridMultilevel"/>
    <w:tmpl w:val="02385CA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66B6380"/>
    <w:multiLevelType w:val="hybridMultilevel"/>
    <w:tmpl w:val="CEFAC8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8F7054"/>
    <w:multiLevelType w:val="hybridMultilevel"/>
    <w:tmpl w:val="145A145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61438D"/>
    <w:multiLevelType w:val="hybridMultilevel"/>
    <w:tmpl w:val="6D8E70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F6228"/>
    <w:multiLevelType w:val="hybridMultilevel"/>
    <w:tmpl w:val="E738D1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D83A52"/>
    <w:multiLevelType w:val="hybridMultilevel"/>
    <w:tmpl w:val="51768A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EA574B"/>
    <w:multiLevelType w:val="hybridMultilevel"/>
    <w:tmpl w:val="EE500C48"/>
    <w:lvl w:ilvl="0" w:tplc="F47CCB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3F2388"/>
    <w:multiLevelType w:val="hybridMultilevel"/>
    <w:tmpl w:val="867843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91806"/>
    <w:multiLevelType w:val="hybridMultilevel"/>
    <w:tmpl w:val="BB1CD1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0D6D67"/>
    <w:multiLevelType w:val="hybridMultilevel"/>
    <w:tmpl w:val="BC5831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245679"/>
    <w:multiLevelType w:val="hybridMultilevel"/>
    <w:tmpl w:val="300231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6232D5"/>
    <w:multiLevelType w:val="hybridMultilevel"/>
    <w:tmpl w:val="ACF24D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914C91"/>
    <w:multiLevelType w:val="hybridMultilevel"/>
    <w:tmpl w:val="3BDE0CA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305B7F"/>
    <w:multiLevelType w:val="hybridMultilevel"/>
    <w:tmpl w:val="C9320D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F11AF2"/>
    <w:multiLevelType w:val="hybridMultilevel"/>
    <w:tmpl w:val="E9F63D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004C2D"/>
    <w:multiLevelType w:val="hybridMultilevel"/>
    <w:tmpl w:val="60DA26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6DA5E8F"/>
    <w:multiLevelType w:val="hybridMultilevel"/>
    <w:tmpl w:val="AD145E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784501F"/>
    <w:multiLevelType w:val="hybridMultilevel"/>
    <w:tmpl w:val="9048B24E"/>
    <w:lvl w:ilvl="0" w:tplc="F47CCB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7CA4662"/>
    <w:multiLevelType w:val="hybridMultilevel"/>
    <w:tmpl w:val="D626EB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C1618D"/>
    <w:multiLevelType w:val="hybridMultilevel"/>
    <w:tmpl w:val="5AACC9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DD79B4"/>
    <w:multiLevelType w:val="hybridMultilevel"/>
    <w:tmpl w:val="670476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4B4AA2"/>
    <w:multiLevelType w:val="hybridMultilevel"/>
    <w:tmpl w:val="A9F48084"/>
    <w:lvl w:ilvl="0" w:tplc="F47CCB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372F13"/>
    <w:multiLevelType w:val="hybridMultilevel"/>
    <w:tmpl w:val="3D5A2C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71394E"/>
    <w:multiLevelType w:val="hybridMultilevel"/>
    <w:tmpl w:val="6E008E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92133C"/>
    <w:multiLevelType w:val="hybridMultilevel"/>
    <w:tmpl w:val="05DC4714"/>
    <w:lvl w:ilvl="0" w:tplc="283258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86"/>
  </w:num>
  <w:num w:numId="3">
    <w:abstractNumId w:val="101"/>
  </w:num>
  <w:num w:numId="4">
    <w:abstractNumId w:val="104"/>
  </w:num>
  <w:num w:numId="5">
    <w:abstractNumId w:val="18"/>
  </w:num>
  <w:num w:numId="6">
    <w:abstractNumId w:val="81"/>
  </w:num>
  <w:num w:numId="7">
    <w:abstractNumId w:val="61"/>
  </w:num>
  <w:num w:numId="8">
    <w:abstractNumId w:val="35"/>
  </w:num>
  <w:num w:numId="9">
    <w:abstractNumId w:val="41"/>
  </w:num>
  <w:num w:numId="10">
    <w:abstractNumId w:val="6"/>
  </w:num>
  <w:num w:numId="11">
    <w:abstractNumId w:val="60"/>
  </w:num>
  <w:num w:numId="12">
    <w:abstractNumId w:val="8"/>
  </w:num>
  <w:num w:numId="13">
    <w:abstractNumId w:val="103"/>
  </w:num>
  <w:num w:numId="14">
    <w:abstractNumId w:val="51"/>
  </w:num>
  <w:num w:numId="15">
    <w:abstractNumId w:val="78"/>
  </w:num>
  <w:num w:numId="16">
    <w:abstractNumId w:val="76"/>
  </w:num>
  <w:num w:numId="17">
    <w:abstractNumId w:val="12"/>
  </w:num>
  <w:num w:numId="18">
    <w:abstractNumId w:val="13"/>
  </w:num>
  <w:num w:numId="19">
    <w:abstractNumId w:val="53"/>
  </w:num>
  <w:num w:numId="20">
    <w:abstractNumId w:val="30"/>
  </w:num>
  <w:num w:numId="21">
    <w:abstractNumId w:val="2"/>
  </w:num>
  <w:num w:numId="22">
    <w:abstractNumId w:val="11"/>
  </w:num>
  <w:num w:numId="23">
    <w:abstractNumId w:val="29"/>
  </w:num>
  <w:num w:numId="24">
    <w:abstractNumId w:val="22"/>
  </w:num>
  <w:num w:numId="25">
    <w:abstractNumId w:val="19"/>
  </w:num>
  <w:num w:numId="26">
    <w:abstractNumId w:val="25"/>
  </w:num>
  <w:num w:numId="27">
    <w:abstractNumId w:val="58"/>
  </w:num>
  <w:num w:numId="28">
    <w:abstractNumId w:val="89"/>
  </w:num>
  <w:num w:numId="29">
    <w:abstractNumId w:val="33"/>
  </w:num>
  <w:num w:numId="30">
    <w:abstractNumId w:val="94"/>
  </w:num>
  <w:num w:numId="31">
    <w:abstractNumId w:val="65"/>
  </w:num>
  <w:num w:numId="32">
    <w:abstractNumId w:val="23"/>
  </w:num>
  <w:num w:numId="33">
    <w:abstractNumId w:val="40"/>
  </w:num>
  <w:num w:numId="34">
    <w:abstractNumId w:val="0"/>
  </w:num>
  <w:num w:numId="35">
    <w:abstractNumId w:val="17"/>
  </w:num>
  <w:num w:numId="36">
    <w:abstractNumId w:val="90"/>
  </w:num>
  <w:num w:numId="37">
    <w:abstractNumId w:val="71"/>
  </w:num>
  <w:num w:numId="38">
    <w:abstractNumId w:val="63"/>
  </w:num>
  <w:num w:numId="39">
    <w:abstractNumId w:val="69"/>
  </w:num>
  <w:num w:numId="40">
    <w:abstractNumId w:val="68"/>
  </w:num>
  <w:num w:numId="41">
    <w:abstractNumId w:val="79"/>
  </w:num>
  <w:num w:numId="42">
    <w:abstractNumId w:val="73"/>
  </w:num>
  <w:num w:numId="43">
    <w:abstractNumId w:val="59"/>
  </w:num>
  <w:num w:numId="44">
    <w:abstractNumId w:val="100"/>
  </w:num>
  <w:num w:numId="45">
    <w:abstractNumId w:val="96"/>
  </w:num>
  <w:num w:numId="46">
    <w:abstractNumId w:val="39"/>
  </w:num>
  <w:num w:numId="47">
    <w:abstractNumId w:val="45"/>
  </w:num>
  <w:num w:numId="48">
    <w:abstractNumId w:val="75"/>
  </w:num>
  <w:num w:numId="49">
    <w:abstractNumId w:val="24"/>
  </w:num>
  <w:num w:numId="50">
    <w:abstractNumId w:val="38"/>
  </w:num>
  <w:num w:numId="51">
    <w:abstractNumId w:val="7"/>
  </w:num>
  <w:num w:numId="52">
    <w:abstractNumId w:val="52"/>
  </w:num>
  <w:num w:numId="53">
    <w:abstractNumId w:val="42"/>
  </w:num>
  <w:num w:numId="54">
    <w:abstractNumId w:val="56"/>
  </w:num>
  <w:num w:numId="55">
    <w:abstractNumId w:val="54"/>
  </w:num>
  <w:num w:numId="56">
    <w:abstractNumId w:val="80"/>
  </w:num>
  <w:num w:numId="57">
    <w:abstractNumId w:val="62"/>
  </w:num>
  <w:num w:numId="58">
    <w:abstractNumId w:val="10"/>
  </w:num>
  <w:num w:numId="59">
    <w:abstractNumId w:val="92"/>
  </w:num>
  <w:num w:numId="60">
    <w:abstractNumId w:val="34"/>
  </w:num>
  <w:num w:numId="61">
    <w:abstractNumId w:val="64"/>
  </w:num>
  <w:num w:numId="62">
    <w:abstractNumId w:val="4"/>
  </w:num>
  <w:num w:numId="63">
    <w:abstractNumId w:val="36"/>
  </w:num>
  <w:num w:numId="64">
    <w:abstractNumId w:val="99"/>
  </w:num>
  <w:num w:numId="65">
    <w:abstractNumId w:val="43"/>
  </w:num>
  <w:num w:numId="66">
    <w:abstractNumId w:val="5"/>
  </w:num>
  <w:num w:numId="67">
    <w:abstractNumId w:val="77"/>
  </w:num>
  <w:num w:numId="68">
    <w:abstractNumId w:val="9"/>
  </w:num>
  <w:num w:numId="69">
    <w:abstractNumId w:val="28"/>
  </w:num>
  <w:num w:numId="70">
    <w:abstractNumId w:val="49"/>
  </w:num>
  <w:num w:numId="71">
    <w:abstractNumId w:val="82"/>
  </w:num>
  <w:num w:numId="72">
    <w:abstractNumId w:val="46"/>
  </w:num>
  <w:num w:numId="73">
    <w:abstractNumId w:val="91"/>
  </w:num>
  <w:num w:numId="74">
    <w:abstractNumId w:val="95"/>
  </w:num>
  <w:num w:numId="75">
    <w:abstractNumId w:val="66"/>
  </w:num>
  <w:num w:numId="76">
    <w:abstractNumId w:val="1"/>
  </w:num>
  <w:num w:numId="77">
    <w:abstractNumId w:val="98"/>
  </w:num>
  <w:num w:numId="78">
    <w:abstractNumId w:val="74"/>
  </w:num>
  <w:num w:numId="79">
    <w:abstractNumId w:val="85"/>
  </w:num>
  <w:num w:numId="80">
    <w:abstractNumId w:val="14"/>
  </w:num>
  <w:num w:numId="81">
    <w:abstractNumId w:val="57"/>
  </w:num>
  <w:num w:numId="82">
    <w:abstractNumId w:val="3"/>
  </w:num>
  <w:num w:numId="83">
    <w:abstractNumId w:val="83"/>
  </w:num>
  <w:num w:numId="84">
    <w:abstractNumId w:val="47"/>
  </w:num>
  <w:num w:numId="85">
    <w:abstractNumId w:val="21"/>
  </w:num>
  <w:num w:numId="86">
    <w:abstractNumId w:val="15"/>
  </w:num>
  <w:num w:numId="87">
    <w:abstractNumId w:val="67"/>
  </w:num>
  <w:num w:numId="88">
    <w:abstractNumId w:val="70"/>
  </w:num>
  <w:num w:numId="89">
    <w:abstractNumId w:val="20"/>
  </w:num>
  <w:num w:numId="90">
    <w:abstractNumId w:val="88"/>
  </w:num>
  <w:num w:numId="91">
    <w:abstractNumId w:val="37"/>
  </w:num>
  <w:num w:numId="92">
    <w:abstractNumId w:val="50"/>
  </w:num>
  <w:num w:numId="93">
    <w:abstractNumId w:val="31"/>
  </w:num>
  <w:num w:numId="94">
    <w:abstractNumId w:val="27"/>
  </w:num>
  <w:num w:numId="95">
    <w:abstractNumId w:val="44"/>
  </w:num>
  <w:num w:numId="96">
    <w:abstractNumId w:val="93"/>
  </w:num>
  <w:num w:numId="97">
    <w:abstractNumId w:val="55"/>
  </w:num>
  <w:num w:numId="98">
    <w:abstractNumId w:val="48"/>
  </w:num>
  <w:num w:numId="99">
    <w:abstractNumId w:val="16"/>
  </w:num>
  <w:num w:numId="100">
    <w:abstractNumId w:val="87"/>
  </w:num>
  <w:num w:numId="101">
    <w:abstractNumId w:val="102"/>
  </w:num>
  <w:num w:numId="102">
    <w:abstractNumId w:val="84"/>
  </w:num>
  <w:num w:numId="103">
    <w:abstractNumId w:val="26"/>
  </w:num>
  <w:num w:numId="104">
    <w:abstractNumId w:val="97"/>
  </w:num>
  <w:num w:numId="105">
    <w:abstractNumId w:val="32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A7"/>
    <w:rsid w:val="00005E1D"/>
    <w:rsid w:val="000215A4"/>
    <w:rsid w:val="000807F5"/>
    <w:rsid w:val="00096E7D"/>
    <w:rsid w:val="000B5143"/>
    <w:rsid w:val="00222EDB"/>
    <w:rsid w:val="002A48B5"/>
    <w:rsid w:val="002A7283"/>
    <w:rsid w:val="002D1378"/>
    <w:rsid w:val="00302F3A"/>
    <w:rsid w:val="00336D5F"/>
    <w:rsid w:val="003774F1"/>
    <w:rsid w:val="0041510B"/>
    <w:rsid w:val="00446640"/>
    <w:rsid w:val="00452EA1"/>
    <w:rsid w:val="004A2FAC"/>
    <w:rsid w:val="004A63AE"/>
    <w:rsid w:val="004B687A"/>
    <w:rsid w:val="00521631"/>
    <w:rsid w:val="005813F3"/>
    <w:rsid w:val="0059616C"/>
    <w:rsid w:val="005A6790"/>
    <w:rsid w:val="005B41A7"/>
    <w:rsid w:val="0065184D"/>
    <w:rsid w:val="006E7A8C"/>
    <w:rsid w:val="0070424C"/>
    <w:rsid w:val="00730493"/>
    <w:rsid w:val="007672C5"/>
    <w:rsid w:val="007C58E8"/>
    <w:rsid w:val="007D2EEC"/>
    <w:rsid w:val="008638A7"/>
    <w:rsid w:val="00885FB5"/>
    <w:rsid w:val="008D1AFD"/>
    <w:rsid w:val="009C7CFA"/>
    <w:rsid w:val="009D5E11"/>
    <w:rsid w:val="00A03762"/>
    <w:rsid w:val="00A37253"/>
    <w:rsid w:val="00A86298"/>
    <w:rsid w:val="00AA2190"/>
    <w:rsid w:val="00BB6771"/>
    <w:rsid w:val="00BD3C3F"/>
    <w:rsid w:val="00BE07EC"/>
    <w:rsid w:val="00C0024C"/>
    <w:rsid w:val="00C25999"/>
    <w:rsid w:val="00C30533"/>
    <w:rsid w:val="00CC0D7D"/>
    <w:rsid w:val="00CD3F52"/>
    <w:rsid w:val="00CD45C2"/>
    <w:rsid w:val="00CF6543"/>
    <w:rsid w:val="00D33437"/>
    <w:rsid w:val="00D33E1D"/>
    <w:rsid w:val="00E611E6"/>
    <w:rsid w:val="00E66F73"/>
    <w:rsid w:val="00EB1AAE"/>
    <w:rsid w:val="00F22AAA"/>
    <w:rsid w:val="00F84021"/>
    <w:rsid w:val="00F87BEF"/>
    <w:rsid w:val="00FB11FA"/>
    <w:rsid w:val="00FD3E3E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9B205"/>
  <w15:docId w15:val="{3FEDED5B-5DC4-47C7-8738-EA85AA18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1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1510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52EA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52EA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52EA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52EA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52EA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52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2E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1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Оксана Хохлова</cp:lastModifiedBy>
  <cp:revision>2</cp:revision>
  <dcterms:created xsi:type="dcterms:W3CDTF">2022-11-30T07:50:00Z</dcterms:created>
  <dcterms:modified xsi:type="dcterms:W3CDTF">2022-11-30T07:50:00Z</dcterms:modified>
</cp:coreProperties>
</file>