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CD8" w:rsidRPr="00836540" w:rsidRDefault="00D42CD8" w:rsidP="00D42CD8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654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42CD8" w:rsidRPr="00836540" w:rsidRDefault="00D42CD8" w:rsidP="00D42CD8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6540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836540">
        <w:rPr>
          <w:rFonts w:ascii="Times New Roman" w:hAnsi="Times New Roman" w:cs="Times New Roman"/>
          <w:sz w:val="28"/>
          <w:szCs w:val="28"/>
        </w:rPr>
        <w:t>.06.2019 №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D42CD8" w:rsidRPr="00836540" w:rsidRDefault="00D42CD8" w:rsidP="00D42CD8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6540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обязательного </w:t>
      </w:r>
    </w:p>
    <w:p w:rsidR="00D42CD8" w:rsidRPr="00836540" w:rsidRDefault="00D42CD8" w:rsidP="00D42CD8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6540">
        <w:rPr>
          <w:rFonts w:ascii="Times New Roman" w:hAnsi="Times New Roman" w:cs="Times New Roman"/>
          <w:sz w:val="28"/>
          <w:szCs w:val="28"/>
        </w:rPr>
        <w:t xml:space="preserve">медицинского страхования на территории Ивановской </w:t>
      </w:r>
    </w:p>
    <w:p w:rsidR="00D42CD8" w:rsidRDefault="00D42CD8" w:rsidP="00D42CD8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6540">
        <w:rPr>
          <w:rFonts w:ascii="Times New Roman" w:hAnsi="Times New Roman" w:cs="Times New Roman"/>
          <w:sz w:val="28"/>
          <w:szCs w:val="28"/>
        </w:rPr>
        <w:t>области на 2019 год</w:t>
      </w:r>
    </w:p>
    <w:p w:rsidR="00D42CD8" w:rsidRDefault="00D42CD8" w:rsidP="00D42CD8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D6B41" w:rsidRPr="00683DF3" w:rsidRDefault="003D6B41" w:rsidP="003D6B41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83DF3">
        <w:rPr>
          <w:rFonts w:ascii="Times New Roman" w:hAnsi="Times New Roman" w:cs="Times New Roman"/>
          <w:sz w:val="28"/>
          <w:szCs w:val="28"/>
        </w:rPr>
        <w:t>Приложение № 15</w:t>
      </w:r>
    </w:p>
    <w:p w:rsidR="003D6B41" w:rsidRPr="00683DF3" w:rsidRDefault="003D6B41" w:rsidP="003D6B4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83DF3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3D6B41" w:rsidRPr="00683DF3" w:rsidRDefault="003D6B41" w:rsidP="003D6B4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83DF3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3D6B41" w:rsidRPr="00683DF3" w:rsidRDefault="003D6B41" w:rsidP="003D6B4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83DF3">
        <w:rPr>
          <w:rFonts w:ascii="Times New Roman" w:hAnsi="Times New Roman" w:cs="Times New Roman"/>
          <w:sz w:val="28"/>
          <w:szCs w:val="28"/>
        </w:rPr>
        <w:t>на территории Ивановской области на 2019 год</w:t>
      </w:r>
    </w:p>
    <w:p w:rsidR="005833F6" w:rsidRPr="005833F6" w:rsidRDefault="005833F6" w:rsidP="003D6B4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P9400"/>
      <w:bookmarkEnd w:id="0"/>
    </w:p>
    <w:p w:rsidR="005833F6" w:rsidRDefault="005833F6" w:rsidP="003D6B4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B1FAD">
        <w:rPr>
          <w:rFonts w:ascii="Times New Roman" w:hAnsi="Times New Roman" w:cs="Times New Roman"/>
          <w:sz w:val="28"/>
          <w:szCs w:val="28"/>
        </w:rPr>
        <w:t>Тарифы и перечень осмотров врачами-специалистами, исследований и иных медицинских мероприятий, проводимых в рамках I и II этапов диспансеризации определенных групп взрослого населения, в том числе с использованием мобильных комплексов, применяемые в том числе для осуществления межтерриториальных расчетов</w:t>
      </w:r>
      <w:r w:rsidR="003D6B41" w:rsidRPr="009B1F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CD8" w:rsidRPr="00683DF3" w:rsidRDefault="00D42CD8" w:rsidP="003D6B4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06.05.2019</w:t>
      </w:r>
      <w:bookmarkStart w:id="1" w:name="_GoBack"/>
      <w:bookmarkEnd w:id="1"/>
    </w:p>
    <w:p w:rsidR="003D6B41" w:rsidRPr="00E43567" w:rsidRDefault="003D6B41" w:rsidP="003D6B41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D6B41" w:rsidRPr="00683DF3" w:rsidRDefault="003D6B41" w:rsidP="003D6B41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83DF3">
        <w:rPr>
          <w:rFonts w:ascii="Times New Roman" w:hAnsi="Times New Roman" w:cs="Times New Roman"/>
          <w:sz w:val="28"/>
          <w:szCs w:val="28"/>
        </w:rPr>
        <w:t>Таблица 1. Тариф</w:t>
      </w:r>
      <w:r w:rsidR="0032287C">
        <w:rPr>
          <w:rFonts w:ascii="Times New Roman" w:hAnsi="Times New Roman" w:cs="Times New Roman"/>
          <w:sz w:val="28"/>
          <w:szCs w:val="28"/>
        </w:rPr>
        <w:t>ы</w:t>
      </w:r>
      <w:r w:rsidRPr="00683DF3">
        <w:rPr>
          <w:rFonts w:ascii="Times New Roman" w:hAnsi="Times New Roman" w:cs="Times New Roman"/>
          <w:sz w:val="28"/>
          <w:szCs w:val="28"/>
        </w:rPr>
        <w:t xml:space="preserve"> I этапа диспансеризации определенных</w:t>
      </w:r>
    </w:p>
    <w:p w:rsidR="00097071" w:rsidRPr="00576264" w:rsidRDefault="003D6B41" w:rsidP="003D6B4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83DF3">
        <w:rPr>
          <w:rFonts w:ascii="Times New Roman" w:hAnsi="Times New Roman" w:cs="Times New Roman"/>
          <w:sz w:val="28"/>
          <w:szCs w:val="28"/>
        </w:rPr>
        <w:t>групп взрослого населения</w:t>
      </w:r>
      <w:r w:rsidR="00576264">
        <w:rPr>
          <w:rFonts w:ascii="Times New Roman" w:hAnsi="Times New Roman" w:cs="Times New Roman"/>
          <w:sz w:val="28"/>
          <w:szCs w:val="28"/>
        </w:rPr>
        <w:t xml:space="preserve"> *</w:t>
      </w:r>
    </w:p>
    <w:p w:rsidR="003D6B41" w:rsidRPr="00E43567" w:rsidRDefault="003D6B41" w:rsidP="003D6B41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94"/>
        <w:gridCol w:w="3888"/>
        <w:gridCol w:w="2946"/>
      </w:tblGrid>
      <w:tr w:rsidR="00B7064D" w:rsidRPr="00833C96" w:rsidTr="00D42CD8">
        <w:trPr>
          <w:cantSplit/>
          <w:trHeight w:val="930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D" w:rsidRPr="00480A72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A7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Возраст, лет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D" w:rsidRPr="00480A72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A7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Стоимость законченного случая, рублей</w:t>
            </w: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64D" w:rsidRPr="00480A72" w:rsidRDefault="00B7064D" w:rsidP="009216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A7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Код услуг</w:t>
            </w:r>
            <w:r w:rsidR="0092160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</w:p>
        </w:tc>
      </w:tr>
      <w:tr w:rsidR="00B7064D" w:rsidRPr="00833C96" w:rsidTr="00576264">
        <w:trPr>
          <w:cantSplit/>
          <w:trHeight w:val="45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480A72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A7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Мужчины</w:t>
            </w:r>
          </w:p>
        </w:tc>
      </w:tr>
      <w:tr w:rsidR="00B7064D" w:rsidRPr="00833C96" w:rsidTr="00D42CD8">
        <w:trPr>
          <w:cantSplit/>
          <w:trHeight w:val="275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715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480A72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</w:tr>
      <w:tr w:rsidR="00B7064D" w:rsidRPr="00833C96" w:rsidTr="00D42CD8">
        <w:trPr>
          <w:cantSplit/>
          <w:trHeight w:val="279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B706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B706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715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480A72" w:rsidP="00480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</w:tr>
      <w:tr w:rsidR="00B7064D" w:rsidRPr="00833C96" w:rsidTr="00D42CD8">
        <w:trPr>
          <w:cantSplit/>
          <w:trHeight w:val="283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B706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B706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715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480A72" w:rsidP="00B52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B7064D" w:rsidRPr="00833C96" w:rsidTr="00D42CD8">
        <w:trPr>
          <w:cantSplit/>
          <w:trHeight w:val="273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B706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B706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715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480A72" w:rsidP="00B52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B7064D" w:rsidRPr="00833C96" w:rsidTr="00D42CD8">
        <w:trPr>
          <w:cantSplit/>
          <w:trHeight w:val="278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B706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B706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715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480A72" w:rsidP="00B52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B7064D" w:rsidRPr="00833C96" w:rsidTr="00D42CD8">
        <w:trPr>
          <w:cantSplit/>
          <w:trHeight w:val="253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B706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B706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715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480A72" w:rsidP="00B52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7064D" w:rsidRPr="00833C96" w:rsidTr="00D42CD8">
        <w:trPr>
          <w:cantSplit/>
          <w:trHeight w:val="285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480A72" w:rsidP="00B52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B7064D" w:rsidRPr="00833C96" w:rsidTr="00D42CD8">
        <w:trPr>
          <w:cantSplit/>
          <w:trHeight w:val="275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480A72" w:rsidP="00B52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B7064D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480A72" w:rsidP="00B52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B7064D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480A72" w:rsidP="00B52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B7064D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480A72" w:rsidP="00B52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B7064D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1252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B52F02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</w:tr>
      <w:tr w:rsidR="00B7064D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1252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B52F02" w:rsidP="00480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926</w:t>
            </w:r>
          </w:p>
        </w:tc>
      </w:tr>
      <w:tr w:rsidR="00B7064D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1252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B52F02" w:rsidP="00480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</w:tr>
      <w:tr w:rsidR="00B7064D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B52F02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928</w:t>
            </w:r>
          </w:p>
        </w:tc>
      </w:tr>
      <w:tr w:rsidR="00B7064D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B52F02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</w:tr>
      <w:tr w:rsidR="00B7064D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B52F02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</w:tr>
      <w:tr w:rsidR="00B7064D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1700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B52F02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931</w:t>
            </w:r>
          </w:p>
        </w:tc>
      </w:tr>
      <w:tr w:rsidR="00B7064D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1700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B52F02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932</w:t>
            </w:r>
          </w:p>
        </w:tc>
      </w:tr>
      <w:tr w:rsidR="00B7064D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1700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B52F02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933</w:t>
            </w:r>
          </w:p>
        </w:tc>
      </w:tr>
      <w:tr w:rsidR="00B7064D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B52F02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934</w:t>
            </w:r>
          </w:p>
        </w:tc>
      </w:tr>
      <w:tr w:rsidR="00B7064D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B52F02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935</w:t>
            </w:r>
          </w:p>
        </w:tc>
      </w:tr>
      <w:tr w:rsidR="00B7064D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64D" w:rsidRPr="00833C96" w:rsidRDefault="00B7064D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</w:t>
            </w:r>
            <w:r w:rsidR="00B52F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64D" w:rsidRPr="00833C96" w:rsidRDefault="00B52F02" w:rsidP="0083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936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8" w:rsidRPr="00480A72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A7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Возраст, лет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CD8" w:rsidRPr="00480A72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A7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Стоимость законченного случая, рублей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CD8" w:rsidRPr="00480A72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A7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Код услуг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1252,00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937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1252,00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938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1252,00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939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940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941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942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943</w:t>
            </w:r>
          </w:p>
        </w:tc>
      </w:tr>
      <w:tr w:rsidR="00D42CD8" w:rsidRPr="00833C96" w:rsidTr="00D42CD8">
        <w:trPr>
          <w:cantSplit/>
          <w:trHeight w:val="272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944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945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947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948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949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951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952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953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954</w:t>
            </w:r>
          </w:p>
        </w:tc>
      </w:tr>
      <w:tr w:rsidR="00D42CD8" w:rsidRPr="00833C96" w:rsidTr="00D42CD8">
        <w:trPr>
          <w:cantSplit/>
          <w:trHeight w:val="26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955</w:t>
            </w:r>
          </w:p>
        </w:tc>
      </w:tr>
      <w:tr w:rsidR="00D42CD8" w:rsidRPr="00833C96" w:rsidTr="00D42CD8">
        <w:trPr>
          <w:cantSplit/>
          <w:trHeight w:val="284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956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957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958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959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960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961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962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963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964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965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966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967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968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969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970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971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972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973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974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975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976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977</w:t>
            </w:r>
          </w:p>
        </w:tc>
      </w:tr>
      <w:tr w:rsidR="00D42CD8" w:rsidRPr="00833C96" w:rsidTr="00D42CD8">
        <w:trPr>
          <w:cantSplit/>
          <w:trHeight w:val="26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978</w:t>
            </w:r>
          </w:p>
        </w:tc>
      </w:tr>
      <w:tr w:rsidR="00D42CD8" w:rsidRPr="00833C96" w:rsidTr="00D42CD8">
        <w:trPr>
          <w:cantSplit/>
          <w:trHeight w:val="277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979</w:t>
            </w:r>
          </w:p>
        </w:tc>
      </w:tr>
      <w:tr w:rsidR="00D42CD8" w:rsidRPr="00833C96" w:rsidTr="00D42CD8">
        <w:trPr>
          <w:cantSplit/>
          <w:trHeight w:val="277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</w:tr>
      <w:tr w:rsidR="00D42CD8" w:rsidRPr="00833C96" w:rsidTr="00D42CD8">
        <w:trPr>
          <w:cantSplit/>
          <w:trHeight w:val="277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</w:tr>
      <w:tr w:rsidR="00D42CD8" w:rsidRPr="00480A72" w:rsidTr="00576264">
        <w:trPr>
          <w:cantSplit/>
          <w:trHeight w:val="277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480A72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A7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Женщины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813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819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822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8" w:rsidRPr="00480A72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A7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Возраст, лет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CD8" w:rsidRPr="00480A72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A7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Стоимость законченного случая, рублей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CD8" w:rsidRPr="00480A72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A7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Код услуг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828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1645,00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1645,00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832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1645,00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833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1645,00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834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835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836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837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838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839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842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843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844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845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846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847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848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1736,00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849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1332,00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1332,00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854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1332,00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855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1332,00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1332,00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857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1332,00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1332,00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859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1332,00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860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1332,00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862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863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864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865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866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867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868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869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872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</w:tr>
      <w:tr w:rsidR="00D42CD8" w:rsidRPr="00833C96" w:rsidTr="00D42CD8">
        <w:trPr>
          <w:cantSplit/>
          <w:trHeight w:val="28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874</w:t>
            </w:r>
          </w:p>
        </w:tc>
      </w:tr>
      <w:tr w:rsidR="00D42CD8" w:rsidRPr="00833C96" w:rsidTr="00D42CD8">
        <w:trPr>
          <w:cantSplit/>
          <w:trHeight w:val="271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875</w:t>
            </w:r>
          </w:p>
        </w:tc>
      </w:tr>
      <w:tr w:rsidR="00D42CD8" w:rsidRPr="00833C96" w:rsidTr="00D42CD8">
        <w:trPr>
          <w:cantSplit/>
          <w:trHeight w:val="27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876</w:t>
            </w:r>
          </w:p>
        </w:tc>
      </w:tr>
      <w:tr w:rsidR="00D42CD8" w:rsidRPr="00833C96" w:rsidTr="00D42CD8">
        <w:trPr>
          <w:cantSplit/>
          <w:trHeight w:val="265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877</w:t>
            </w:r>
          </w:p>
        </w:tc>
      </w:tr>
      <w:tr w:rsidR="00D42CD8" w:rsidRPr="00833C96" w:rsidTr="00D42CD8">
        <w:trPr>
          <w:cantSplit/>
          <w:trHeight w:val="283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8" w:rsidRPr="00480A72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A7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Возраст, лет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CD8" w:rsidRPr="00480A72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A7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Стоимость законченного случая, рублей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CD8" w:rsidRPr="00480A72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A7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Код услуг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</w:p>
        </w:tc>
      </w:tr>
      <w:tr w:rsidR="00D42CD8" w:rsidRPr="00833C96" w:rsidTr="00D42CD8">
        <w:trPr>
          <w:cantSplit/>
          <w:trHeight w:val="283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</w:tr>
      <w:tr w:rsidR="00D42CD8" w:rsidRPr="00833C96" w:rsidTr="00D42CD8">
        <w:trPr>
          <w:cantSplit/>
          <w:trHeight w:val="283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</w:tr>
      <w:tr w:rsidR="00D42CD8" w:rsidRPr="00833C96" w:rsidTr="00D42CD8">
        <w:trPr>
          <w:cantSplit/>
          <w:trHeight w:val="283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</w:tr>
      <w:tr w:rsidR="00D42CD8" w:rsidRPr="00833C96" w:rsidTr="00D42CD8">
        <w:trPr>
          <w:cantSplit/>
          <w:trHeight w:val="283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881</w:t>
            </w:r>
          </w:p>
        </w:tc>
      </w:tr>
      <w:tr w:rsidR="00D42CD8" w:rsidRPr="00833C96" w:rsidTr="00D42CD8">
        <w:trPr>
          <w:cantSplit/>
          <w:trHeight w:val="283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882</w:t>
            </w:r>
          </w:p>
        </w:tc>
      </w:tr>
      <w:tr w:rsidR="00D42CD8" w:rsidRPr="00833C96" w:rsidTr="00D42CD8">
        <w:trPr>
          <w:cantSplit/>
          <w:trHeight w:val="283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883</w:t>
            </w:r>
          </w:p>
        </w:tc>
      </w:tr>
      <w:tr w:rsidR="00D42CD8" w:rsidRPr="00833C96" w:rsidTr="00D42CD8">
        <w:trPr>
          <w:cantSplit/>
          <w:trHeight w:val="283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884</w:t>
            </w:r>
          </w:p>
        </w:tc>
      </w:tr>
      <w:tr w:rsidR="00D42CD8" w:rsidRPr="00833C96" w:rsidTr="00D42CD8">
        <w:trPr>
          <w:cantSplit/>
          <w:trHeight w:val="283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885</w:t>
            </w:r>
          </w:p>
        </w:tc>
      </w:tr>
      <w:tr w:rsidR="00D42CD8" w:rsidRPr="00833C96" w:rsidTr="00D42CD8">
        <w:trPr>
          <w:cantSplit/>
          <w:trHeight w:val="283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886</w:t>
            </w:r>
          </w:p>
        </w:tc>
      </w:tr>
      <w:tr w:rsidR="00D42CD8" w:rsidRPr="00833C96" w:rsidTr="00D42CD8">
        <w:trPr>
          <w:cantSplit/>
          <w:trHeight w:val="283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887</w:t>
            </w:r>
          </w:p>
        </w:tc>
      </w:tr>
      <w:tr w:rsidR="00D42CD8" w:rsidRPr="00833C96" w:rsidTr="00D42CD8">
        <w:trPr>
          <w:cantSplit/>
          <w:trHeight w:val="283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888</w:t>
            </w:r>
          </w:p>
        </w:tc>
      </w:tr>
      <w:tr w:rsidR="00D42CD8" w:rsidRPr="00833C96" w:rsidTr="00D42CD8">
        <w:trPr>
          <w:cantSplit/>
          <w:trHeight w:val="283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889</w:t>
            </w:r>
          </w:p>
        </w:tc>
      </w:tr>
      <w:tr w:rsidR="00D42CD8" w:rsidRPr="00833C96" w:rsidTr="00D42CD8">
        <w:trPr>
          <w:cantSplit/>
          <w:trHeight w:val="283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</w:t>
            </w:r>
          </w:p>
        </w:tc>
      </w:tr>
      <w:tr w:rsidR="00D42CD8" w:rsidRPr="00833C96" w:rsidTr="00D42CD8">
        <w:trPr>
          <w:cantSplit/>
          <w:trHeight w:val="283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CD8" w:rsidRPr="00833C96" w:rsidRDefault="00D42CD8" w:rsidP="00D42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891</w:t>
            </w:r>
          </w:p>
        </w:tc>
      </w:tr>
    </w:tbl>
    <w:p w:rsidR="00576264" w:rsidRDefault="00576264" w:rsidP="00576264">
      <w:pPr>
        <w:spacing w:line="120" w:lineRule="auto"/>
        <w:rPr>
          <w:rFonts w:ascii="Times New Roman" w:eastAsia="Times New Roman" w:hAnsi="Times New Roman"/>
          <w:bCs/>
          <w:color w:val="000000"/>
          <w:lang w:eastAsia="ru-RU"/>
        </w:rPr>
      </w:pPr>
    </w:p>
    <w:p w:rsidR="00576264" w:rsidRPr="00576264" w:rsidRDefault="00576264" w:rsidP="00576264">
      <w:pPr>
        <w:rPr>
          <w:rFonts w:ascii="Times New Roman" w:eastAsia="Times New Roman" w:hAnsi="Times New Roman"/>
          <w:bCs/>
          <w:color w:val="000000"/>
          <w:lang w:eastAsia="ru-RU"/>
        </w:rPr>
      </w:pPr>
      <w:r>
        <w:rPr>
          <w:rFonts w:ascii="Times New Roman" w:eastAsia="Times New Roman" w:hAnsi="Times New Roman"/>
          <w:bCs/>
          <w:color w:val="000000"/>
          <w:lang w:eastAsia="ru-RU"/>
        </w:rPr>
        <w:t>* Тарифы устанавливаются для врача-терапевта, врача-терапевта участкового, врача общей практики (семейного врача), фельдшера (самостоятельный прием), врача по медицинской профилактике, врача по медицинской профилактике центра здоровья.</w:t>
      </w:r>
    </w:p>
    <w:p w:rsidR="003D6B41" w:rsidRPr="00E43567" w:rsidRDefault="003D6B41" w:rsidP="003D6B41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11F69" w:rsidRPr="00683DF3" w:rsidRDefault="003D6B41" w:rsidP="00211F69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8400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211F69">
        <w:rPr>
          <w:rFonts w:ascii="Times New Roman" w:hAnsi="Times New Roman" w:cs="Times New Roman"/>
          <w:sz w:val="28"/>
          <w:szCs w:val="28"/>
        </w:rPr>
        <w:t>2</w:t>
      </w:r>
      <w:r w:rsidRPr="00984001">
        <w:rPr>
          <w:rFonts w:ascii="Times New Roman" w:hAnsi="Times New Roman" w:cs="Times New Roman"/>
          <w:sz w:val="28"/>
          <w:szCs w:val="28"/>
        </w:rPr>
        <w:t xml:space="preserve">. </w:t>
      </w:r>
      <w:r w:rsidR="00211F69" w:rsidRPr="00683DF3">
        <w:rPr>
          <w:rFonts w:ascii="Times New Roman" w:hAnsi="Times New Roman" w:cs="Times New Roman"/>
          <w:sz w:val="28"/>
          <w:szCs w:val="28"/>
        </w:rPr>
        <w:t>Тариф</w:t>
      </w:r>
      <w:r w:rsidR="00211F69">
        <w:rPr>
          <w:rFonts w:ascii="Times New Roman" w:hAnsi="Times New Roman" w:cs="Times New Roman"/>
          <w:sz w:val="28"/>
          <w:szCs w:val="28"/>
        </w:rPr>
        <w:t>ы</w:t>
      </w:r>
      <w:r w:rsidR="00211F69" w:rsidRPr="00683DF3">
        <w:rPr>
          <w:rFonts w:ascii="Times New Roman" w:hAnsi="Times New Roman" w:cs="Times New Roman"/>
          <w:sz w:val="28"/>
          <w:szCs w:val="28"/>
        </w:rPr>
        <w:t xml:space="preserve"> I</w:t>
      </w:r>
      <w:r w:rsidR="00211F6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11F69" w:rsidRPr="00683DF3">
        <w:rPr>
          <w:rFonts w:ascii="Times New Roman" w:hAnsi="Times New Roman" w:cs="Times New Roman"/>
          <w:sz w:val="28"/>
          <w:szCs w:val="28"/>
        </w:rPr>
        <w:t xml:space="preserve"> этапа диспансеризации определенных</w:t>
      </w:r>
    </w:p>
    <w:p w:rsidR="003D6B41" w:rsidRDefault="00211F69" w:rsidP="00211F69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83DF3">
        <w:rPr>
          <w:rFonts w:ascii="Times New Roman" w:hAnsi="Times New Roman" w:cs="Times New Roman"/>
          <w:sz w:val="28"/>
          <w:szCs w:val="28"/>
        </w:rPr>
        <w:t>групп взрослого населения</w:t>
      </w:r>
    </w:p>
    <w:p w:rsidR="00984001" w:rsidRDefault="00984001" w:rsidP="003D6B4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6"/>
        <w:gridCol w:w="1559"/>
        <w:gridCol w:w="1843"/>
      </w:tblGrid>
      <w:tr w:rsidR="00576264" w:rsidRPr="004D0157" w:rsidTr="004949B3">
        <w:trPr>
          <w:trHeight w:val="966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576264" w:rsidRPr="004D0157" w:rsidRDefault="00576264" w:rsidP="00E2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576264" w:rsidRPr="004D0157" w:rsidRDefault="00576264" w:rsidP="00D15BB5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Осмотр, исследование, мероприятие</w:t>
            </w:r>
          </w:p>
        </w:tc>
        <w:tc>
          <w:tcPr>
            <w:tcW w:w="1559" w:type="dxa"/>
            <w:vAlign w:val="center"/>
          </w:tcPr>
          <w:p w:rsidR="00576264" w:rsidRPr="004D0157" w:rsidRDefault="00576264" w:rsidP="00E2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Код услуги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6264" w:rsidRPr="004D0157" w:rsidRDefault="00576264" w:rsidP="00E2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Стоимость услуги, осмотра и иных медицинских мероприятий, рублей</w:t>
            </w:r>
          </w:p>
        </w:tc>
      </w:tr>
      <w:tr w:rsidR="00576264" w:rsidRPr="004A36DD" w:rsidTr="004949B3">
        <w:trPr>
          <w:trHeight w:val="284"/>
        </w:trPr>
        <w:tc>
          <w:tcPr>
            <w:tcW w:w="709" w:type="dxa"/>
            <w:shd w:val="clear" w:color="auto" w:fill="auto"/>
            <w:noWrap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386" w:type="dxa"/>
            <w:shd w:val="clear" w:color="auto" w:fill="auto"/>
            <w:hideMark/>
          </w:tcPr>
          <w:p w:rsidR="00576264" w:rsidRPr="004D0157" w:rsidRDefault="00576264" w:rsidP="005762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Дуплексное сканирование брахицефальных артерий (для мужчин) **                            </w:t>
            </w:r>
          </w:p>
        </w:tc>
        <w:tc>
          <w:tcPr>
            <w:tcW w:w="1559" w:type="dxa"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176</w:t>
            </w:r>
          </w:p>
        </w:tc>
        <w:tc>
          <w:tcPr>
            <w:tcW w:w="1843" w:type="dxa"/>
            <w:shd w:val="clear" w:color="auto" w:fill="auto"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174,41</w:t>
            </w:r>
          </w:p>
        </w:tc>
      </w:tr>
      <w:tr w:rsidR="00576264" w:rsidRPr="004A36DD" w:rsidTr="004949B3">
        <w:trPr>
          <w:trHeight w:val="284"/>
        </w:trPr>
        <w:tc>
          <w:tcPr>
            <w:tcW w:w="709" w:type="dxa"/>
            <w:shd w:val="clear" w:color="auto" w:fill="auto"/>
            <w:noWrap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386" w:type="dxa"/>
            <w:shd w:val="clear" w:color="auto" w:fill="auto"/>
            <w:hideMark/>
          </w:tcPr>
          <w:p w:rsidR="00576264" w:rsidRPr="004D0157" w:rsidRDefault="00576264" w:rsidP="005762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Дуплексное сканирование брахицефальных артерий (для женщин) ** </w:t>
            </w:r>
          </w:p>
        </w:tc>
        <w:tc>
          <w:tcPr>
            <w:tcW w:w="1559" w:type="dxa"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177</w:t>
            </w:r>
          </w:p>
        </w:tc>
        <w:tc>
          <w:tcPr>
            <w:tcW w:w="1843" w:type="dxa"/>
            <w:shd w:val="clear" w:color="auto" w:fill="auto"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174,41</w:t>
            </w:r>
          </w:p>
        </w:tc>
      </w:tr>
      <w:tr w:rsidR="00576264" w:rsidRPr="004A36DD" w:rsidTr="004949B3">
        <w:trPr>
          <w:trHeight w:val="284"/>
        </w:trPr>
        <w:tc>
          <w:tcPr>
            <w:tcW w:w="709" w:type="dxa"/>
            <w:shd w:val="clear" w:color="auto" w:fill="auto"/>
            <w:noWrap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:rsidR="00576264" w:rsidRPr="004D0157" w:rsidRDefault="00576264" w:rsidP="00D15B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Осмотр (консультация) врачом-неврологом</w:t>
            </w:r>
          </w:p>
        </w:tc>
        <w:tc>
          <w:tcPr>
            <w:tcW w:w="1559" w:type="dxa"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186</w:t>
            </w:r>
          </w:p>
        </w:tc>
        <w:tc>
          <w:tcPr>
            <w:tcW w:w="1843" w:type="dxa"/>
            <w:shd w:val="clear" w:color="auto" w:fill="auto"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254,71</w:t>
            </w:r>
          </w:p>
        </w:tc>
      </w:tr>
      <w:tr w:rsidR="00576264" w:rsidRPr="004A36DD" w:rsidTr="004949B3">
        <w:trPr>
          <w:trHeight w:val="284"/>
        </w:trPr>
        <w:tc>
          <w:tcPr>
            <w:tcW w:w="709" w:type="dxa"/>
            <w:shd w:val="clear" w:color="auto" w:fill="auto"/>
            <w:noWrap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386" w:type="dxa"/>
            <w:shd w:val="clear" w:color="auto" w:fill="auto"/>
            <w:hideMark/>
          </w:tcPr>
          <w:p w:rsidR="00576264" w:rsidRPr="004D0157" w:rsidRDefault="00576264" w:rsidP="00D15B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Осмотр (консультация) врачом-хирургом или врачом-урологом </w:t>
            </w:r>
          </w:p>
        </w:tc>
        <w:tc>
          <w:tcPr>
            <w:tcW w:w="1559" w:type="dxa"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178</w:t>
            </w:r>
          </w:p>
        </w:tc>
        <w:tc>
          <w:tcPr>
            <w:tcW w:w="1843" w:type="dxa"/>
            <w:shd w:val="clear" w:color="auto" w:fill="auto"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228,74/ 185,09</w:t>
            </w:r>
          </w:p>
        </w:tc>
      </w:tr>
      <w:tr w:rsidR="00576264" w:rsidRPr="004A36DD" w:rsidTr="004949B3">
        <w:trPr>
          <w:trHeight w:val="284"/>
        </w:trPr>
        <w:tc>
          <w:tcPr>
            <w:tcW w:w="709" w:type="dxa"/>
            <w:shd w:val="clear" w:color="auto" w:fill="auto"/>
            <w:noWrap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5386" w:type="dxa"/>
            <w:shd w:val="clear" w:color="auto" w:fill="auto"/>
            <w:hideMark/>
          </w:tcPr>
          <w:p w:rsidR="00576264" w:rsidRPr="004D0157" w:rsidRDefault="00576264" w:rsidP="00D15B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Осмотр (консультация) врачом-хирургом или врачом-</w:t>
            </w:r>
            <w:proofErr w:type="spellStart"/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колопроктологом</w:t>
            </w:r>
            <w:proofErr w:type="spellEnd"/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включая проведение </w:t>
            </w:r>
            <w:proofErr w:type="spellStart"/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ректороманоскопии</w:t>
            </w:r>
            <w:proofErr w:type="spellEnd"/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179</w:t>
            </w:r>
          </w:p>
        </w:tc>
        <w:tc>
          <w:tcPr>
            <w:tcW w:w="1843" w:type="dxa"/>
            <w:shd w:val="clear" w:color="auto" w:fill="auto"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537,14</w:t>
            </w:r>
          </w:p>
        </w:tc>
      </w:tr>
      <w:tr w:rsidR="00576264" w:rsidRPr="004A36DD" w:rsidTr="004949B3">
        <w:trPr>
          <w:trHeight w:val="168"/>
        </w:trPr>
        <w:tc>
          <w:tcPr>
            <w:tcW w:w="709" w:type="dxa"/>
            <w:shd w:val="clear" w:color="auto" w:fill="auto"/>
            <w:noWrap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386" w:type="dxa"/>
            <w:shd w:val="clear" w:color="auto" w:fill="auto"/>
            <w:hideMark/>
          </w:tcPr>
          <w:p w:rsidR="00576264" w:rsidRPr="004D0157" w:rsidRDefault="00576264" w:rsidP="005762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Колоноскопия** </w:t>
            </w:r>
          </w:p>
        </w:tc>
        <w:tc>
          <w:tcPr>
            <w:tcW w:w="1559" w:type="dxa"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1843" w:type="dxa"/>
            <w:shd w:val="clear" w:color="auto" w:fill="auto"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308,40</w:t>
            </w:r>
          </w:p>
        </w:tc>
      </w:tr>
      <w:tr w:rsidR="00576264" w:rsidRPr="004A36DD" w:rsidTr="004949B3">
        <w:trPr>
          <w:trHeight w:val="128"/>
        </w:trPr>
        <w:tc>
          <w:tcPr>
            <w:tcW w:w="709" w:type="dxa"/>
            <w:shd w:val="clear" w:color="auto" w:fill="auto"/>
            <w:noWrap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5386" w:type="dxa"/>
            <w:shd w:val="clear" w:color="auto" w:fill="auto"/>
            <w:hideMark/>
          </w:tcPr>
          <w:p w:rsidR="00576264" w:rsidRPr="004D0157" w:rsidRDefault="00576264" w:rsidP="005762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Спирометрия** </w:t>
            </w:r>
          </w:p>
        </w:tc>
        <w:tc>
          <w:tcPr>
            <w:tcW w:w="1559" w:type="dxa"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181</w:t>
            </w:r>
          </w:p>
        </w:tc>
        <w:tc>
          <w:tcPr>
            <w:tcW w:w="1843" w:type="dxa"/>
            <w:shd w:val="clear" w:color="auto" w:fill="auto"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11,51</w:t>
            </w:r>
          </w:p>
        </w:tc>
      </w:tr>
      <w:tr w:rsidR="00576264" w:rsidRPr="004A36DD" w:rsidTr="004949B3">
        <w:trPr>
          <w:trHeight w:val="284"/>
        </w:trPr>
        <w:tc>
          <w:tcPr>
            <w:tcW w:w="709" w:type="dxa"/>
            <w:shd w:val="clear" w:color="auto" w:fill="auto"/>
            <w:noWrap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5386" w:type="dxa"/>
            <w:shd w:val="clear" w:color="auto" w:fill="auto"/>
            <w:hideMark/>
          </w:tcPr>
          <w:p w:rsidR="00576264" w:rsidRPr="004D0157" w:rsidRDefault="00576264" w:rsidP="00D15B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Осмотр (консультация) врачом-акушером-гинекологом </w:t>
            </w:r>
          </w:p>
        </w:tc>
        <w:tc>
          <w:tcPr>
            <w:tcW w:w="1559" w:type="dxa"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182</w:t>
            </w:r>
          </w:p>
        </w:tc>
        <w:tc>
          <w:tcPr>
            <w:tcW w:w="1843" w:type="dxa"/>
            <w:shd w:val="clear" w:color="auto" w:fill="auto"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color w:val="000000"/>
                <w:lang w:eastAsia="ru-RU"/>
              </w:rPr>
              <w:t>299,72</w:t>
            </w:r>
          </w:p>
        </w:tc>
      </w:tr>
      <w:tr w:rsidR="00576264" w:rsidRPr="004A36DD" w:rsidTr="004949B3">
        <w:trPr>
          <w:trHeight w:val="284"/>
        </w:trPr>
        <w:tc>
          <w:tcPr>
            <w:tcW w:w="709" w:type="dxa"/>
            <w:shd w:val="clear" w:color="auto" w:fill="auto"/>
            <w:noWrap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386" w:type="dxa"/>
            <w:shd w:val="clear" w:color="auto" w:fill="auto"/>
            <w:hideMark/>
          </w:tcPr>
          <w:p w:rsidR="00576264" w:rsidRPr="004D0157" w:rsidRDefault="00576264" w:rsidP="00D15BB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lang w:eastAsia="ru-RU"/>
              </w:rPr>
              <w:t xml:space="preserve">Осмотр (консультация) врачом-офтальмологом </w:t>
            </w:r>
          </w:p>
        </w:tc>
        <w:tc>
          <w:tcPr>
            <w:tcW w:w="1559" w:type="dxa"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lang w:eastAsia="ru-RU"/>
              </w:rPr>
              <w:t>183</w:t>
            </w:r>
          </w:p>
        </w:tc>
        <w:tc>
          <w:tcPr>
            <w:tcW w:w="1843" w:type="dxa"/>
            <w:shd w:val="clear" w:color="auto" w:fill="auto"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lang w:eastAsia="ru-RU"/>
              </w:rPr>
              <w:t>152,81</w:t>
            </w:r>
          </w:p>
        </w:tc>
      </w:tr>
      <w:tr w:rsidR="00576264" w:rsidRPr="004A36DD" w:rsidTr="004949B3">
        <w:trPr>
          <w:trHeight w:val="284"/>
        </w:trPr>
        <w:tc>
          <w:tcPr>
            <w:tcW w:w="709" w:type="dxa"/>
            <w:shd w:val="clear" w:color="auto" w:fill="auto"/>
            <w:noWrap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386" w:type="dxa"/>
            <w:shd w:val="clear" w:color="auto" w:fill="auto"/>
          </w:tcPr>
          <w:p w:rsidR="00576264" w:rsidRPr="004D0157" w:rsidRDefault="00576264" w:rsidP="00D15BB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Осмотр (консультация) врачом-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оторинорларингологом</w:t>
            </w:r>
            <w:proofErr w:type="spellEnd"/>
          </w:p>
        </w:tc>
        <w:tc>
          <w:tcPr>
            <w:tcW w:w="1559" w:type="dxa"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187</w:t>
            </w:r>
          </w:p>
        </w:tc>
        <w:tc>
          <w:tcPr>
            <w:tcW w:w="1843" w:type="dxa"/>
            <w:shd w:val="clear" w:color="auto" w:fill="auto"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178,26</w:t>
            </w:r>
          </w:p>
        </w:tc>
      </w:tr>
      <w:tr w:rsidR="00576264" w:rsidRPr="004A36DD" w:rsidTr="004949B3">
        <w:trPr>
          <w:trHeight w:val="284"/>
        </w:trPr>
        <w:tc>
          <w:tcPr>
            <w:tcW w:w="709" w:type="dxa"/>
            <w:shd w:val="clear" w:color="auto" w:fill="auto"/>
            <w:noWrap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386" w:type="dxa"/>
            <w:shd w:val="clear" w:color="auto" w:fill="auto"/>
          </w:tcPr>
          <w:p w:rsidR="00576264" w:rsidRDefault="00576264" w:rsidP="00D15BB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Эзофагогастродоуденоскопия**</w:t>
            </w:r>
          </w:p>
        </w:tc>
        <w:tc>
          <w:tcPr>
            <w:tcW w:w="1559" w:type="dxa"/>
          </w:tcPr>
          <w:p w:rsidR="00576264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189</w:t>
            </w:r>
          </w:p>
        </w:tc>
        <w:tc>
          <w:tcPr>
            <w:tcW w:w="1843" w:type="dxa"/>
            <w:shd w:val="clear" w:color="auto" w:fill="auto"/>
          </w:tcPr>
          <w:p w:rsidR="00576264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688,23</w:t>
            </w:r>
          </w:p>
        </w:tc>
      </w:tr>
      <w:tr w:rsidR="00576264" w:rsidRPr="004A36DD" w:rsidTr="004949B3">
        <w:trPr>
          <w:trHeight w:val="284"/>
        </w:trPr>
        <w:tc>
          <w:tcPr>
            <w:tcW w:w="709" w:type="dxa"/>
            <w:shd w:val="clear" w:color="auto" w:fill="auto"/>
            <w:noWrap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386" w:type="dxa"/>
            <w:shd w:val="clear" w:color="auto" w:fill="auto"/>
          </w:tcPr>
          <w:p w:rsidR="00576264" w:rsidRDefault="00576264" w:rsidP="00D15BB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Рентгенография легких*</w:t>
            </w:r>
            <w:r w:rsidR="00921603">
              <w:rPr>
                <w:rFonts w:ascii="Times New Roman" w:eastAsia="Times New Roman" w:hAnsi="Times New Roman"/>
                <w:lang w:eastAsia="ru-RU"/>
              </w:rPr>
              <w:t>*</w:t>
            </w:r>
          </w:p>
        </w:tc>
        <w:tc>
          <w:tcPr>
            <w:tcW w:w="1559" w:type="dxa"/>
          </w:tcPr>
          <w:p w:rsidR="00576264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1843" w:type="dxa"/>
            <w:shd w:val="clear" w:color="auto" w:fill="auto"/>
          </w:tcPr>
          <w:p w:rsidR="00576264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289,18</w:t>
            </w:r>
          </w:p>
        </w:tc>
      </w:tr>
      <w:tr w:rsidR="00576264" w:rsidRPr="004A36DD" w:rsidTr="004949B3">
        <w:trPr>
          <w:trHeight w:val="284"/>
        </w:trPr>
        <w:tc>
          <w:tcPr>
            <w:tcW w:w="709" w:type="dxa"/>
            <w:shd w:val="clear" w:color="auto" w:fill="auto"/>
            <w:noWrap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386" w:type="dxa"/>
            <w:shd w:val="clear" w:color="auto" w:fill="auto"/>
          </w:tcPr>
          <w:p w:rsidR="00576264" w:rsidRDefault="00576264" w:rsidP="00AE22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Компьютерная томография легких без контрастирования**</w:t>
            </w:r>
          </w:p>
        </w:tc>
        <w:tc>
          <w:tcPr>
            <w:tcW w:w="1559" w:type="dxa"/>
          </w:tcPr>
          <w:p w:rsidR="00576264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191</w:t>
            </w:r>
          </w:p>
        </w:tc>
        <w:tc>
          <w:tcPr>
            <w:tcW w:w="1843" w:type="dxa"/>
            <w:shd w:val="clear" w:color="auto" w:fill="auto"/>
          </w:tcPr>
          <w:p w:rsidR="00576264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1100,00</w:t>
            </w:r>
          </w:p>
        </w:tc>
      </w:tr>
      <w:tr w:rsidR="00576264" w:rsidRPr="004A36DD" w:rsidTr="004949B3">
        <w:trPr>
          <w:trHeight w:val="284"/>
        </w:trPr>
        <w:tc>
          <w:tcPr>
            <w:tcW w:w="709" w:type="dxa"/>
            <w:shd w:val="clear" w:color="auto" w:fill="auto"/>
            <w:noWrap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14</w:t>
            </w:r>
          </w:p>
        </w:tc>
        <w:tc>
          <w:tcPr>
            <w:tcW w:w="5386" w:type="dxa"/>
            <w:shd w:val="clear" w:color="auto" w:fill="auto"/>
          </w:tcPr>
          <w:p w:rsidR="00576264" w:rsidRDefault="00576264" w:rsidP="00B625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Компьютерная томография легких </w:t>
            </w:r>
            <w:r w:rsidR="00B62596">
              <w:rPr>
                <w:rFonts w:ascii="Times New Roman" w:eastAsia="Times New Roman" w:hAnsi="Times New Roman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/>
                <w:lang w:eastAsia="ru-RU"/>
              </w:rPr>
              <w:t>контрастирован</w:t>
            </w:r>
            <w:r w:rsidR="00B62596">
              <w:rPr>
                <w:rFonts w:ascii="Times New Roman" w:eastAsia="Times New Roman" w:hAnsi="Times New Roman"/>
                <w:lang w:eastAsia="ru-RU"/>
              </w:rPr>
              <w:t>ием</w:t>
            </w:r>
            <w:r>
              <w:rPr>
                <w:rFonts w:ascii="Times New Roman" w:eastAsia="Times New Roman" w:hAnsi="Times New Roman"/>
                <w:lang w:eastAsia="ru-RU"/>
              </w:rPr>
              <w:t>**</w:t>
            </w:r>
          </w:p>
        </w:tc>
        <w:tc>
          <w:tcPr>
            <w:tcW w:w="1559" w:type="dxa"/>
          </w:tcPr>
          <w:p w:rsidR="00576264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192</w:t>
            </w:r>
          </w:p>
        </w:tc>
        <w:tc>
          <w:tcPr>
            <w:tcW w:w="1843" w:type="dxa"/>
            <w:shd w:val="clear" w:color="auto" w:fill="auto"/>
          </w:tcPr>
          <w:p w:rsidR="00576264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3500,00</w:t>
            </w:r>
          </w:p>
        </w:tc>
      </w:tr>
      <w:tr w:rsidR="00576264" w:rsidRPr="004A36DD" w:rsidTr="004949B3">
        <w:trPr>
          <w:trHeight w:val="284"/>
        </w:trPr>
        <w:tc>
          <w:tcPr>
            <w:tcW w:w="709" w:type="dxa"/>
            <w:shd w:val="clear" w:color="auto" w:fill="auto"/>
            <w:noWrap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86" w:type="dxa"/>
            <w:shd w:val="clear" w:color="auto" w:fill="auto"/>
            <w:hideMark/>
          </w:tcPr>
          <w:p w:rsidR="00576264" w:rsidRPr="004D0157" w:rsidRDefault="00576264" w:rsidP="0057626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lang w:eastAsia="ru-RU"/>
              </w:rPr>
              <w:t>Проведение индивидуального или группового (школы для пациентов) углубленного профилактического консультирования **</w:t>
            </w:r>
          </w:p>
        </w:tc>
        <w:tc>
          <w:tcPr>
            <w:tcW w:w="1559" w:type="dxa"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lang w:eastAsia="ru-RU"/>
              </w:rPr>
              <w:t>184</w:t>
            </w:r>
          </w:p>
        </w:tc>
        <w:tc>
          <w:tcPr>
            <w:tcW w:w="1843" w:type="dxa"/>
            <w:shd w:val="clear" w:color="auto" w:fill="auto"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lang w:eastAsia="ru-RU"/>
              </w:rPr>
              <w:t>214,71</w:t>
            </w:r>
          </w:p>
        </w:tc>
      </w:tr>
      <w:tr w:rsidR="00576264" w:rsidRPr="004A36DD" w:rsidTr="004949B3">
        <w:trPr>
          <w:trHeight w:val="284"/>
        </w:trPr>
        <w:tc>
          <w:tcPr>
            <w:tcW w:w="709" w:type="dxa"/>
            <w:shd w:val="clear" w:color="auto" w:fill="auto"/>
            <w:noWrap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5386" w:type="dxa"/>
            <w:shd w:val="clear" w:color="auto" w:fill="auto"/>
            <w:hideMark/>
          </w:tcPr>
          <w:p w:rsidR="00576264" w:rsidRPr="004D0157" w:rsidRDefault="00576264" w:rsidP="0057626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lang w:eastAsia="ru-RU"/>
              </w:rPr>
              <w:t xml:space="preserve">Прием (осмотр) врачом-терапевтом** </w:t>
            </w:r>
          </w:p>
        </w:tc>
        <w:tc>
          <w:tcPr>
            <w:tcW w:w="1559" w:type="dxa"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lang w:eastAsia="ru-RU"/>
              </w:rPr>
              <w:t>185</w:t>
            </w:r>
          </w:p>
        </w:tc>
        <w:tc>
          <w:tcPr>
            <w:tcW w:w="1843" w:type="dxa"/>
            <w:shd w:val="clear" w:color="auto" w:fill="auto"/>
            <w:hideMark/>
          </w:tcPr>
          <w:p w:rsidR="00576264" w:rsidRPr="004D0157" w:rsidRDefault="00576264" w:rsidP="004A3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0157">
              <w:rPr>
                <w:rFonts w:ascii="Times New Roman" w:eastAsia="Times New Roman" w:hAnsi="Times New Roman"/>
                <w:lang w:eastAsia="ru-RU"/>
              </w:rPr>
              <w:t>214,71</w:t>
            </w:r>
          </w:p>
        </w:tc>
      </w:tr>
    </w:tbl>
    <w:p w:rsidR="003D6B41" w:rsidRPr="00E06534" w:rsidRDefault="00002612" w:rsidP="00002612">
      <w:pPr>
        <w:pStyle w:val="ConsPlusNormal"/>
        <w:contextualSpacing/>
        <w:jc w:val="both"/>
        <w:rPr>
          <w:rFonts w:ascii="Times New Roman" w:hAnsi="Times New Roman" w:cs="Times New Roman"/>
          <w:sz w:val="20"/>
        </w:rPr>
      </w:pPr>
      <w:r w:rsidRPr="00002612">
        <w:rPr>
          <w:rFonts w:ascii="Times New Roman" w:hAnsi="Times New Roman" w:cs="Times New Roman"/>
          <w:sz w:val="20"/>
        </w:rPr>
        <w:t>** Исследования в рамках II этапа диспансеризации осуществляются:</w:t>
      </w:r>
      <w:r w:rsidR="00F7452F">
        <w:rPr>
          <w:rFonts w:ascii="Times New Roman" w:hAnsi="Times New Roman" w:cs="Times New Roman"/>
          <w:sz w:val="20"/>
        </w:rPr>
        <w:t xml:space="preserve"> </w:t>
      </w:r>
      <w:r w:rsidR="00F7452F" w:rsidRPr="00002612">
        <w:rPr>
          <w:rFonts w:ascii="Times New Roman" w:hAnsi="Times New Roman" w:cs="Times New Roman"/>
          <w:sz w:val="20"/>
        </w:rPr>
        <w:t>врачом функциональной</w:t>
      </w:r>
      <w:r w:rsidRPr="00002612">
        <w:rPr>
          <w:rFonts w:ascii="Times New Roman" w:hAnsi="Times New Roman" w:cs="Times New Roman"/>
          <w:sz w:val="20"/>
        </w:rPr>
        <w:t xml:space="preserve"> диагностики - дуплексное сканирование брахицефальных артерий, спирометрия; врачом-</w:t>
      </w:r>
      <w:proofErr w:type="spellStart"/>
      <w:r w:rsidRPr="00002612">
        <w:rPr>
          <w:rFonts w:ascii="Times New Roman" w:hAnsi="Times New Roman" w:cs="Times New Roman"/>
          <w:sz w:val="20"/>
        </w:rPr>
        <w:t>эндоскопистом</w:t>
      </w:r>
      <w:proofErr w:type="spellEnd"/>
      <w:r w:rsidRPr="00002612">
        <w:rPr>
          <w:rFonts w:ascii="Times New Roman" w:hAnsi="Times New Roman" w:cs="Times New Roman"/>
          <w:sz w:val="20"/>
        </w:rPr>
        <w:t xml:space="preserve"> - колоноскопия</w:t>
      </w:r>
      <w:r w:rsidR="00576264">
        <w:rPr>
          <w:rFonts w:ascii="Times New Roman" w:hAnsi="Times New Roman" w:cs="Times New Roman"/>
          <w:sz w:val="20"/>
        </w:rPr>
        <w:t>,</w:t>
      </w:r>
      <w:r w:rsidR="00764BD6">
        <w:rPr>
          <w:rFonts w:ascii="Times New Roman" w:hAnsi="Times New Roman" w:cs="Times New Roman"/>
          <w:sz w:val="20"/>
        </w:rPr>
        <w:t xml:space="preserve"> эзофагогастродоу</w:t>
      </w:r>
      <w:r w:rsidR="004949B3">
        <w:rPr>
          <w:rFonts w:ascii="Times New Roman" w:hAnsi="Times New Roman" w:cs="Times New Roman"/>
          <w:sz w:val="20"/>
        </w:rPr>
        <w:t>д</w:t>
      </w:r>
      <w:r w:rsidR="00764BD6">
        <w:rPr>
          <w:rFonts w:ascii="Times New Roman" w:hAnsi="Times New Roman" w:cs="Times New Roman"/>
          <w:sz w:val="20"/>
        </w:rPr>
        <w:t>еноскопия</w:t>
      </w:r>
      <w:r w:rsidRPr="00002612">
        <w:rPr>
          <w:rFonts w:ascii="Times New Roman" w:hAnsi="Times New Roman" w:cs="Times New Roman"/>
          <w:sz w:val="20"/>
        </w:rPr>
        <w:t>;</w:t>
      </w:r>
      <w:r w:rsidR="00F7452F">
        <w:rPr>
          <w:rFonts w:ascii="Times New Roman" w:hAnsi="Times New Roman" w:cs="Times New Roman"/>
          <w:sz w:val="20"/>
        </w:rPr>
        <w:t xml:space="preserve"> </w:t>
      </w:r>
      <w:r w:rsidR="00B62596">
        <w:rPr>
          <w:rFonts w:ascii="Times New Roman" w:hAnsi="Times New Roman" w:cs="Times New Roman"/>
          <w:sz w:val="20"/>
        </w:rPr>
        <w:t xml:space="preserve">врачом-рентгенологом - рентгенография легких, компьютерная томография легких без контрастирования, компьютерная томография легких с контрастированием; </w:t>
      </w:r>
      <w:r w:rsidRPr="00002612">
        <w:rPr>
          <w:rFonts w:ascii="Times New Roman" w:hAnsi="Times New Roman" w:cs="Times New Roman"/>
          <w:sz w:val="20"/>
        </w:rPr>
        <w:t xml:space="preserve">врачом по медицинской профилактике и </w:t>
      </w:r>
      <w:r w:rsidR="004949B3">
        <w:rPr>
          <w:rFonts w:ascii="Times New Roman" w:hAnsi="Times New Roman" w:cs="Times New Roman"/>
          <w:sz w:val="20"/>
        </w:rPr>
        <w:t>врачом по медицинской профилактике центра здоровья</w:t>
      </w:r>
      <w:r w:rsidRPr="00002612">
        <w:rPr>
          <w:rFonts w:ascii="Times New Roman" w:hAnsi="Times New Roman" w:cs="Times New Roman"/>
          <w:sz w:val="20"/>
        </w:rPr>
        <w:t xml:space="preserve"> - проведение индивидуального или группового (школы для пациентов) углубленного профилактического консультирования. Прием (осмотр) врачом - терапевтом </w:t>
      </w:r>
      <w:r w:rsidR="00F7452F">
        <w:rPr>
          <w:rFonts w:ascii="Times New Roman" w:hAnsi="Times New Roman" w:cs="Times New Roman"/>
          <w:sz w:val="20"/>
        </w:rPr>
        <w:t xml:space="preserve"> </w:t>
      </w:r>
      <w:r w:rsidRPr="00002612">
        <w:rPr>
          <w:rFonts w:ascii="Times New Roman" w:hAnsi="Times New Roman" w:cs="Times New Roman"/>
          <w:sz w:val="20"/>
        </w:rPr>
        <w:t xml:space="preserve"> подр</w:t>
      </w:r>
      <w:r w:rsidR="00F7452F">
        <w:rPr>
          <w:rFonts w:ascii="Times New Roman" w:hAnsi="Times New Roman" w:cs="Times New Roman"/>
          <w:sz w:val="20"/>
        </w:rPr>
        <w:t>а</w:t>
      </w:r>
      <w:r w:rsidRPr="00002612">
        <w:rPr>
          <w:rFonts w:ascii="Times New Roman" w:hAnsi="Times New Roman" w:cs="Times New Roman"/>
          <w:sz w:val="20"/>
        </w:rPr>
        <w:t>з</w:t>
      </w:r>
      <w:r w:rsidR="00F7452F">
        <w:rPr>
          <w:rFonts w:ascii="Times New Roman" w:hAnsi="Times New Roman" w:cs="Times New Roman"/>
          <w:sz w:val="20"/>
        </w:rPr>
        <w:t>у</w:t>
      </w:r>
      <w:r w:rsidRPr="00002612">
        <w:rPr>
          <w:rFonts w:ascii="Times New Roman" w:hAnsi="Times New Roman" w:cs="Times New Roman"/>
          <w:sz w:val="20"/>
        </w:rPr>
        <w:t>мевает за собой приемы (осмотры) врачом -терапевтам, врач</w:t>
      </w:r>
      <w:r w:rsidR="00F7452F">
        <w:rPr>
          <w:rFonts w:ascii="Times New Roman" w:hAnsi="Times New Roman" w:cs="Times New Roman"/>
          <w:sz w:val="20"/>
        </w:rPr>
        <w:t>о</w:t>
      </w:r>
      <w:r w:rsidRPr="00002612">
        <w:rPr>
          <w:rFonts w:ascii="Times New Roman" w:hAnsi="Times New Roman" w:cs="Times New Roman"/>
          <w:sz w:val="20"/>
        </w:rPr>
        <w:t>м-терапевтом участковыми, врачом общей практики (семейным врачом)</w:t>
      </w:r>
      <w:r w:rsidR="004949B3">
        <w:rPr>
          <w:rFonts w:ascii="Times New Roman" w:hAnsi="Times New Roman" w:cs="Times New Roman"/>
          <w:sz w:val="20"/>
        </w:rPr>
        <w:t>, фельдшером (самостоятельный прием), врачом по медицинской профилактике, врачом по медицинской профилактике центра здоровья</w:t>
      </w:r>
      <w:r w:rsidRPr="00002612">
        <w:rPr>
          <w:rFonts w:ascii="Times New Roman" w:hAnsi="Times New Roman" w:cs="Times New Roman"/>
          <w:sz w:val="20"/>
        </w:rPr>
        <w:t>.</w:t>
      </w:r>
    </w:p>
    <w:p w:rsidR="008548E5" w:rsidRPr="008548E5" w:rsidRDefault="008548E5" w:rsidP="00002612">
      <w:pPr>
        <w:pStyle w:val="ConsPlusTitle"/>
        <w:contextualSpacing/>
        <w:jc w:val="both"/>
        <w:outlineLvl w:val="1"/>
        <w:rPr>
          <w:rFonts w:ascii="Times New Roman" w:hAnsi="Times New Roman" w:cs="Times New Roman"/>
          <w:b w:val="0"/>
          <w:sz w:val="20"/>
        </w:rPr>
      </w:pPr>
    </w:p>
    <w:sectPr w:rsidR="008548E5" w:rsidRPr="008548E5" w:rsidSect="00480A7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 w15:restartNumberingAfterBreak="0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 w15:restartNumberingAfterBreak="0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 w15:restartNumberingAfterBreak="0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8" w15:restartNumberingAfterBreak="0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7"/>
  </w:num>
  <w:num w:numId="14">
    <w:abstractNumId w:val="10"/>
  </w:num>
  <w:num w:numId="15">
    <w:abstractNumId w:val="20"/>
  </w:num>
  <w:num w:numId="16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2"/>
  </w:num>
  <w:num w:numId="18">
    <w:abstractNumId w:val="27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>
    <w:abstractNumId w:val="19"/>
  </w:num>
  <w:num w:numId="20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6"/>
  </w:num>
  <w:num w:numId="23">
    <w:abstractNumId w:val="13"/>
  </w:num>
  <w:num w:numId="24">
    <w:abstractNumId w:val="29"/>
  </w:num>
  <w:num w:numId="25">
    <w:abstractNumId w:val="24"/>
  </w:num>
  <w:num w:numId="26">
    <w:abstractNumId w:val="11"/>
  </w:num>
  <w:num w:numId="27">
    <w:abstractNumId w:val="28"/>
  </w:num>
  <w:num w:numId="28">
    <w:abstractNumId w:val="21"/>
  </w:num>
  <w:num w:numId="29">
    <w:abstractNumId w:val="14"/>
  </w:num>
  <w:num w:numId="30">
    <w:abstractNumId w:val="3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3"/>
  </w:num>
  <w:num w:numId="32">
    <w:abstractNumId w:val="22"/>
  </w:num>
  <w:num w:numId="33">
    <w:abstractNumId w:val="25"/>
  </w:num>
  <w:num w:numId="34">
    <w:abstractNumId w:val="27"/>
  </w:num>
  <w:num w:numId="35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F65"/>
    <w:rsid w:val="00002612"/>
    <w:rsid w:val="00060416"/>
    <w:rsid w:val="000748C8"/>
    <w:rsid w:val="00097071"/>
    <w:rsid w:val="000C6F65"/>
    <w:rsid w:val="000F5EF4"/>
    <w:rsid w:val="00211F69"/>
    <w:rsid w:val="00257553"/>
    <w:rsid w:val="00283903"/>
    <w:rsid w:val="0032287C"/>
    <w:rsid w:val="003511FA"/>
    <w:rsid w:val="003953F0"/>
    <w:rsid w:val="003D6B41"/>
    <w:rsid w:val="003E2FAC"/>
    <w:rsid w:val="00480A72"/>
    <w:rsid w:val="0048444D"/>
    <w:rsid w:val="004949B3"/>
    <w:rsid w:val="004A36DD"/>
    <w:rsid w:val="004D0157"/>
    <w:rsid w:val="00576264"/>
    <w:rsid w:val="005833F6"/>
    <w:rsid w:val="00683DF3"/>
    <w:rsid w:val="0074071B"/>
    <w:rsid w:val="007448AB"/>
    <w:rsid w:val="00764BD6"/>
    <w:rsid w:val="007A2E53"/>
    <w:rsid w:val="00833C96"/>
    <w:rsid w:val="008548E5"/>
    <w:rsid w:val="00915F6B"/>
    <w:rsid w:val="00921603"/>
    <w:rsid w:val="00984001"/>
    <w:rsid w:val="00996681"/>
    <w:rsid w:val="009B1FAD"/>
    <w:rsid w:val="009B6EBA"/>
    <w:rsid w:val="009D1836"/>
    <w:rsid w:val="00AA43FC"/>
    <w:rsid w:val="00AE22B9"/>
    <w:rsid w:val="00B52F02"/>
    <w:rsid w:val="00B5414E"/>
    <w:rsid w:val="00B62596"/>
    <w:rsid w:val="00B7064D"/>
    <w:rsid w:val="00BB5610"/>
    <w:rsid w:val="00BB6050"/>
    <w:rsid w:val="00C457B5"/>
    <w:rsid w:val="00CE570D"/>
    <w:rsid w:val="00D15BB5"/>
    <w:rsid w:val="00D42CD8"/>
    <w:rsid w:val="00E16FBA"/>
    <w:rsid w:val="00E24277"/>
    <w:rsid w:val="00E356B5"/>
    <w:rsid w:val="00EE4C8B"/>
    <w:rsid w:val="00F671A4"/>
    <w:rsid w:val="00F7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1DECA-255B-4535-BD19-9FFEEF47D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1">
    <w:name w:val="Normal"/>
    <w:qFormat/>
    <w:rsid w:val="003D6B4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3D6B41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3D6B41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3D6B41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3D6B41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3D6B41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3D6B41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qFormat/>
    <w:rsid w:val="003D6B41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qFormat/>
    <w:rsid w:val="003D6B41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qFormat/>
    <w:rsid w:val="003D6B41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3D6B41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3D6B41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3D6B41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3D6B41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3D6B41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3D6B41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rsid w:val="003D6B41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rsid w:val="003D6B41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rsid w:val="003D6B41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3D6B41"/>
    <w:rPr>
      <w:color w:val="0000FF"/>
      <w:u w:val="single"/>
    </w:rPr>
  </w:style>
  <w:style w:type="character" w:customStyle="1" w:styleId="FontStyle12">
    <w:name w:val="Font Style12"/>
    <w:rsid w:val="003D6B41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rsid w:val="003D6B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3D6B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3D6B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3D6B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rsid w:val="003D6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3D6B41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3D6B41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3D6B41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lock Text"/>
    <w:basedOn w:val="af1"/>
    <w:rsid w:val="003D6B41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rsid w:val="003D6B41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b">
    <w:name w:val="Текст Знак"/>
    <w:basedOn w:val="af2"/>
    <w:link w:val="afa"/>
    <w:rsid w:val="003D6B4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6">
    <w:name w:val="Body Text Indent 2"/>
    <w:basedOn w:val="af1"/>
    <w:link w:val="27"/>
    <w:unhideWhenUsed/>
    <w:rsid w:val="003D6B41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  <w:lang w:val="x-none" w:eastAsia="x-none"/>
    </w:rPr>
  </w:style>
  <w:style w:type="character" w:customStyle="1" w:styleId="27">
    <w:name w:val="Основной текст с отступом 2 Знак"/>
    <w:basedOn w:val="af2"/>
    <w:link w:val="26"/>
    <w:rsid w:val="003D6B4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afc">
    <w:name w:val="No Spacing"/>
    <w:uiPriority w:val="1"/>
    <w:qFormat/>
    <w:rsid w:val="003D6B41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3D6B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fe">
    <w:name w:val="Верхний колонтитул Знак"/>
    <w:basedOn w:val="af2"/>
    <w:link w:val="afd"/>
    <w:uiPriority w:val="99"/>
    <w:rsid w:val="003D6B4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f">
    <w:name w:val="page number"/>
    <w:basedOn w:val="af2"/>
    <w:rsid w:val="003D6B41"/>
  </w:style>
  <w:style w:type="paragraph" w:styleId="aff0">
    <w:name w:val="footer"/>
    <w:basedOn w:val="af1"/>
    <w:link w:val="aff1"/>
    <w:uiPriority w:val="99"/>
    <w:rsid w:val="003D6B41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3D6B41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3D6B41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3D6B41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qFormat/>
    <w:rsid w:val="003D6B41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qFormat/>
    <w:rsid w:val="003D6B41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Название Знак"/>
    <w:basedOn w:val="af2"/>
    <w:link w:val="aff4"/>
    <w:rsid w:val="003D6B41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3D6B41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3D6B41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3D6B41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3D6B41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semiHidden/>
    <w:rsid w:val="003D6B41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semiHidden/>
    <w:rsid w:val="003D6B41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semiHidden/>
    <w:rsid w:val="003D6B41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semiHidden/>
    <w:rsid w:val="003D6B41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semiHidden/>
    <w:rsid w:val="003D6B41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3D6B41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3D6B41"/>
    <w:rPr>
      <w:color w:val="800080"/>
      <w:u w:val="single"/>
    </w:rPr>
  </w:style>
  <w:style w:type="paragraph" w:customStyle="1" w:styleId="aff8">
    <w:name w:val="Титульный лист"/>
    <w:basedOn w:val="af1"/>
    <w:rsid w:val="003D6B41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qFormat/>
    <w:rsid w:val="003D6B41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qFormat/>
    <w:rsid w:val="003D6B41"/>
  </w:style>
  <w:style w:type="numbering" w:customStyle="1" w:styleId="a6">
    <w:name w:val="Нумерация библиографии"/>
    <w:basedOn w:val="a5"/>
    <w:uiPriority w:val="99"/>
    <w:rsid w:val="003D6B41"/>
    <w:pPr>
      <w:numPr>
        <w:numId w:val="19"/>
      </w:numPr>
    </w:pPr>
  </w:style>
  <w:style w:type="paragraph" w:styleId="affa">
    <w:name w:val="Balloon Text"/>
    <w:basedOn w:val="af1"/>
    <w:link w:val="affb"/>
    <w:rsid w:val="003D6B41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rsid w:val="003D6B41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rsid w:val="003D6B41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rsid w:val="003D6B41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3D6B41"/>
    <w:rPr>
      <w:color w:val="808080"/>
    </w:rPr>
  </w:style>
  <w:style w:type="paragraph" w:customStyle="1" w:styleId="23">
    <w:name w:val="Заголовок приложения 2"/>
    <w:basedOn w:val="21"/>
    <w:next w:val="af1"/>
    <w:qFormat/>
    <w:rsid w:val="003D6B41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3D6B41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qFormat/>
    <w:rsid w:val="003D6B41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rsid w:val="003D6B41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qFormat/>
    <w:rsid w:val="003D6B41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rsid w:val="003D6B41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qFormat/>
    <w:rsid w:val="003D6B41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rsid w:val="003D6B41"/>
    <w:pPr>
      <w:numPr>
        <w:numId w:val="18"/>
      </w:numPr>
    </w:pPr>
  </w:style>
  <w:style w:type="paragraph" w:customStyle="1" w:styleId="100">
    <w:name w:val="Обычный10 без отступа"/>
    <w:basedOn w:val="af1"/>
    <w:qFormat/>
    <w:rsid w:val="003D6B41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rsid w:val="003D6B41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3D6B41"/>
    <w:rPr>
      <w:vertAlign w:val="superscript"/>
    </w:rPr>
  </w:style>
  <w:style w:type="paragraph" w:customStyle="1" w:styleId="afff3">
    <w:name w:val="Рисунок"/>
    <w:basedOn w:val="af1"/>
    <w:next w:val="a9"/>
    <w:qFormat/>
    <w:rsid w:val="003D6B41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qFormat/>
    <w:rsid w:val="003D6B41"/>
    <w:pPr>
      <w:spacing w:before="240"/>
    </w:pPr>
  </w:style>
  <w:style w:type="paragraph" w:customStyle="1" w:styleId="35">
    <w:name w:val="Заголовок 3 без оглавления"/>
    <w:basedOn w:val="31"/>
    <w:qFormat/>
    <w:rsid w:val="003D6B41"/>
    <w:pPr>
      <w:keepNext w:val="0"/>
      <w:spacing w:before="40"/>
    </w:pPr>
  </w:style>
  <w:style w:type="paragraph" w:customStyle="1" w:styleId="46">
    <w:name w:val="Заголовок 4 без оглавления"/>
    <w:basedOn w:val="41"/>
    <w:qFormat/>
    <w:rsid w:val="003D6B41"/>
  </w:style>
  <w:style w:type="paragraph" w:customStyle="1" w:styleId="29">
    <w:name w:val="Заголовок 2 без оглавления"/>
    <w:basedOn w:val="21"/>
    <w:qFormat/>
    <w:rsid w:val="003D6B41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3D6B41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semiHidden/>
    <w:rsid w:val="003D6B41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3D6B41"/>
  </w:style>
  <w:style w:type="table" w:styleId="-10">
    <w:name w:val="Table Web 1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3D6B41"/>
    <w:rPr>
      <w:i/>
      <w:iCs/>
    </w:rPr>
  </w:style>
  <w:style w:type="paragraph" w:styleId="afff6">
    <w:name w:val="Date"/>
    <w:basedOn w:val="af1"/>
    <w:next w:val="af1"/>
    <w:link w:val="afff7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semiHidden/>
    <w:rsid w:val="003D6B41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3D6B41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nhideWhenUsed/>
    <w:rsid w:val="003D6B41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rsid w:val="003D6B41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semiHidden/>
    <w:rsid w:val="003D6B41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semiHidden/>
    <w:rsid w:val="003D6B41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semiHidden/>
    <w:rsid w:val="003D6B41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semiHidden/>
    <w:rsid w:val="003D6B41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semiHidden/>
    <w:rsid w:val="003D6B41"/>
    <w:pPr>
      <w:ind w:firstLine="210"/>
    </w:pPr>
  </w:style>
  <w:style w:type="character" w:customStyle="1" w:styleId="2d">
    <w:name w:val="Красная строка 2 Знак"/>
    <w:basedOn w:val="afffe"/>
    <w:link w:val="2c"/>
    <w:semiHidden/>
    <w:rsid w:val="003D6B41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semiHidden/>
    <w:rsid w:val="003D6B41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semiHidden/>
    <w:rsid w:val="003D6B41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semiHidden/>
    <w:rsid w:val="003D6B41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semiHidden/>
    <w:rsid w:val="003D6B41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semiHidden/>
    <w:rsid w:val="003D6B41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3D6B41"/>
  </w:style>
  <w:style w:type="paragraph" w:styleId="a">
    <w:name w:val="List Number"/>
    <w:basedOn w:val="af1"/>
    <w:semiHidden/>
    <w:rsid w:val="003D6B41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semiHidden/>
    <w:rsid w:val="003D6B41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semiHidden/>
    <w:rsid w:val="003D6B41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semiHidden/>
    <w:rsid w:val="003D6B41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semiHidden/>
    <w:rsid w:val="003D6B41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3D6B41"/>
    <w:rPr>
      <w:rFonts w:ascii="Courier New" w:hAnsi="Courier New" w:cs="Courier New"/>
    </w:rPr>
  </w:style>
  <w:style w:type="paragraph" w:styleId="2e">
    <w:name w:val="envelope return"/>
    <w:basedOn w:val="af1"/>
    <w:semiHidden/>
    <w:rsid w:val="003D6B41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3D6B41"/>
    <w:rPr>
      <w:i/>
      <w:iCs/>
    </w:rPr>
  </w:style>
  <w:style w:type="paragraph" w:styleId="38">
    <w:name w:val="Body Text Indent 3"/>
    <w:basedOn w:val="af1"/>
    <w:link w:val="39"/>
    <w:semiHidden/>
    <w:rsid w:val="003D6B41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semiHidden/>
    <w:rsid w:val="003D6B41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3D6B41"/>
    <w:rPr>
      <w:i/>
      <w:iCs/>
    </w:rPr>
  </w:style>
  <w:style w:type="character" w:styleId="HTML6">
    <w:name w:val="HTML Typewriter"/>
    <w:basedOn w:val="af2"/>
    <w:semiHidden/>
    <w:rsid w:val="003D6B41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qFormat/>
    <w:rsid w:val="003D6B41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rsid w:val="003D6B41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semiHidden/>
    <w:rsid w:val="003D6B41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semiHidden/>
    <w:rsid w:val="003D6B41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semiHidden/>
    <w:rsid w:val="003D6B41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semiHidden/>
    <w:rsid w:val="003D6B41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semiHidden/>
    <w:rsid w:val="003D6B41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semiHidden/>
    <w:rsid w:val="003D6B41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semiHidden/>
    <w:rsid w:val="003D6B41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semiHidden/>
    <w:rsid w:val="003D6B41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semiHidden/>
    <w:rsid w:val="003D6B41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semiHidden/>
    <w:rsid w:val="003D6B41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semiHidden/>
    <w:rsid w:val="003D6B41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semiHidden/>
    <w:rsid w:val="003D6B41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semiHidden/>
    <w:rsid w:val="003D6B41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semiHidden/>
    <w:rsid w:val="003D6B41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semiHidden/>
    <w:rsid w:val="003D6B41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3D6B41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3D6B41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3D6B41"/>
    <w:rPr>
      <w:b/>
      <w:bCs/>
    </w:rPr>
  </w:style>
  <w:style w:type="table" w:styleId="-11">
    <w:name w:val="Table List 1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Colorful 1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3D6B41"/>
    <w:rPr>
      <w:i/>
      <w:iCs/>
    </w:rPr>
  </w:style>
  <w:style w:type="paragraph" w:styleId="affffe">
    <w:name w:val="Message Header"/>
    <w:basedOn w:val="af1"/>
    <w:link w:val="afffff"/>
    <w:semiHidden/>
    <w:rsid w:val="003D6B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semiHidden/>
    <w:rsid w:val="003D6B41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semiHidden/>
    <w:rsid w:val="003D6B41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3D6B41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3D6B41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3D6B41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3D6B41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3D6B41"/>
  </w:style>
  <w:style w:type="numbering" w:customStyle="1" w:styleId="a7">
    <w:name w:val="Нумерация примечаний"/>
    <w:basedOn w:val="af4"/>
    <w:uiPriority w:val="99"/>
    <w:rsid w:val="003D6B41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3D6B41"/>
    <w:pPr>
      <w:numPr>
        <w:numId w:val="32"/>
      </w:numPr>
    </w:pPr>
  </w:style>
  <w:style w:type="numbering" w:customStyle="1" w:styleId="a1">
    <w:name w:val="Нумерация таблиц"/>
    <w:basedOn w:val="af4"/>
    <w:uiPriority w:val="99"/>
    <w:rsid w:val="003D6B41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3D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3D6B41"/>
    <w:pPr>
      <w:numPr>
        <w:numId w:val="34"/>
      </w:numPr>
    </w:pPr>
  </w:style>
  <w:style w:type="table" w:customStyle="1" w:styleId="afffff3">
    <w:name w:val="Система кодирования"/>
    <w:basedOn w:val="af3"/>
    <w:uiPriority w:val="99"/>
    <w:rsid w:val="003D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qFormat/>
    <w:rsid w:val="003D6B41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3D6B41"/>
    <w:rPr>
      <w:b/>
      <w:i/>
    </w:rPr>
  </w:style>
  <w:style w:type="table" w:customStyle="1" w:styleId="afffff6">
    <w:name w:val="Описание сегмента"/>
    <w:basedOn w:val="afffff3"/>
    <w:uiPriority w:val="99"/>
    <w:rsid w:val="003D6B41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3D6B4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3D6B41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3D6B41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3D6B41"/>
  </w:style>
  <w:style w:type="table" w:customStyle="1" w:styleId="afffff8">
    <w:name w:val="Структура сообщения"/>
    <w:basedOn w:val="af3"/>
    <w:uiPriority w:val="99"/>
    <w:rsid w:val="003D6B4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qFormat/>
    <w:rsid w:val="003D6B41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qFormat/>
    <w:rsid w:val="003D6B41"/>
    <w:pPr>
      <w:jc w:val="center"/>
    </w:pPr>
  </w:style>
  <w:style w:type="paragraph" w:customStyle="1" w:styleId="102">
    <w:name w:val="По центру10"/>
    <w:basedOn w:val="100"/>
    <w:qFormat/>
    <w:rsid w:val="003D6B41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3D6B41"/>
  </w:style>
  <w:style w:type="character" w:styleId="afffffb">
    <w:name w:val="Intense Emphasis"/>
    <w:basedOn w:val="af2"/>
    <w:uiPriority w:val="21"/>
    <w:qFormat/>
    <w:rsid w:val="003D6B41"/>
    <w:rPr>
      <w:b/>
      <w:bCs/>
      <w:i/>
      <w:iCs/>
      <w:color w:val="5B9BD5" w:themeColor="accent1"/>
    </w:rPr>
  </w:style>
  <w:style w:type="numbering" w:customStyle="1" w:styleId="ae">
    <w:name w:val="Нумерация таблиц приложения"/>
    <w:basedOn w:val="af4"/>
    <w:rsid w:val="003D6B41"/>
    <w:pPr>
      <w:numPr>
        <w:numId w:val="35"/>
      </w:numPr>
    </w:pPr>
  </w:style>
  <w:style w:type="paragraph" w:customStyle="1" w:styleId="af0">
    <w:name w:val="Список таблиц приложения"/>
    <w:basedOn w:val="aa"/>
    <w:next w:val="af1"/>
    <w:qFormat/>
    <w:rsid w:val="003D6B41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rsid w:val="003D6B41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qFormat/>
    <w:rsid w:val="003D6B41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qFormat/>
    <w:rsid w:val="003D6B41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3D6B41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qFormat/>
    <w:rsid w:val="003D6B41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3D6B41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3D6B41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3D6B41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3D6B41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3D6B41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3D6B41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3D6B41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3D6B41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3D6B41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3D6B41"/>
    <w:rPr>
      <w:u w:val="single"/>
    </w:rPr>
  </w:style>
  <w:style w:type="numbering" w:styleId="ad">
    <w:name w:val="Outline List 3"/>
    <w:basedOn w:val="af4"/>
    <w:rsid w:val="003D6B41"/>
    <w:pPr>
      <w:numPr>
        <w:numId w:val="24"/>
      </w:numPr>
    </w:pPr>
  </w:style>
  <w:style w:type="paragraph" w:styleId="affffff6">
    <w:name w:val="toa heading"/>
    <w:basedOn w:val="af1"/>
    <w:next w:val="af1"/>
    <w:rsid w:val="003D6B41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rsid w:val="003D6B41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rsid w:val="003D6B41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rsid w:val="003D6B41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rsid w:val="003D6B41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3D6B41"/>
    <w:rPr>
      <w:rFonts w:cs="Times New Roman"/>
      <w:sz w:val="16"/>
    </w:rPr>
  </w:style>
  <w:style w:type="paragraph" w:styleId="affffff8">
    <w:name w:val="annotation text"/>
    <w:basedOn w:val="af1"/>
    <w:link w:val="affffff9"/>
    <w:rsid w:val="003D6B41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rsid w:val="003D6B41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rsid w:val="003D6B41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rsid w:val="003D6B41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rsid w:val="003D6B41"/>
    <w:rPr>
      <w:b/>
      <w:bCs/>
    </w:rPr>
  </w:style>
  <w:style w:type="character" w:customStyle="1" w:styleId="affffffd">
    <w:name w:val="Тема примечания Знак"/>
    <w:basedOn w:val="affffff9"/>
    <w:link w:val="affffffc"/>
    <w:rsid w:val="003D6B41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3D6B41"/>
    <w:rPr>
      <w:rFonts w:ascii="Consolas" w:hAnsi="Consolas" w:cs="Times New Roman"/>
      <w:sz w:val="20"/>
    </w:rPr>
  </w:style>
  <w:style w:type="paragraph" w:styleId="affffffe">
    <w:name w:val="Normal Indent"/>
    <w:basedOn w:val="af1"/>
    <w:rsid w:val="003D6B41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3D6B41"/>
    <w:pPr>
      <w:numPr>
        <w:numId w:val="26"/>
      </w:numPr>
    </w:pPr>
  </w:style>
  <w:style w:type="numbering" w:styleId="111111">
    <w:name w:val="Outline List 2"/>
    <w:basedOn w:val="af4"/>
    <w:rsid w:val="003D6B41"/>
    <w:pPr>
      <w:numPr>
        <w:numId w:val="25"/>
      </w:numPr>
    </w:pPr>
  </w:style>
  <w:style w:type="paragraph" w:styleId="afffffff">
    <w:name w:val="Revision"/>
    <w:hidden/>
    <w:uiPriority w:val="99"/>
    <w:semiHidden/>
    <w:rsid w:val="003D6B41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3D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3D6B41"/>
    <w:rPr>
      <w:u w:val="single"/>
    </w:rPr>
  </w:style>
  <w:style w:type="numbering" w:customStyle="1" w:styleId="ac">
    <w:name w:val="Список таблиц()"/>
    <w:basedOn w:val="af4"/>
    <w:uiPriority w:val="99"/>
    <w:rsid w:val="003D6B41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rsid w:val="003D6B41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3D6B41"/>
  </w:style>
  <w:style w:type="numbering" w:customStyle="1" w:styleId="1111111">
    <w:name w:val="1 / 1.1 / 1.1.11"/>
    <w:basedOn w:val="af4"/>
    <w:next w:val="111111"/>
    <w:rsid w:val="003D6B41"/>
  </w:style>
  <w:style w:type="numbering" w:customStyle="1" w:styleId="1e">
    <w:name w:val="Статья / Раздел1"/>
    <w:basedOn w:val="af4"/>
    <w:next w:val="ad"/>
    <w:rsid w:val="003D6B41"/>
  </w:style>
  <w:style w:type="numbering" w:customStyle="1" w:styleId="1ai2">
    <w:name w:val="1 / a / i2"/>
    <w:basedOn w:val="af4"/>
    <w:next w:val="1ai"/>
    <w:rsid w:val="003D6B41"/>
  </w:style>
  <w:style w:type="numbering" w:customStyle="1" w:styleId="1111112">
    <w:name w:val="1 / 1.1 / 1.1.12"/>
    <w:basedOn w:val="af4"/>
    <w:next w:val="111111"/>
    <w:rsid w:val="003D6B41"/>
  </w:style>
  <w:style w:type="numbering" w:customStyle="1" w:styleId="2f8">
    <w:name w:val="Статья / Раздел2"/>
    <w:basedOn w:val="af4"/>
    <w:next w:val="ad"/>
    <w:rsid w:val="003D6B41"/>
  </w:style>
  <w:style w:type="numbering" w:customStyle="1" w:styleId="1f">
    <w:name w:val="Список таблиц()1"/>
    <w:basedOn w:val="af4"/>
    <w:uiPriority w:val="99"/>
    <w:rsid w:val="003D6B41"/>
  </w:style>
  <w:style w:type="paragraph" w:customStyle="1" w:styleId="afffffff1">
    <w:name w:val="Содержимое таблицы"/>
    <w:basedOn w:val="af1"/>
    <w:rsid w:val="003D6B41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rsid w:val="003D6B41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rsid w:val="003D6B41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3D6B41"/>
  </w:style>
  <w:style w:type="numbering" w:customStyle="1" w:styleId="1f1">
    <w:name w:val="Нумерация приложений1"/>
    <w:basedOn w:val="af4"/>
    <w:uiPriority w:val="99"/>
    <w:rsid w:val="003D6B41"/>
  </w:style>
  <w:style w:type="table" w:customStyle="1" w:styleId="1f2">
    <w:name w:val="Описание сегмента1"/>
    <w:basedOn w:val="af3"/>
    <w:uiPriority w:val="99"/>
    <w:rsid w:val="003D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3D6B4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3D6B41"/>
  </w:style>
  <w:style w:type="numbering" w:customStyle="1" w:styleId="-12">
    <w:name w:val="Нумерация перечисления- без красной строки1"/>
    <w:basedOn w:val="af4"/>
    <w:uiPriority w:val="99"/>
    <w:rsid w:val="003D6B41"/>
  </w:style>
  <w:style w:type="paragraph" w:customStyle="1" w:styleId="afffffff4">
    <w:name w:val="_Основной с красной строки"/>
    <w:basedOn w:val="af1"/>
    <w:link w:val="afffffff5"/>
    <w:qFormat/>
    <w:rsid w:val="003D6B41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3D6B41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qFormat/>
    <w:rsid w:val="003D6B41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3D6B41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3D6B41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rsid w:val="003D6B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3D6B4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3D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rsid w:val="003D6B41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3D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qFormat/>
    <w:rsid w:val="003D6B41"/>
    <w:pPr>
      <w:keepNext/>
    </w:pPr>
  </w:style>
  <w:style w:type="numbering" w:customStyle="1" w:styleId="2fa">
    <w:name w:val="Нумерация приложений2"/>
    <w:basedOn w:val="af4"/>
    <w:uiPriority w:val="99"/>
    <w:rsid w:val="003D6B41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rsid w:val="003D6B41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3D6B41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3D6B41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rsid w:val="003D6B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rsid w:val="003D6B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rsid w:val="003D6B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rsid w:val="003D6B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rsid w:val="003D6B41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rsid w:val="003D6B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rsid w:val="003D6B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rsid w:val="003D6B41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3D6B41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3D6B41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3D6B41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3D6B41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3D6B41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3D6B41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3D6B41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3D6B41"/>
    <w:pPr>
      <w:numPr>
        <w:numId w:val="33"/>
      </w:numPr>
    </w:pPr>
  </w:style>
  <w:style w:type="numbering" w:customStyle="1" w:styleId="22">
    <w:name w:val="Нумерация рисунков приложения2"/>
    <w:uiPriority w:val="99"/>
    <w:rsid w:val="003D6B41"/>
    <w:pPr>
      <w:numPr>
        <w:numId w:val="31"/>
      </w:numPr>
    </w:pPr>
  </w:style>
  <w:style w:type="numbering" w:customStyle="1" w:styleId="42">
    <w:name w:val="Нумерация таблиц приложения4"/>
    <w:rsid w:val="003D6B41"/>
    <w:pPr>
      <w:numPr>
        <w:numId w:val="28"/>
      </w:numPr>
    </w:pPr>
  </w:style>
  <w:style w:type="numbering" w:customStyle="1" w:styleId="7">
    <w:name w:val="Нумерация таблиц приложения7"/>
    <w:rsid w:val="003D6B41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3D6B41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3D6B41"/>
  </w:style>
  <w:style w:type="paragraph" w:customStyle="1" w:styleId="s1">
    <w:name w:val="s_1"/>
    <w:basedOn w:val="af1"/>
    <w:rsid w:val="003D6B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rsid w:val="003D6B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D6B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D6B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D6B4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rsid w:val="003D6B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rsid w:val="003D6B41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rsid w:val="003D6B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rsid w:val="003D6B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rsid w:val="003D6B4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rsid w:val="003D6B41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rsid w:val="003D6B4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rsid w:val="003D6B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rsid w:val="003D6B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rsid w:val="003D6B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rsid w:val="003D6B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rsid w:val="003D6B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rsid w:val="003D6B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rsid w:val="003D6B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rsid w:val="003D6B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rsid w:val="003D6B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rsid w:val="003D6B41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rsid w:val="003D6B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rsid w:val="003D6B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rsid w:val="003D6B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rsid w:val="003D6B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rsid w:val="003D6B4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rsid w:val="003D6B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rsid w:val="003D6B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rsid w:val="003D6B4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rsid w:val="003D6B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rsid w:val="003D6B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rsid w:val="003D6B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rsid w:val="003D6B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rsid w:val="003D6B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rsid w:val="003D6B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5C81C-8559-4DD2-9CC0-89AF0882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5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cp:keywords/>
  <dc:description/>
  <cp:lastModifiedBy>Загаринская Татьяна Валерьевна</cp:lastModifiedBy>
  <cp:revision>41</cp:revision>
  <cp:lastPrinted>2019-07-02T09:44:00Z</cp:lastPrinted>
  <dcterms:created xsi:type="dcterms:W3CDTF">2018-12-27T17:59:00Z</dcterms:created>
  <dcterms:modified xsi:type="dcterms:W3CDTF">2019-07-02T09:45:00Z</dcterms:modified>
</cp:coreProperties>
</file>