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77" w:rsidRDefault="00802577" w:rsidP="004E5936">
      <w:pPr>
        <w:spacing w:line="360" w:lineRule="auto"/>
        <w:jc w:val="center"/>
        <w:rPr>
          <w:b/>
          <w:i/>
          <w:sz w:val="32"/>
          <w:szCs w:val="32"/>
        </w:rPr>
      </w:pPr>
      <w:r w:rsidRPr="00802577">
        <w:rPr>
          <w:b/>
          <w:i/>
          <w:sz w:val="32"/>
          <w:szCs w:val="32"/>
        </w:rPr>
        <w:t xml:space="preserve">Об опыте совместной работы </w:t>
      </w:r>
    </w:p>
    <w:p w:rsidR="00842A16" w:rsidRPr="00802577" w:rsidRDefault="00802577" w:rsidP="004E5936">
      <w:pPr>
        <w:spacing w:line="360" w:lineRule="auto"/>
        <w:jc w:val="center"/>
        <w:rPr>
          <w:b/>
          <w:i/>
          <w:sz w:val="32"/>
          <w:szCs w:val="32"/>
        </w:rPr>
      </w:pPr>
      <w:r w:rsidRPr="00802577">
        <w:rPr>
          <w:b/>
          <w:i/>
          <w:sz w:val="32"/>
          <w:szCs w:val="32"/>
        </w:rPr>
        <w:t>Департамента здравоохранения Ивановской области и общественных организаций по защите прав пациентов</w:t>
      </w:r>
    </w:p>
    <w:p w:rsidR="00802577" w:rsidRDefault="00802577" w:rsidP="004E5936">
      <w:pPr>
        <w:spacing w:line="360" w:lineRule="auto"/>
        <w:jc w:val="center"/>
        <w:rPr>
          <w:b/>
          <w:szCs w:val="28"/>
        </w:rPr>
      </w:pPr>
    </w:p>
    <w:p w:rsidR="00802577" w:rsidRDefault="00802577" w:rsidP="004E593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М.И. Сим</w:t>
      </w:r>
      <w:r w:rsidR="00842A16">
        <w:rPr>
          <w:b/>
          <w:szCs w:val="28"/>
        </w:rPr>
        <w:t xml:space="preserve">, </w:t>
      </w:r>
      <w:r>
        <w:rPr>
          <w:b/>
          <w:szCs w:val="28"/>
        </w:rPr>
        <w:t xml:space="preserve">член Правительства Ивановской области – директор </w:t>
      </w:r>
    </w:p>
    <w:p w:rsidR="00980CA7" w:rsidRDefault="00842A16" w:rsidP="004E593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Департамента здравоохранения Ивановской области</w:t>
      </w:r>
    </w:p>
    <w:p w:rsidR="00842A16" w:rsidRDefault="00842A16" w:rsidP="004E5936">
      <w:pPr>
        <w:spacing w:line="360" w:lineRule="auto"/>
        <w:jc w:val="center"/>
        <w:rPr>
          <w:b/>
          <w:szCs w:val="28"/>
        </w:rPr>
      </w:pPr>
    </w:p>
    <w:p w:rsidR="00E34632" w:rsidRDefault="00B15570" w:rsidP="004E5936">
      <w:pPr>
        <w:spacing w:line="360" w:lineRule="auto"/>
        <w:jc w:val="center"/>
        <w:rPr>
          <w:b/>
          <w:szCs w:val="28"/>
        </w:rPr>
      </w:pPr>
      <w:r w:rsidRPr="00980CA7">
        <w:rPr>
          <w:b/>
          <w:szCs w:val="28"/>
        </w:rPr>
        <w:t>Уважаемы</w:t>
      </w:r>
      <w:r w:rsidR="003957F3" w:rsidRPr="00980CA7">
        <w:rPr>
          <w:b/>
          <w:szCs w:val="28"/>
        </w:rPr>
        <w:t>е</w:t>
      </w:r>
      <w:r w:rsidRPr="00980CA7">
        <w:rPr>
          <w:b/>
          <w:szCs w:val="28"/>
        </w:rPr>
        <w:t xml:space="preserve"> коллеги, гости!</w:t>
      </w:r>
    </w:p>
    <w:p w:rsidR="00980CA7" w:rsidRPr="00980CA7" w:rsidRDefault="00980CA7" w:rsidP="004E5936">
      <w:pPr>
        <w:spacing w:line="360" w:lineRule="auto"/>
        <w:jc w:val="center"/>
        <w:rPr>
          <w:b/>
          <w:szCs w:val="28"/>
        </w:rPr>
      </w:pPr>
    </w:p>
    <w:p w:rsidR="008666EC" w:rsidRDefault="00B15570" w:rsidP="004E5936">
      <w:pPr>
        <w:spacing w:line="360" w:lineRule="auto"/>
        <w:jc w:val="both"/>
        <w:rPr>
          <w:szCs w:val="28"/>
        </w:rPr>
      </w:pPr>
      <w:r w:rsidRPr="00980CA7">
        <w:rPr>
          <w:szCs w:val="28"/>
        </w:rPr>
        <w:tab/>
      </w:r>
      <w:r w:rsidR="008666EC">
        <w:rPr>
          <w:szCs w:val="28"/>
        </w:rPr>
        <w:t>Развитие системы здравоохранения невозможно без тесного взаимодействия органов власти с пациентскими организациями, которые представляют интересы не только больного, но и его близких.</w:t>
      </w:r>
    </w:p>
    <w:p w:rsidR="004E5936" w:rsidRDefault="004E5936" w:rsidP="008666EC">
      <w:pPr>
        <w:spacing w:line="360" w:lineRule="auto"/>
        <w:ind w:firstLine="708"/>
        <w:jc w:val="both"/>
        <w:rPr>
          <w:szCs w:val="28"/>
        </w:rPr>
      </w:pPr>
      <w:r w:rsidRPr="00675D9E">
        <w:rPr>
          <w:szCs w:val="28"/>
        </w:rPr>
        <w:t xml:space="preserve">По данным Министерства юстиции Российской Федерации, в нашей стране действует </w:t>
      </w:r>
      <w:r>
        <w:rPr>
          <w:szCs w:val="28"/>
        </w:rPr>
        <w:t>более</w:t>
      </w:r>
      <w:r w:rsidRPr="00675D9E">
        <w:rPr>
          <w:szCs w:val="28"/>
        </w:rPr>
        <w:t xml:space="preserve"> 2</w:t>
      </w:r>
      <w:r>
        <w:rPr>
          <w:szCs w:val="28"/>
        </w:rPr>
        <w:t>0</w:t>
      </w:r>
      <w:r w:rsidRPr="00675D9E">
        <w:rPr>
          <w:szCs w:val="28"/>
        </w:rPr>
        <w:t xml:space="preserve">0 тысяч </w:t>
      </w:r>
      <w:r>
        <w:rPr>
          <w:szCs w:val="28"/>
        </w:rPr>
        <w:t>некоммерческих организаций</w:t>
      </w:r>
      <w:r w:rsidRPr="00675D9E">
        <w:rPr>
          <w:szCs w:val="28"/>
        </w:rPr>
        <w:t xml:space="preserve">. </w:t>
      </w:r>
    </w:p>
    <w:p w:rsidR="004E5936" w:rsidRDefault="00B065AF" w:rsidP="004E5936">
      <w:pPr>
        <w:spacing w:line="360" w:lineRule="auto"/>
        <w:jc w:val="both"/>
        <w:rPr>
          <w:szCs w:val="28"/>
        </w:rPr>
      </w:pPr>
      <w:r w:rsidRPr="00980CA7">
        <w:rPr>
          <w:szCs w:val="28"/>
        </w:rPr>
        <w:tab/>
      </w:r>
      <w:r w:rsidR="004E5936" w:rsidRPr="00675D9E">
        <w:rPr>
          <w:szCs w:val="28"/>
        </w:rPr>
        <w:t xml:space="preserve">Ключевая проблема нашего общества сегодня – это отсутствие доверия. Для взаимодействия граждан и </w:t>
      </w:r>
      <w:r w:rsidR="004E5936">
        <w:rPr>
          <w:szCs w:val="28"/>
        </w:rPr>
        <w:t>общественных организаций</w:t>
      </w:r>
      <w:r w:rsidR="004E5936" w:rsidRPr="00675D9E">
        <w:rPr>
          <w:szCs w:val="28"/>
        </w:rPr>
        <w:t xml:space="preserve">, государства и </w:t>
      </w:r>
      <w:r w:rsidR="004E5936">
        <w:rPr>
          <w:szCs w:val="28"/>
        </w:rPr>
        <w:t>общественных объединений</w:t>
      </w:r>
      <w:r w:rsidR="004E5936" w:rsidRPr="00675D9E">
        <w:rPr>
          <w:szCs w:val="28"/>
        </w:rPr>
        <w:t xml:space="preserve">, дефицит доверия друг к другу является тем разрушающим элементом, который не позволяет развиваться сектору, не дает активно внедрять институты общественного контроля и взаимопомощи. </w:t>
      </w:r>
    </w:p>
    <w:p w:rsidR="004E5936" w:rsidRDefault="004E5936" w:rsidP="004E5936">
      <w:pPr>
        <w:spacing w:line="360" w:lineRule="auto"/>
        <w:ind w:firstLine="708"/>
        <w:jc w:val="both"/>
        <w:rPr>
          <w:szCs w:val="28"/>
        </w:rPr>
      </w:pPr>
      <w:r w:rsidRPr="00675D9E">
        <w:rPr>
          <w:szCs w:val="28"/>
        </w:rPr>
        <w:t>Одна из причин такого недоверия</w:t>
      </w:r>
      <w:r>
        <w:rPr>
          <w:szCs w:val="28"/>
        </w:rPr>
        <w:t>,</w:t>
      </w:r>
      <w:r w:rsidRPr="00675D9E">
        <w:rPr>
          <w:szCs w:val="28"/>
        </w:rPr>
        <w:t xml:space="preserve"> – </w:t>
      </w:r>
      <w:r>
        <w:rPr>
          <w:szCs w:val="28"/>
        </w:rPr>
        <w:t>н</w:t>
      </w:r>
      <w:r w:rsidRPr="00675D9E">
        <w:rPr>
          <w:szCs w:val="28"/>
        </w:rPr>
        <w:t>еочевидн</w:t>
      </w:r>
      <w:r>
        <w:rPr>
          <w:szCs w:val="28"/>
        </w:rPr>
        <w:t>ость</w:t>
      </w:r>
      <w:r w:rsidRPr="00675D9E">
        <w:rPr>
          <w:szCs w:val="28"/>
        </w:rPr>
        <w:t xml:space="preserve"> границ</w:t>
      </w:r>
      <w:r>
        <w:rPr>
          <w:szCs w:val="28"/>
        </w:rPr>
        <w:t>ы</w:t>
      </w:r>
      <w:r w:rsidRPr="00675D9E">
        <w:rPr>
          <w:szCs w:val="28"/>
        </w:rPr>
        <w:t xml:space="preserve"> внутри самого сектора </w:t>
      </w:r>
      <w:r>
        <w:rPr>
          <w:szCs w:val="28"/>
        </w:rPr>
        <w:t>общественных организаций,</w:t>
      </w:r>
      <w:r w:rsidRPr="00675D9E">
        <w:rPr>
          <w:szCs w:val="28"/>
        </w:rPr>
        <w:t xml:space="preserve"> – </w:t>
      </w:r>
      <w:r>
        <w:rPr>
          <w:szCs w:val="28"/>
        </w:rPr>
        <w:t xml:space="preserve">между </w:t>
      </w:r>
      <w:r w:rsidRPr="00675D9E">
        <w:rPr>
          <w:szCs w:val="28"/>
        </w:rPr>
        <w:t xml:space="preserve">объединениями граждан вокруг </w:t>
      </w:r>
      <w:r>
        <w:rPr>
          <w:szCs w:val="28"/>
        </w:rPr>
        <w:t>определенных</w:t>
      </w:r>
      <w:r w:rsidRPr="00675D9E">
        <w:rPr>
          <w:szCs w:val="28"/>
        </w:rPr>
        <w:t xml:space="preserve"> тем и</w:t>
      </w:r>
      <w:r>
        <w:rPr>
          <w:szCs w:val="28"/>
        </w:rPr>
        <w:t>ли</w:t>
      </w:r>
      <w:r w:rsidRPr="00675D9E">
        <w:rPr>
          <w:szCs w:val="28"/>
        </w:rPr>
        <w:t xml:space="preserve"> проблем </w:t>
      </w:r>
      <w:r>
        <w:rPr>
          <w:szCs w:val="28"/>
        </w:rPr>
        <w:t xml:space="preserve">и </w:t>
      </w:r>
      <w:r w:rsidRPr="00675D9E">
        <w:rPr>
          <w:szCs w:val="28"/>
        </w:rPr>
        <w:t>крупными фондами и организациями,</w:t>
      </w:r>
      <w:r>
        <w:rPr>
          <w:szCs w:val="28"/>
        </w:rPr>
        <w:t xml:space="preserve"> </w:t>
      </w:r>
      <w:r w:rsidRPr="00675D9E">
        <w:rPr>
          <w:szCs w:val="28"/>
        </w:rPr>
        <w:t>учрежденными государством</w:t>
      </w:r>
      <w:r w:rsidR="00600533">
        <w:rPr>
          <w:szCs w:val="28"/>
        </w:rPr>
        <w:t xml:space="preserve"> или частным капиталом</w:t>
      </w:r>
      <w:r>
        <w:rPr>
          <w:szCs w:val="28"/>
        </w:rPr>
        <w:t>,</w:t>
      </w:r>
      <w:r w:rsidRPr="00675D9E">
        <w:rPr>
          <w:szCs w:val="28"/>
        </w:rPr>
        <w:t xml:space="preserve"> которые являются </w:t>
      </w:r>
      <w:r>
        <w:rPr>
          <w:szCs w:val="28"/>
        </w:rPr>
        <w:t>общественными организациями</w:t>
      </w:r>
      <w:r w:rsidRPr="00675D9E">
        <w:rPr>
          <w:szCs w:val="28"/>
        </w:rPr>
        <w:t xml:space="preserve"> по форме, но </w:t>
      </w:r>
      <w:proofErr w:type="gramStart"/>
      <w:r w:rsidRPr="00675D9E">
        <w:rPr>
          <w:szCs w:val="28"/>
        </w:rPr>
        <w:t>не</w:t>
      </w:r>
      <w:proofErr w:type="gramEnd"/>
      <w:r w:rsidRPr="00675D9E">
        <w:rPr>
          <w:szCs w:val="28"/>
        </w:rPr>
        <w:t xml:space="preserve"> по сути. </w:t>
      </w:r>
    </w:p>
    <w:p w:rsidR="004E5936" w:rsidRDefault="004E5936" w:rsidP="004E593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Кроме того, нужно понимать, что проблемы, поднимаемые профессиональными общественными организациями, могут и </w:t>
      </w:r>
      <w:r w:rsidRPr="002E1A43">
        <w:rPr>
          <w:szCs w:val="28"/>
        </w:rPr>
        <w:t xml:space="preserve">должны по своей сути отличаться </w:t>
      </w:r>
      <w:r>
        <w:rPr>
          <w:szCs w:val="28"/>
        </w:rPr>
        <w:t>от тех направлений, по которым работают общественные организации по защите прав пациентов.</w:t>
      </w:r>
    </w:p>
    <w:p w:rsidR="008666EC" w:rsidRDefault="004E5936" w:rsidP="004E593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При этом профессиональные общественные организации подчас подвергаются критике за тенденциозность в рассмотрении вопросов, за то, что они защищают </w:t>
      </w:r>
      <w:r>
        <w:rPr>
          <w:szCs w:val="28"/>
        </w:rPr>
        <w:lastRenderedPageBreak/>
        <w:t xml:space="preserve">интересы узких профессиональных групп в отрыве от общего движения в развитии здравоохранения. </w:t>
      </w:r>
    </w:p>
    <w:p w:rsidR="004E5936" w:rsidRDefault="004E5936" w:rsidP="004E5936">
      <w:pPr>
        <w:spacing w:line="360" w:lineRule="auto"/>
        <w:ind w:firstLine="708"/>
        <w:jc w:val="both"/>
        <w:rPr>
          <w:szCs w:val="28"/>
        </w:rPr>
      </w:pPr>
      <w:proofErr w:type="spellStart"/>
      <w:r w:rsidRPr="002E1A43">
        <w:rPr>
          <w:szCs w:val="28"/>
        </w:rPr>
        <w:t>Пациентские</w:t>
      </w:r>
      <w:proofErr w:type="spellEnd"/>
      <w:r w:rsidRPr="002E1A43">
        <w:rPr>
          <w:szCs w:val="28"/>
        </w:rPr>
        <w:t xml:space="preserve"> сообщества</w:t>
      </w:r>
      <w:r>
        <w:rPr>
          <w:szCs w:val="28"/>
        </w:rPr>
        <w:t xml:space="preserve"> зачастую обвиняются за крайне узкий кругозор, недостаточный уровень информированности, а также за то, что члены этих организаций легко становятся жертвами манипулирования представителями различных </w:t>
      </w:r>
      <w:proofErr w:type="spellStart"/>
      <w:r>
        <w:rPr>
          <w:szCs w:val="28"/>
        </w:rPr>
        <w:t>референтных</w:t>
      </w:r>
      <w:proofErr w:type="spellEnd"/>
      <w:r>
        <w:rPr>
          <w:szCs w:val="28"/>
        </w:rPr>
        <w:t xml:space="preserve"> групп.</w:t>
      </w:r>
    </w:p>
    <w:p w:rsidR="004E5936" w:rsidRDefault="00600533" w:rsidP="004E593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Департамент здравоохранения Ивановской области одним из первых в регионе постарался наладить диалог с общественными организациями по защите прав пациентов, предоставив площадку для дискуссий </w:t>
      </w:r>
      <w:r w:rsidR="00C30A78">
        <w:rPr>
          <w:szCs w:val="28"/>
        </w:rPr>
        <w:t xml:space="preserve">не только </w:t>
      </w:r>
      <w:r>
        <w:rPr>
          <w:szCs w:val="28"/>
        </w:rPr>
        <w:t xml:space="preserve">самого Департамента и пациентских объединений, но и </w:t>
      </w:r>
      <w:r w:rsidR="00C30A78">
        <w:rPr>
          <w:szCs w:val="28"/>
        </w:rPr>
        <w:t>для</w:t>
      </w:r>
      <w:r>
        <w:rPr>
          <w:szCs w:val="28"/>
        </w:rPr>
        <w:t xml:space="preserve"> обсуждения межведомственных проблем</w:t>
      </w:r>
      <w:r w:rsidR="004E5936">
        <w:rPr>
          <w:szCs w:val="28"/>
        </w:rPr>
        <w:t xml:space="preserve"> </w:t>
      </w:r>
      <w:r>
        <w:rPr>
          <w:szCs w:val="28"/>
        </w:rPr>
        <w:t>с поисками путей их комплексного решения.</w:t>
      </w:r>
    </w:p>
    <w:p w:rsidR="008666EC" w:rsidRDefault="008666EC" w:rsidP="004E593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Пациентскими организациями проводится постоянная и кропотливая работа с гражданами, имеющими серьезные заболевания: просвещение по вопросам борьбы с болезнями с акцентом на ответственность самих пациентов за соблюдение назначенного лечения, психологическая и социальная поддержка больных и их родственников.</w:t>
      </w:r>
    </w:p>
    <w:p w:rsidR="008A3A0F" w:rsidRDefault="00600533" w:rsidP="008A3A0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апреле 2013 года официально заработал Совет общественных организаций по защите прав пациентов при Департаменте здравоохранения, хотя работа с пациентским сообществом была начата раньше, в том числе в рамках </w:t>
      </w:r>
      <w:r w:rsidR="008A3A0F">
        <w:rPr>
          <w:szCs w:val="28"/>
        </w:rPr>
        <w:t>деятельности Общественного совета при Департамент</w:t>
      </w:r>
      <w:r w:rsidR="00C30A78">
        <w:rPr>
          <w:szCs w:val="28"/>
        </w:rPr>
        <w:t>е</w:t>
      </w:r>
      <w:r w:rsidR="008A3A0F">
        <w:rPr>
          <w:szCs w:val="28"/>
        </w:rPr>
        <w:t>.</w:t>
      </w:r>
    </w:p>
    <w:p w:rsidR="008A3A0F" w:rsidRDefault="008A3A0F" w:rsidP="00C30A78">
      <w:pPr>
        <w:spacing w:line="360" w:lineRule="auto"/>
        <w:ind w:firstLine="708"/>
        <w:jc w:val="both"/>
        <w:rPr>
          <w:szCs w:val="28"/>
          <w:lang w:eastAsia="ru-RU"/>
        </w:rPr>
      </w:pPr>
      <w:r>
        <w:rPr>
          <w:szCs w:val="28"/>
        </w:rPr>
        <w:t>Совет общественных организаций по защите прав пациентов стал совещательным органом, осуществляющим рассмотрение и выработку предложений для Департамента по вопросам организации и оказания медицинской помощи, включая лекарственное обеспечение, а также по вопросам повышения эффективности и безопасности медицинских технологий и медицинской продукции, совершенствования системы здравоохранения и государственной системы оказания медицинской помощи.</w:t>
      </w:r>
      <w:r w:rsidR="00C30A78">
        <w:rPr>
          <w:szCs w:val="28"/>
        </w:rPr>
        <w:t xml:space="preserve"> </w:t>
      </w:r>
      <w:r>
        <w:rPr>
          <w:szCs w:val="28"/>
          <w:lang w:eastAsia="ru-RU"/>
        </w:rPr>
        <w:t xml:space="preserve">Совет для осуществления своей деятельности дает рекомендации Департаменту о проведении совместных с Советом или самостоятельных мероприятий, способствующих реализации прав граждан на охрану здоровья; приглашает на свои заседания представителей органов </w:t>
      </w:r>
      <w:r>
        <w:rPr>
          <w:szCs w:val="28"/>
          <w:lang w:eastAsia="ru-RU"/>
        </w:rPr>
        <w:lastRenderedPageBreak/>
        <w:t xml:space="preserve">государственной власти </w:t>
      </w:r>
      <w:r w:rsidR="00C30A78">
        <w:rPr>
          <w:szCs w:val="28"/>
          <w:lang w:eastAsia="ru-RU"/>
        </w:rPr>
        <w:t>региона</w:t>
      </w:r>
      <w:r>
        <w:rPr>
          <w:szCs w:val="28"/>
          <w:lang w:eastAsia="ru-RU"/>
        </w:rPr>
        <w:t xml:space="preserve"> </w:t>
      </w:r>
      <w:r w:rsidR="00C30A78">
        <w:rPr>
          <w:szCs w:val="28"/>
          <w:lang w:eastAsia="ru-RU"/>
        </w:rPr>
        <w:t>и</w:t>
      </w:r>
      <w:r>
        <w:rPr>
          <w:szCs w:val="28"/>
          <w:lang w:eastAsia="ru-RU"/>
        </w:rPr>
        <w:t xml:space="preserve"> органов исполнительной власти Российской Федерации, органов местного самоуправления, медицинских организаций; организует конференции и мероприятия.</w:t>
      </w:r>
      <w:r w:rsidR="00C30A78">
        <w:rPr>
          <w:szCs w:val="28"/>
          <w:lang w:eastAsia="ru-RU"/>
        </w:rPr>
        <w:t xml:space="preserve"> </w:t>
      </w:r>
    </w:p>
    <w:p w:rsidR="00C30A78" w:rsidRDefault="00C30A78" w:rsidP="00C30A7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настоящее время в состав Совета входят представители 1</w:t>
      </w:r>
      <w:r w:rsidR="008666EC">
        <w:rPr>
          <w:szCs w:val="28"/>
        </w:rPr>
        <w:t>2</w:t>
      </w:r>
      <w:r>
        <w:rPr>
          <w:szCs w:val="28"/>
        </w:rPr>
        <w:t xml:space="preserve"> пациентских объединений</w:t>
      </w:r>
      <w:r w:rsidR="00E829EC">
        <w:rPr>
          <w:szCs w:val="28"/>
        </w:rPr>
        <w:t>, -</w:t>
      </w:r>
      <w:r>
        <w:rPr>
          <w:szCs w:val="28"/>
        </w:rPr>
        <w:t xml:space="preserve"> </w:t>
      </w:r>
      <w:r w:rsidR="00E829EC">
        <w:rPr>
          <w:szCs w:val="28"/>
        </w:rPr>
        <w:t xml:space="preserve">областных </w:t>
      </w:r>
      <w:r>
        <w:rPr>
          <w:szCs w:val="28"/>
        </w:rPr>
        <w:t>или отделений всероссийских общественных организаций. Наши двери открыты и только за прошлый год Совет пополнился двумя представителями пациентских сообществ.</w:t>
      </w:r>
    </w:p>
    <w:p w:rsidR="003A1B75" w:rsidRDefault="00C30A78" w:rsidP="00C30A7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Заседания Совета проходят один раз в квартал</w:t>
      </w:r>
      <w:r w:rsidR="00E829EC">
        <w:rPr>
          <w:szCs w:val="28"/>
        </w:rPr>
        <w:t>, проводятся не для «галочки»: предварительно мы собираем проблемные вопросы, интересующие пациентов</w:t>
      </w:r>
      <w:r w:rsidR="003A1B75">
        <w:rPr>
          <w:szCs w:val="28"/>
        </w:rPr>
        <w:t>, готовим материал для ответов по существу.</w:t>
      </w:r>
    </w:p>
    <w:p w:rsidR="00C30A78" w:rsidRDefault="003A1B75" w:rsidP="00C30A7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На самих заседаниях после отчета о выполнении Департаментом «домашнего задания» от пациентских объединений по проблемному листу, всегда проходит «круглый стол» с обсуждением определенной темы по сфере здравоохранения и, часто, по социальной сфере вообще.</w:t>
      </w:r>
    </w:p>
    <w:p w:rsidR="008666EC" w:rsidRDefault="008666EC" w:rsidP="004E593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Пациентское сообщество очень точно подмечает многие проблемы системы здравоохранения, и мы благодарны ему за те рекомендации, которое оно дает Департаменту</w:t>
      </w:r>
      <w:r w:rsidR="006B777F">
        <w:rPr>
          <w:szCs w:val="28"/>
        </w:rPr>
        <w:t>. Мы всегда стараемся их учесть при разработке системных подходов.</w:t>
      </w:r>
    </w:p>
    <w:p w:rsidR="008A3A0F" w:rsidRDefault="003A1B75" w:rsidP="004E593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Я искренне рад, что взаимоотношения Департамента и пациентских сообществ выросли до открытого диалога на такой большой площадке, как областной Форум пациентов</w:t>
      </w:r>
      <w:r w:rsidR="00CB7074">
        <w:rPr>
          <w:szCs w:val="28"/>
        </w:rPr>
        <w:t xml:space="preserve">, который проводится впервые. От лица Правительства Ивановской области благодарю Юрия Александровича </w:t>
      </w:r>
      <w:proofErr w:type="spellStart"/>
      <w:r w:rsidR="00CB7074">
        <w:rPr>
          <w:szCs w:val="28"/>
        </w:rPr>
        <w:t>Жулёва</w:t>
      </w:r>
      <w:proofErr w:type="spellEnd"/>
      <w:r w:rsidR="00CB7074">
        <w:rPr>
          <w:szCs w:val="28"/>
        </w:rPr>
        <w:t xml:space="preserve"> за интерес, проявленный к нашему мероприятию и посещение Форума.</w:t>
      </w:r>
    </w:p>
    <w:p w:rsidR="008666EC" w:rsidRDefault="008666EC" w:rsidP="008666EC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завершении, обращаясь </w:t>
      </w:r>
      <w:r w:rsidR="006B777F">
        <w:rPr>
          <w:szCs w:val="28"/>
        </w:rPr>
        <w:t>к пациентским организациям, я хочу поблагодарить вас за самоотверженный труд и призвать к продолжению совместного диалога по проблемам здравоохранения.</w:t>
      </w:r>
    </w:p>
    <w:p w:rsidR="00B065AF" w:rsidRPr="00980CA7" w:rsidRDefault="00B065AF" w:rsidP="006B777F">
      <w:pPr>
        <w:ind w:left="708"/>
        <w:jc w:val="center"/>
        <w:rPr>
          <w:szCs w:val="28"/>
        </w:rPr>
      </w:pPr>
      <w:bookmarkStart w:id="0" w:name="_GoBack"/>
      <w:bookmarkEnd w:id="0"/>
    </w:p>
    <w:sectPr w:rsidR="00B065AF" w:rsidRPr="00980CA7" w:rsidSect="00EF7B5B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E16E64"/>
    <w:multiLevelType w:val="hybridMultilevel"/>
    <w:tmpl w:val="54969130"/>
    <w:lvl w:ilvl="0" w:tplc="A4E69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7B5B"/>
    <w:rsid w:val="00015FA7"/>
    <w:rsid w:val="0004204E"/>
    <w:rsid w:val="00071603"/>
    <w:rsid w:val="000B112E"/>
    <w:rsid w:val="000D60B0"/>
    <w:rsid w:val="000E10A2"/>
    <w:rsid w:val="00114FAA"/>
    <w:rsid w:val="00122E25"/>
    <w:rsid w:val="00126893"/>
    <w:rsid w:val="00164029"/>
    <w:rsid w:val="001A0C5B"/>
    <w:rsid w:val="002229F9"/>
    <w:rsid w:val="002F5CD3"/>
    <w:rsid w:val="003068FB"/>
    <w:rsid w:val="0032495E"/>
    <w:rsid w:val="0037439E"/>
    <w:rsid w:val="0039211F"/>
    <w:rsid w:val="003957F3"/>
    <w:rsid w:val="003A1B75"/>
    <w:rsid w:val="003C4899"/>
    <w:rsid w:val="00496793"/>
    <w:rsid w:val="004A1D5A"/>
    <w:rsid w:val="004B27D3"/>
    <w:rsid w:val="004C6CE6"/>
    <w:rsid w:val="004E5936"/>
    <w:rsid w:val="004E6860"/>
    <w:rsid w:val="00531833"/>
    <w:rsid w:val="005416D2"/>
    <w:rsid w:val="00595A4A"/>
    <w:rsid w:val="005D52E1"/>
    <w:rsid w:val="005E6F50"/>
    <w:rsid w:val="00600533"/>
    <w:rsid w:val="0060195E"/>
    <w:rsid w:val="00624349"/>
    <w:rsid w:val="00643096"/>
    <w:rsid w:val="00657833"/>
    <w:rsid w:val="00663D99"/>
    <w:rsid w:val="006835A9"/>
    <w:rsid w:val="006B01B6"/>
    <w:rsid w:val="006B777F"/>
    <w:rsid w:val="00710961"/>
    <w:rsid w:val="00711350"/>
    <w:rsid w:val="00724620"/>
    <w:rsid w:val="00726A02"/>
    <w:rsid w:val="00741325"/>
    <w:rsid w:val="00751BF4"/>
    <w:rsid w:val="007B4160"/>
    <w:rsid w:val="00802577"/>
    <w:rsid w:val="008050F9"/>
    <w:rsid w:val="00812E1B"/>
    <w:rsid w:val="00821908"/>
    <w:rsid w:val="00836BDE"/>
    <w:rsid w:val="00842A16"/>
    <w:rsid w:val="008559E4"/>
    <w:rsid w:val="0085721A"/>
    <w:rsid w:val="008666EC"/>
    <w:rsid w:val="008A3A0F"/>
    <w:rsid w:val="008A58E0"/>
    <w:rsid w:val="008B732E"/>
    <w:rsid w:val="008D7AA1"/>
    <w:rsid w:val="008E3DDD"/>
    <w:rsid w:val="0090639D"/>
    <w:rsid w:val="00940524"/>
    <w:rsid w:val="00957994"/>
    <w:rsid w:val="00977DDA"/>
    <w:rsid w:val="00980CA7"/>
    <w:rsid w:val="00992719"/>
    <w:rsid w:val="009C16F7"/>
    <w:rsid w:val="009C319B"/>
    <w:rsid w:val="00A14CAF"/>
    <w:rsid w:val="00A67756"/>
    <w:rsid w:val="00AA0243"/>
    <w:rsid w:val="00AE5815"/>
    <w:rsid w:val="00AF10EC"/>
    <w:rsid w:val="00B065AF"/>
    <w:rsid w:val="00B075DF"/>
    <w:rsid w:val="00B15570"/>
    <w:rsid w:val="00B17772"/>
    <w:rsid w:val="00B254BF"/>
    <w:rsid w:val="00B2741A"/>
    <w:rsid w:val="00B31969"/>
    <w:rsid w:val="00B36BC6"/>
    <w:rsid w:val="00B60471"/>
    <w:rsid w:val="00C30A78"/>
    <w:rsid w:val="00C32373"/>
    <w:rsid w:val="00C43A5C"/>
    <w:rsid w:val="00C572D4"/>
    <w:rsid w:val="00CB7074"/>
    <w:rsid w:val="00D0233B"/>
    <w:rsid w:val="00D62486"/>
    <w:rsid w:val="00DB2919"/>
    <w:rsid w:val="00DD171F"/>
    <w:rsid w:val="00E150E2"/>
    <w:rsid w:val="00E3006E"/>
    <w:rsid w:val="00E34632"/>
    <w:rsid w:val="00E36470"/>
    <w:rsid w:val="00E77D30"/>
    <w:rsid w:val="00E829EC"/>
    <w:rsid w:val="00EA2409"/>
    <w:rsid w:val="00ED67C9"/>
    <w:rsid w:val="00EE2C0B"/>
    <w:rsid w:val="00EE3915"/>
    <w:rsid w:val="00EF7B5B"/>
    <w:rsid w:val="00F215B8"/>
    <w:rsid w:val="00F73995"/>
    <w:rsid w:val="00F76A3D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70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link w:val="10"/>
    <w:qFormat/>
    <w:rsid w:val="00E364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470"/>
    <w:rPr>
      <w:sz w:val="24"/>
      <w:lang w:eastAsia="zh-CN"/>
    </w:rPr>
  </w:style>
  <w:style w:type="paragraph" w:styleId="a3">
    <w:name w:val="caption"/>
    <w:basedOn w:val="a"/>
    <w:qFormat/>
    <w:rsid w:val="00E364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No Spacing"/>
    <w:uiPriority w:val="1"/>
    <w:qFormat/>
    <w:rsid w:val="00E3647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List Paragraph"/>
    <w:basedOn w:val="a"/>
    <w:uiPriority w:val="34"/>
    <w:qFormat/>
    <w:rsid w:val="00E3647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957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7F3"/>
    <w:rPr>
      <w:rFonts w:ascii="Tahoma" w:hAnsi="Tahoma" w:cs="Tahoma"/>
      <w:sz w:val="16"/>
      <w:szCs w:val="16"/>
      <w:lang w:eastAsia="zh-CN"/>
    </w:rPr>
  </w:style>
  <w:style w:type="paragraph" w:styleId="a8">
    <w:name w:val="Normal (Web)"/>
    <w:basedOn w:val="a"/>
    <w:uiPriority w:val="99"/>
    <w:semiHidden/>
    <w:unhideWhenUsed/>
    <w:rsid w:val="00B065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ody Text"/>
    <w:basedOn w:val="a"/>
    <w:link w:val="aa"/>
    <w:rsid w:val="00B17772"/>
    <w:pPr>
      <w:spacing w:after="120"/>
    </w:pPr>
    <w:rPr>
      <w:kern w:val="1"/>
    </w:rPr>
  </w:style>
  <w:style w:type="character" w:customStyle="1" w:styleId="aa">
    <w:name w:val="Основной текст Знак"/>
    <w:basedOn w:val="a0"/>
    <w:link w:val="a9"/>
    <w:rsid w:val="00B17772"/>
    <w:rPr>
      <w:kern w:val="1"/>
      <w:sz w:val="28"/>
      <w:lang w:eastAsia="zh-CN"/>
    </w:rPr>
  </w:style>
  <w:style w:type="paragraph" w:customStyle="1" w:styleId="western">
    <w:name w:val="western"/>
    <w:basedOn w:val="a"/>
    <w:rsid w:val="00B17772"/>
    <w:pPr>
      <w:suppressAutoHyphens w:val="0"/>
      <w:spacing w:before="280"/>
      <w:jc w:val="center"/>
    </w:pPr>
    <w:rPr>
      <w:color w:val="00000A"/>
      <w:kern w:val="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4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a.poznanskaya</dc:creator>
  <cp:keywords/>
  <dc:description/>
  <cp:lastModifiedBy>Lena_umka</cp:lastModifiedBy>
  <cp:revision>26</cp:revision>
  <cp:lastPrinted>2018-09-13T13:39:00Z</cp:lastPrinted>
  <dcterms:created xsi:type="dcterms:W3CDTF">2017-06-20T06:47:00Z</dcterms:created>
  <dcterms:modified xsi:type="dcterms:W3CDTF">2019-02-20T08:36:00Z</dcterms:modified>
</cp:coreProperties>
</file>