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B4" w:rsidRDefault="00DC7221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7E0F39">
        <w:rPr>
          <w:rFonts w:ascii="Times New Roman" w:hAnsi="Times New Roman"/>
          <w:b/>
          <w:color w:val="000000"/>
          <w:sz w:val="28"/>
        </w:rPr>
        <w:t>ВЫПИСКА ИЗ</w:t>
      </w:r>
      <w:r w:rsidRPr="00492954">
        <w:rPr>
          <w:rFonts w:ascii="Times New Roman"/>
          <w:b/>
          <w:color w:val="000000"/>
          <w:sz w:val="28"/>
        </w:rPr>
        <w:t xml:space="preserve"> </w:t>
      </w:r>
      <w:r w:rsidR="00745AB4">
        <w:rPr>
          <w:rFonts w:ascii="Times New Roman" w:hAnsi="Times New Roman"/>
          <w:b/>
          <w:color w:val="000000"/>
          <w:sz w:val="28"/>
        </w:rPr>
        <w:t>ПРОТОКОЛ</w:t>
      </w:r>
      <w:r>
        <w:rPr>
          <w:rFonts w:ascii="Times New Roman" w:hAnsi="Times New Roman"/>
          <w:b/>
          <w:color w:val="000000"/>
          <w:sz w:val="28"/>
        </w:rPr>
        <w:t>А</w:t>
      </w:r>
    </w:p>
    <w:p w:rsidR="00DD6055" w:rsidRPr="00162195" w:rsidRDefault="00DD6055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заседания Комиссии по разработке территориальной программы</w:t>
      </w:r>
    </w:p>
    <w:p w:rsidR="00DD6055" w:rsidRPr="00162195" w:rsidRDefault="00DD6055" w:rsidP="00B25026">
      <w:pPr>
        <w:spacing w:line="288" w:lineRule="auto"/>
        <w:ind w:right="-143" w:hanging="142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обязательного медицинского страхования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  <w:szCs w:val="28"/>
        </w:rPr>
      </w:pPr>
    </w:p>
    <w:p w:rsidR="00DD6055" w:rsidRPr="00162195" w:rsidRDefault="00DD6055" w:rsidP="00B25026">
      <w:pPr>
        <w:tabs>
          <w:tab w:val="left" w:pos="0"/>
        </w:tabs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№ </w:t>
      </w:r>
      <w:r w:rsidR="00A92CCE">
        <w:rPr>
          <w:rFonts w:ascii="Times New Roman" w:hAnsi="Times New Roman"/>
          <w:b/>
          <w:color w:val="000000"/>
          <w:sz w:val="28"/>
        </w:rPr>
        <w:t>1</w:t>
      </w:r>
      <w:r w:rsidR="00252954">
        <w:rPr>
          <w:rFonts w:ascii="Times New Roman" w:hAnsi="Times New Roman"/>
          <w:b/>
          <w:color w:val="000000"/>
          <w:sz w:val="28"/>
        </w:rPr>
        <w:t>7</w:t>
      </w:r>
      <w:r w:rsidRPr="00162195">
        <w:rPr>
          <w:rFonts w:ascii="Times New Roman" w:hAnsi="Times New Roman"/>
          <w:b/>
          <w:color w:val="000000"/>
          <w:sz w:val="28"/>
        </w:rPr>
        <w:t xml:space="preserve"> от </w:t>
      </w:r>
      <w:r w:rsidR="00252954">
        <w:rPr>
          <w:rFonts w:ascii="Times New Roman" w:hAnsi="Times New Roman"/>
          <w:b/>
          <w:color w:val="000000"/>
          <w:sz w:val="28"/>
        </w:rPr>
        <w:t>1</w:t>
      </w:r>
      <w:r w:rsidR="0082140F">
        <w:rPr>
          <w:rFonts w:ascii="Times New Roman" w:hAnsi="Times New Roman"/>
          <w:b/>
          <w:color w:val="000000"/>
          <w:sz w:val="28"/>
        </w:rPr>
        <w:t>0</w:t>
      </w:r>
      <w:r w:rsidRPr="00162195">
        <w:rPr>
          <w:rFonts w:ascii="Times New Roman" w:hAnsi="Times New Roman"/>
          <w:b/>
          <w:color w:val="000000"/>
          <w:sz w:val="28"/>
        </w:rPr>
        <w:t>.</w:t>
      </w:r>
      <w:r w:rsidR="005703AE">
        <w:rPr>
          <w:rFonts w:ascii="Times New Roman" w:hAnsi="Times New Roman"/>
          <w:b/>
          <w:color w:val="000000"/>
          <w:sz w:val="28"/>
        </w:rPr>
        <w:t>1</w:t>
      </w:r>
      <w:r w:rsidR="00252954">
        <w:rPr>
          <w:rFonts w:ascii="Times New Roman" w:hAnsi="Times New Roman"/>
          <w:b/>
          <w:color w:val="000000"/>
          <w:sz w:val="28"/>
        </w:rPr>
        <w:t>2</w:t>
      </w:r>
      <w:r w:rsidR="00A25922">
        <w:rPr>
          <w:rFonts w:ascii="Times New Roman" w:hAnsi="Times New Roman"/>
          <w:b/>
          <w:color w:val="000000"/>
          <w:sz w:val="28"/>
        </w:rPr>
        <w:t>.202</w:t>
      </w:r>
      <w:r w:rsidR="002D528A">
        <w:rPr>
          <w:rFonts w:ascii="Times New Roman" w:hAnsi="Times New Roman"/>
          <w:b/>
          <w:color w:val="000000"/>
          <w:sz w:val="28"/>
        </w:rPr>
        <w:t>5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</w:rPr>
      </w:pP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Место проведения: </w:t>
      </w:r>
      <w:r w:rsidRPr="00162195">
        <w:rPr>
          <w:rFonts w:ascii="Times New Roman" w:hAnsi="Times New Roman"/>
          <w:color w:val="000000"/>
          <w:sz w:val="28"/>
        </w:rPr>
        <w:t xml:space="preserve">г. Иваново, </w:t>
      </w:r>
      <w:proofErr w:type="spellStart"/>
      <w:r w:rsidRPr="00162195">
        <w:rPr>
          <w:rFonts w:ascii="Times New Roman" w:hAnsi="Times New Roman"/>
          <w:sz w:val="28"/>
        </w:rPr>
        <w:t>Шереметевский</w:t>
      </w:r>
      <w:proofErr w:type="spellEnd"/>
      <w:r w:rsidRPr="00162195">
        <w:rPr>
          <w:rFonts w:ascii="Times New Roman" w:hAnsi="Times New Roman"/>
          <w:sz w:val="28"/>
        </w:rPr>
        <w:t xml:space="preserve"> проспект, д. 1.</w:t>
      </w: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</w:p>
    <w:p w:rsidR="00DD6055" w:rsidRPr="00195502" w:rsidRDefault="00DD6055" w:rsidP="00B25026">
      <w:pPr>
        <w:spacing w:line="288" w:lineRule="auto"/>
        <w:ind w:right="-143" w:firstLine="708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sz w:val="28"/>
        </w:rPr>
        <w:t xml:space="preserve">Присутствовало: </w:t>
      </w:r>
      <w:r w:rsidR="00252954">
        <w:rPr>
          <w:rFonts w:ascii="Times New Roman" w:hAnsi="Times New Roman"/>
          <w:sz w:val="28"/>
        </w:rPr>
        <w:t>9</w:t>
      </w:r>
      <w:bookmarkStart w:id="0" w:name="_GoBack"/>
      <w:bookmarkEnd w:id="0"/>
      <w:r w:rsidRPr="00221D73">
        <w:rPr>
          <w:rFonts w:ascii="Times New Roman" w:hAnsi="Times New Roman"/>
          <w:sz w:val="28"/>
        </w:rPr>
        <w:t xml:space="preserve"> членов</w:t>
      </w:r>
      <w:r w:rsidRPr="00162195">
        <w:rPr>
          <w:rFonts w:ascii="Times New Roman" w:hAnsi="Times New Roman"/>
          <w:sz w:val="28"/>
        </w:rPr>
        <w:t xml:space="preserve"> комиссии</w:t>
      </w:r>
    </w:p>
    <w:p w:rsidR="00DD6055" w:rsidRDefault="00DD6055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0F5239" w:rsidRPr="00195502" w:rsidRDefault="000F5239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252954" w:rsidRDefault="00252954" w:rsidP="00252954">
      <w:pPr>
        <w:pStyle w:val="a5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252954" w:rsidRDefault="00252954" w:rsidP="00252954">
      <w:pPr>
        <w:spacing w:line="276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</w:rPr>
        <w:t>Об увеличении объемов и оплате счетов по неотложной медицинской помощи в амбулаторных условиях и скорой медицинской помощи.</w:t>
      </w:r>
    </w:p>
    <w:p w:rsidR="00252954" w:rsidRDefault="00252954" w:rsidP="00252954">
      <w:pPr>
        <w:pStyle w:val="a5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ОБУЗ «ОДКБ» от 18.11.2025 № 1324 об увеличении объемов на 4 269 посещений в неотложной форме к врачу травматологу-ортопеду в амбулаторных условиях и оплате счетов по неотложной медицинской помощи.</w:t>
      </w:r>
    </w:p>
    <w:p w:rsidR="00252954" w:rsidRDefault="00252954" w:rsidP="00252954">
      <w:pPr>
        <w:pStyle w:val="a5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ОБУЗ</w:t>
      </w:r>
      <w:proofErr w:type="gramEnd"/>
      <w:r>
        <w:rPr>
          <w:rFonts w:ascii="Times New Roman" w:hAnsi="Times New Roman"/>
          <w:sz w:val="28"/>
          <w:szCs w:val="28"/>
        </w:rPr>
        <w:t xml:space="preserve"> «ОДКБ» в структуре поликлиники есть кабинет неотложной помощи, фактически неотложная медицинская помощь оказывается в приемном отделении стационара.</w:t>
      </w:r>
    </w:p>
    <w:p w:rsidR="00252954" w:rsidRPr="003B34FA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252954" w:rsidRPr="00F17C4A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7C4A">
        <w:rPr>
          <w:rFonts w:ascii="Times New Roman" w:hAnsi="Times New Roman"/>
          <w:b/>
          <w:sz w:val="28"/>
          <w:szCs w:val="28"/>
        </w:rPr>
        <w:t>Решение: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планы-задания ОБУЗ «ОДКБ» в части посещений в неотложной форме за счет невыполнения объемов по неотложной помощи ОБУЗ «Шуйская ЦРБ» </w:t>
      </w:r>
      <w:r w:rsidRPr="00665739">
        <w:rPr>
          <w:rFonts w:ascii="Times New Roman" w:hAnsi="Times New Roman"/>
          <w:color w:val="000000"/>
          <w:sz w:val="28"/>
          <w:szCs w:val="28"/>
        </w:rPr>
        <w:t xml:space="preserve">(приложение </w:t>
      </w:r>
      <w:r w:rsidRPr="00B31606">
        <w:rPr>
          <w:rFonts w:ascii="Times New Roman" w:hAnsi="Times New Roman"/>
          <w:sz w:val="28"/>
          <w:szCs w:val="28"/>
        </w:rPr>
        <w:t>3</w:t>
      </w:r>
      <w:r w:rsidRPr="005821AE">
        <w:rPr>
          <w:rFonts w:ascii="Times New Roman" w:hAnsi="Times New Roman"/>
          <w:sz w:val="28"/>
          <w:szCs w:val="28"/>
        </w:rPr>
        <w:t xml:space="preserve"> к</w:t>
      </w:r>
      <w:r w:rsidRPr="00665739">
        <w:rPr>
          <w:rFonts w:ascii="Times New Roman" w:hAnsi="Times New Roman"/>
          <w:color w:val="000000"/>
          <w:sz w:val="28"/>
          <w:szCs w:val="28"/>
        </w:rPr>
        <w:t xml:space="preserve"> протоколу Комиссии).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медицинской организации организовать работу кабинета неотложной помощи в амбулаторных условиях в вечернее и ночное время, а также в выходные и праздничные дни.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 w:rsidRPr="0054523D">
        <w:rPr>
          <w:rFonts w:ascii="Times New Roman" w:hAnsi="Times New Roman"/>
          <w:sz w:val="28"/>
          <w:szCs w:val="28"/>
        </w:rPr>
        <w:t>объем финансового обеспечения медицинской помощи медицинским организациям</w:t>
      </w:r>
      <w:r>
        <w:rPr>
          <w:rFonts w:ascii="Times New Roman" w:hAnsi="Times New Roman"/>
          <w:sz w:val="28"/>
          <w:szCs w:val="28"/>
        </w:rPr>
        <w:t xml:space="preserve"> ОБУЗ «ОДКБ» и ОБУЗ «Шуйская ЦРБ»</w:t>
      </w:r>
      <w:r w:rsidRPr="0054523D">
        <w:rPr>
          <w:rFonts w:ascii="Times New Roman" w:hAnsi="Times New Roman"/>
          <w:sz w:val="28"/>
          <w:szCs w:val="28"/>
        </w:rPr>
        <w:t xml:space="preserve"> на 2025 год</w:t>
      </w:r>
      <w:r>
        <w:rPr>
          <w:rFonts w:ascii="Times New Roman" w:hAnsi="Times New Roman"/>
          <w:sz w:val="28"/>
          <w:szCs w:val="28"/>
        </w:rPr>
        <w:t xml:space="preserve"> в соответствии с принятым решением.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Территориальному фонду обязательного медицинского страхования Ивановской области (далее – ТФОМС) осуществить прием счетов за ноябрь 2025 года в части неотложной медицинской помощи ОБУЗ «ОДКБ» в рамках утвержденных годовых объемов.</w:t>
      </w:r>
    </w:p>
    <w:p w:rsidR="00252954" w:rsidRPr="003B34FA" w:rsidRDefault="00252954" w:rsidP="00252954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:rsidR="00252954" w:rsidRPr="00551C36" w:rsidRDefault="00252954" w:rsidP="00252954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30A">
        <w:rPr>
          <w:rFonts w:ascii="Times New Roman" w:hAnsi="Times New Roman"/>
          <w:b/>
          <w:sz w:val="28"/>
          <w:szCs w:val="28"/>
        </w:rPr>
        <w:t>Голосование: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единогласно.</w:t>
      </w:r>
    </w:p>
    <w:p w:rsidR="00252954" w:rsidRPr="003B34FA" w:rsidRDefault="00252954" w:rsidP="00252954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:rsidR="00252954" w:rsidRDefault="00252954" w:rsidP="00252954">
      <w:pPr>
        <w:pStyle w:val="a5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57A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ОБУЗ «</w:t>
      </w:r>
      <w:proofErr w:type="spellStart"/>
      <w:r>
        <w:rPr>
          <w:rFonts w:ascii="Times New Roman" w:hAnsi="Times New Roman"/>
          <w:sz w:val="28"/>
          <w:szCs w:val="28"/>
        </w:rPr>
        <w:t>ИвОКБ</w:t>
      </w:r>
      <w:proofErr w:type="spellEnd"/>
      <w:r>
        <w:rPr>
          <w:rFonts w:ascii="Times New Roman" w:hAnsi="Times New Roman"/>
          <w:sz w:val="28"/>
          <w:szCs w:val="28"/>
        </w:rPr>
        <w:t>» от 14.11.2025 № 1641 об увеличении объемов и оплате счетов по скорой медицинской помощи.</w:t>
      </w:r>
    </w:p>
    <w:p w:rsidR="00252954" w:rsidRDefault="00252954" w:rsidP="00252954">
      <w:pPr>
        <w:pStyle w:val="a5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10 месяцев 2025 года оплачено 647 вызовов, отказано по превышению объемов оказания медицинской помощи – 98 вызовов.</w:t>
      </w:r>
    </w:p>
    <w:p w:rsidR="00252954" w:rsidRDefault="00252954" w:rsidP="00252954">
      <w:pPr>
        <w:pStyle w:val="a5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медицинской организации планируется выполнение за 2025 год 894 вызова скорой медицинской помощи.</w:t>
      </w:r>
    </w:p>
    <w:p w:rsidR="00252954" w:rsidRPr="003B34FA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252954" w:rsidRPr="00F17C4A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7C4A">
        <w:rPr>
          <w:rFonts w:ascii="Times New Roman" w:hAnsi="Times New Roman"/>
          <w:b/>
          <w:sz w:val="28"/>
          <w:szCs w:val="28"/>
        </w:rPr>
        <w:t>Решение: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планы-задания ОБУЗ «</w:t>
      </w:r>
      <w:proofErr w:type="spellStart"/>
      <w:r>
        <w:rPr>
          <w:rFonts w:ascii="Times New Roman" w:hAnsi="Times New Roman"/>
          <w:sz w:val="28"/>
          <w:szCs w:val="28"/>
        </w:rPr>
        <w:t>ИвОКБ</w:t>
      </w:r>
      <w:proofErr w:type="spellEnd"/>
      <w:r>
        <w:rPr>
          <w:rFonts w:ascii="Times New Roman" w:hAnsi="Times New Roman"/>
          <w:sz w:val="28"/>
          <w:szCs w:val="28"/>
        </w:rPr>
        <w:t xml:space="preserve">» по скорой медицинской помощи за счет невыполнения объемов по скорой медицинской помощи ОБУЗ «ССМП» г. Иваново </w:t>
      </w:r>
      <w:r w:rsidRPr="00665739">
        <w:rPr>
          <w:rFonts w:ascii="Times New Roman" w:hAnsi="Times New Roman"/>
          <w:color w:val="000000"/>
          <w:sz w:val="28"/>
          <w:szCs w:val="28"/>
        </w:rPr>
        <w:t xml:space="preserve">(приложение </w:t>
      </w:r>
      <w:r w:rsidRPr="00B31606">
        <w:rPr>
          <w:rFonts w:ascii="Times New Roman" w:hAnsi="Times New Roman"/>
          <w:sz w:val="28"/>
          <w:szCs w:val="28"/>
        </w:rPr>
        <w:t>3</w:t>
      </w:r>
      <w:r w:rsidRPr="005821AE">
        <w:rPr>
          <w:rFonts w:ascii="Times New Roman" w:hAnsi="Times New Roman"/>
          <w:sz w:val="28"/>
          <w:szCs w:val="28"/>
        </w:rPr>
        <w:t xml:space="preserve"> к</w:t>
      </w:r>
      <w:r w:rsidRPr="00665739">
        <w:rPr>
          <w:rFonts w:ascii="Times New Roman" w:hAnsi="Times New Roman"/>
          <w:color w:val="000000"/>
          <w:sz w:val="28"/>
          <w:szCs w:val="28"/>
        </w:rPr>
        <w:t xml:space="preserve"> протоколу Комиссии).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</w:t>
      </w:r>
      <w:r w:rsidRPr="0054523D">
        <w:rPr>
          <w:rFonts w:ascii="Times New Roman" w:hAnsi="Times New Roman"/>
          <w:sz w:val="28"/>
          <w:szCs w:val="28"/>
        </w:rPr>
        <w:t>объем финансового обеспечения медицинской помощи медицинским организациям</w:t>
      </w:r>
      <w:r>
        <w:rPr>
          <w:rFonts w:ascii="Times New Roman" w:hAnsi="Times New Roman"/>
          <w:sz w:val="28"/>
          <w:szCs w:val="28"/>
        </w:rPr>
        <w:t xml:space="preserve"> ОБУЗ «</w:t>
      </w:r>
      <w:proofErr w:type="spellStart"/>
      <w:r>
        <w:rPr>
          <w:rFonts w:ascii="Times New Roman" w:hAnsi="Times New Roman"/>
          <w:sz w:val="28"/>
          <w:szCs w:val="28"/>
        </w:rPr>
        <w:t>ИвОКБ</w:t>
      </w:r>
      <w:proofErr w:type="spellEnd"/>
      <w:r>
        <w:rPr>
          <w:rFonts w:ascii="Times New Roman" w:hAnsi="Times New Roman"/>
          <w:sz w:val="28"/>
          <w:szCs w:val="28"/>
        </w:rPr>
        <w:t>» и ОБУЗ «ССМП» г. Иваново</w:t>
      </w:r>
      <w:r w:rsidRPr="0054523D">
        <w:rPr>
          <w:rFonts w:ascii="Times New Roman" w:hAnsi="Times New Roman"/>
          <w:sz w:val="28"/>
          <w:szCs w:val="28"/>
        </w:rPr>
        <w:t xml:space="preserve"> на 2025 год</w:t>
      </w:r>
      <w:r>
        <w:rPr>
          <w:rFonts w:ascii="Times New Roman" w:hAnsi="Times New Roman"/>
          <w:sz w:val="28"/>
          <w:szCs w:val="28"/>
        </w:rPr>
        <w:t xml:space="preserve"> в соответствии с принятым решением.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ТФОМС осуществить прием счетов за ноябрь 2025 года по скорой медицинской помощи ОБУЗ «</w:t>
      </w:r>
      <w:proofErr w:type="spellStart"/>
      <w:r>
        <w:rPr>
          <w:rFonts w:ascii="Times New Roman" w:hAnsi="Times New Roman"/>
          <w:sz w:val="28"/>
          <w:szCs w:val="28"/>
        </w:rPr>
        <w:t>ИвОКБ</w:t>
      </w:r>
      <w:proofErr w:type="spellEnd"/>
      <w:r>
        <w:rPr>
          <w:rFonts w:ascii="Times New Roman" w:hAnsi="Times New Roman"/>
          <w:sz w:val="28"/>
          <w:szCs w:val="28"/>
        </w:rPr>
        <w:t>» в рамках утвержденных годовых объемов.</w:t>
      </w:r>
    </w:p>
    <w:p w:rsidR="00252954" w:rsidRPr="003B34FA" w:rsidRDefault="00252954" w:rsidP="00252954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:rsidR="00252954" w:rsidRDefault="00252954" w:rsidP="00252954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730A">
        <w:rPr>
          <w:rFonts w:ascii="Times New Roman" w:hAnsi="Times New Roman"/>
          <w:b/>
          <w:sz w:val="28"/>
          <w:szCs w:val="28"/>
        </w:rPr>
        <w:t>Голосование: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2ED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– «за», 2 – «против», 1 – «воздержался», </w:t>
      </w:r>
      <w:r w:rsidRPr="00EA082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«</w:t>
      </w:r>
      <w:r w:rsidRPr="00EA0825">
        <w:rPr>
          <w:rFonts w:ascii="Times New Roman" w:hAnsi="Times New Roman"/>
          <w:sz w:val="28"/>
          <w:szCs w:val="28"/>
        </w:rPr>
        <w:t>не участвовал в голосовании</w:t>
      </w:r>
      <w:r>
        <w:rPr>
          <w:rFonts w:ascii="Times New Roman" w:hAnsi="Times New Roman"/>
          <w:sz w:val="28"/>
          <w:szCs w:val="28"/>
        </w:rPr>
        <w:t>».</w:t>
      </w:r>
    </w:p>
    <w:p w:rsidR="00252954" w:rsidRPr="003B34FA" w:rsidRDefault="00252954" w:rsidP="00252954">
      <w:pPr>
        <w:pStyle w:val="a5"/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252954" w:rsidRPr="00252954" w:rsidRDefault="00252954" w:rsidP="00252954">
      <w:pPr>
        <w:pStyle w:val="a5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52954">
        <w:rPr>
          <w:rFonts w:ascii="Times New Roman" w:hAnsi="Times New Roman"/>
          <w:b/>
          <w:sz w:val="28"/>
          <w:szCs w:val="28"/>
        </w:rPr>
        <w:t>Слушали:</w:t>
      </w:r>
    </w:p>
    <w:p w:rsidR="00252954" w:rsidRPr="00CC30FF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C2EFD">
        <w:rPr>
          <w:rFonts w:ascii="Times New Roman" w:eastAsia="Courier New" w:hAnsi="Times New Roman"/>
          <w:sz w:val="28"/>
          <w:szCs w:val="28"/>
        </w:rPr>
        <w:t>О согласовании изменения объемов предоставления медицинской помощи на 20</w:t>
      </w:r>
      <w:r>
        <w:rPr>
          <w:rFonts w:ascii="Times New Roman" w:eastAsia="Courier New" w:hAnsi="Times New Roman"/>
          <w:sz w:val="28"/>
          <w:szCs w:val="28"/>
        </w:rPr>
        <w:t>25</w:t>
      </w:r>
      <w:r w:rsidRPr="003C2EFD">
        <w:rPr>
          <w:rFonts w:ascii="Times New Roman" w:eastAsia="Courier New" w:hAnsi="Times New Roman"/>
          <w:sz w:val="28"/>
          <w:szCs w:val="28"/>
        </w:rPr>
        <w:t xml:space="preserve"> год, установленных протоколом заседания Рабоч</w:t>
      </w:r>
      <w:r>
        <w:rPr>
          <w:rFonts w:ascii="Times New Roman" w:eastAsia="Courier New" w:hAnsi="Times New Roman"/>
          <w:sz w:val="28"/>
          <w:szCs w:val="28"/>
        </w:rPr>
        <w:t>ей</w:t>
      </w:r>
      <w:r w:rsidRPr="003C2EFD">
        <w:rPr>
          <w:rFonts w:ascii="Times New Roman" w:eastAsia="Courier New" w:hAnsi="Times New Roman"/>
          <w:sz w:val="28"/>
          <w:szCs w:val="28"/>
        </w:rPr>
        <w:t xml:space="preserve"> групп</w:t>
      </w:r>
      <w:r>
        <w:rPr>
          <w:rFonts w:ascii="Times New Roman" w:eastAsia="Courier New" w:hAnsi="Times New Roman"/>
          <w:sz w:val="28"/>
          <w:szCs w:val="28"/>
        </w:rPr>
        <w:t>ы</w:t>
      </w:r>
      <w:r w:rsidRPr="003C2EFD">
        <w:rPr>
          <w:rFonts w:ascii="Times New Roman" w:eastAsia="Courier New" w:hAnsi="Times New Roman"/>
          <w:sz w:val="28"/>
          <w:szCs w:val="28"/>
        </w:rPr>
        <w:t xml:space="preserve"> </w:t>
      </w:r>
      <w:r w:rsidRPr="00CC30FF">
        <w:rPr>
          <w:rFonts w:ascii="Times New Roman" w:eastAsia="Courier New" w:hAnsi="Times New Roman"/>
          <w:sz w:val="28"/>
          <w:szCs w:val="28"/>
        </w:rPr>
        <w:t xml:space="preserve">№ </w:t>
      </w:r>
      <w:r>
        <w:rPr>
          <w:rFonts w:ascii="Times New Roman" w:eastAsia="Courier New" w:hAnsi="Times New Roman"/>
          <w:sz w:val="28"/>
          <w:szCs w:val="28"/>
        </w:rPr>
        <w:t>5</w:t>
      </w:r>
      <w:r w:rsidRPr="00CC30FF">
        <w:rPr>
          <w:rFonts w:ascii="Times New Roman" w:eastAsia="Courier New" w:hAnsi="Times New Roman"/>
          <w:sz w:val="28"/>
          <w:szCs w:val="28"/>
        </w:rPr>
        <w:t xml:space="preserve"> от </w:t>
      </w:r>
      <w:r>
        <w:rPr>
          <w:rFonts w:ascii="Times New Roman" w:eastAsia="Courier New" w:hAnsi="Times New Roman"/>
          <w:sz w:val="28"/>
          <w:szCs w:val="28"/>
        </w:rPr>
        <w:t>09</w:t>
      </w:r>
      <w:r w:rsidRPr="00CC30FF">
        <w:rPr>
          <w:rFonts w:ascii="Times New Roman" w:eastAsia="Courier New" w:hAnsi="Times New Roman"/>
          <w:sz w:val="28"/>
          <w:szCs w:val="28"/>
        </w:rPr>
        <w:t>.</w:t>
      </w:r>
      <w:r>
        <w:rPr>
          <w:rFonts w:ascii="Times New Roman" w:eastAsia="Courier New" w:hAnsi="Times New Roman"/>
          <w:sz w:val="28"/>
          <w:szCs w:val="28"/>
        </w:rPr>
        <w:t>12</w:t>
      </w:r>
      <w:r w:rsidRPr="00CC30FF">
        <w:rPr>
          <w:rFonts w:ascii="Times New Roman" w:eastAsia="Courier New" w:hAnsi="Times New Roman"/>
          <w:sz w:val="28"/>
          <w:szCs w:val="28"/>
        </w:rPr>
        <w:t>.2025</w:t>
      </w:r>
      <w:r w:rsidRPr="00CC30FF">
        <w:rPr>
          <w:rFonts w:ascii="Times New Roman" w:eastAsia="Courier New" w:hAnsi="Times New Roman"/>
          <w:i/>
          <w:sz w:val="28"/>
          <w:szCs w:val="28"/>
        </w:rPr>
        <w:t>.</w:t>
      </w:r>
      <w:r w:rsidRPr="00CC30FF"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252954" w:rsidRPr="003B34FA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252954" w:rsidRPr="005821AE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5821AE">
        <w:rPr>
          <w:rFonts w:ascii="Times New Roman" w:hAnsi="Times New Roman"/>
          <w:b/>
          <w:sz w:val="28"/>
          <w:szCs w:val="28"/>
        </w:rPr>
        <w:t>Решение:</w:t>
      </w:r>
    </w:p>
    <w:p w:rsidR="00252954" w:rsidRPr="005821AE" w:rsidRDefault="00252954" w:rsidP="00252954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Перераспределить объемы медицинской помощи на 2025 год в соответствии с решением Рабочей </w:t>
      </w:r>
      <w:r w:rsidRPr="00CC30FF">
        <w:rPr>
          <w:rFonts w:ascii="Times New Roman" w:hAnsi="Times New Roman"/>
          <w:sz w:val="28"/>
          <w:szCs w:val="28"/>
        </w:rPr>
        <w:t xml:space="preserve">группы (протокол № </w:t>
      </w:r>
      <w:r>
        <w:rPr>
          <w:rFonts w:ascii="Times New Roman" w:hAnsi="Times New Roman"/>
          <w:sz w:val="28"/>
          <w:szCs w:val="28"/>
        </w:rPr>
        <w:t>5</w:t>
      </w:r>
      <w:r w:rsidRPr="00CC30F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</w:t>
      </w:r>
      <w:r w:rsidRPr="00CC30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CC30FF">
        <w:rPr>
          <w:rFonts w:ascii="Times New Roman" w:hAnsi="Times New Roman"/>
          <w:sz w:val="28"/>
          <w:szCs w:val="28"/>
        </w:rPr>
        <w:t>.2025) с</w:t>
      </w:r>
      <w:r w:rsidRPr="005821AE">
        <w:rPr>
          <w:rFonts w:ascii="Times New Roman" w:hAnsi="Times New Roman"/>
          <w:sz w:val="28"/>
          <w:szCs w:val="28"/>
        </w:rPr>
        <w:t xml:space="preserve"> 01.</w:t>
      </w:r>
      <w:r>
        <w:rPr>
          <w:rFonts w:ascii="Times New Roman" w:hAnsi="Times New Roman"/>
          <w:sz w:val="28"/>
          <w:szCs w:val="28"/>
        </w:rPr>
        <w:t>11</w:t>
      </w:r>
      <w:r w:rsidRPr="005821AE">
        <w:rPr>
          <w:rFonts w:ascii="Times New Roman" w:hAnsi="Times New Roman"/>
          <w:sz w:val="28"/>
          <w:szCs w:val="28"/>
        </w:rPr>
        <w:t xml:space="preserve">.2025 (приложение </w:t>
      </w:r>
      <w:r w:rsidRPr="00B31606">
        <w:rPr>
          <w:rFonts w:ascii="Times New Roman" w:hAnsi="Times New Roman"/>
          <w:sz w:val="28"/>
          <w:szCs w:val="28"/>
        </w:rPr>
        <w:t>4</w:t>
      </w:r>
      <w:r w:rsidRPr="00CC30FF">
        <w:rPr>
          <w:rFonts w:ascii="Times New Roman" w:hAnsi="Times New Roman"/>
          <w:sz w:val="28"/>
          <w:szCs w:val="28"/>
        </w:rPr>
        <w:t xml:space="preserve"> </w:t>
      </w:r>
      <w:r w:rsidRPr="005821AE">
        <w:rPr>
          <w:rFonts w:ascii="Times New Roman" w:hAnsi="Times New Roman"/>
          <w:sz w:val="28"/>
          <w:szCs w:val="28"/>
        </w:rPr>
        <w:t>к протоколу Комиссии).</w:t>
      </w:r>
    </w:p>
    <w:p w:rsidR="00252954" w:rsidRPr="005821AE" w:rsidRDefault="00252954" w:rsidP="00252954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Перераспределить количество планируемых случаев оказания высокотехнологической медицинской помощи в разрезе методов лечения на 2025 год с 01.</w:t>
      </w:r>
      <w:r>
        <w:rPr>
          <w:rFonts w:ascii="Times New Roman" w:hAnsi="Times New Roman"/>
          <w:sz w:val="28"/>
          <w:szCs w:val="28"/>
        </w:rPr>
        <w:t>11</w:t>
      </w:r>
      <w:r w:rsidRPr="005821AE">
        <w:rPr>
          <w:rFonts w:ascii="Times New Roman" w:hAnsi="Times New Roman"/>
          <w:sz w:val="28"/>
          <w:szCs w:val="28"/>
        </w:rPr>
        <w:t xml:space="preserve">.2025 (приложение </w:t>
      </w:r>
      <w:r w:rsidRPr="00B31606">
        <w:rPr>
          <w:rFonts w:ascii="Times New Roman" w:hAnsi="Times New Roman"/>
          <w:sz w:val="28"/>
          <w:szCs w:val="28"/>
        </w:rPr>
        <w:t>5</w:t>
      </w:r>
      <w:r w:rsidRPr="00CC30FF">
        <w:rPr>
          <w:rFonts w:ascii="Times New Roman" w:hAnsi="Times New Roman"/>
          <w:sz w:val="28"/>
          <w:szCs w:val="28"/>
        </w:rPr>
        <w:t xml:space="preserve"> </w:t>
      </w:r>
      <w:r w:rsidRPr="005821AE">
        <w:rPr>
          <w:rFonts w:ascii="Times New Roman" w:hAnsi="Times New Roman"/>
          <w:sz w:val="28"/>
          <w:szCs w:val="28"/>
        </w:rPr>
        <w:t>к протоколу Комиссии).</w:t>
      </w:r>
    </w:p>
    <w:p w:rsidR="00252954" w:rsidRPr="005821AE" w:rsidRDefault="00252954" w:rsidP="00252954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Утвердить соответствующие </w:t>
      </w:r>
      <w:proofErr w:type="gramStart"/>
      <w:r w:rsidRPr="005821AE">
        <w:rPr>
          <w:rFonts w:ascii="Times New Roman" w:hAnsi="Times New Roman"/>
          <w:sz w:val="28"/>
          <w:szCs w:val="28"/>
        </w:rPr>
        <w:t>план-задания</w:t>
      </w:r>
      <w:proofErr w:type="gramEnd"/>
      <w:r w:rsidRPr="005821AE">
        <w:rPr>
          <w:rFonts w:ascii="Times New Roman" w:hAnsi="Times New Roman"/>
          <w:sz w:val="28"/>
          <w:szCs w:val="28"/>
        </w:rPr>
        <w:t xml:space="preserve"> медицинских организаций на 2025 год (приложение </w:t>
      </w:r>
      <w:r w:rsidRPr="00B31606">
        <w:rPr>
          <w:rFonts w:ascii="Times New Roman" w:hAnsi="Times New Roman"/>
          <w:sz w:val="28"/>
          <w:szCs w:val="28"/>
        </w:rPr>
        <w:t>6</w:t>
      </w:r>
      <w:r w:rsidRPr="00CC30FF">
        <w:rPr>
          <w:rFonts w:ascii="Times New Roman" w:hAnsi="Times New Roman"/>
          <w:sz w:val="28"/>
          <w:szCs w:val="28"/>
        </w:rPr>
        <w:t xml:space="preserve"> </w:t>
      </w:r>
      <w:r w:rsidRPr="005821AE">
        <w:rPr>
          <w:rFonts w:ascii="Times New Roman" w:hAnsi="Times New Roman"/>
          <w:sz w:val="28"/>
          <w:szCs w:val="28"/>
        </w:rPr>
        <w:t>к протоколу Комиссии).</w:t>
      </w:r>
    </w:p>
    <w:p w:rsidR="00252954" w:rsidRPr="003C2EFD" w:rsidRDefault="00252954" w:rsidP="00252954">
      <w:pPr>
        <w:pStyle w:val="a5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 Внести изменения в распределение объемов пред</w:t>
      </w:r>
      <w:r w:rsidRPr="003C2EFD">
        <w:rPr>
          <w:rFonts w:ascii="Times New Roman" w:hAnsi="Times New Roman"/>
          <w:sz w:val="28"/>
          <w:szCs w:val="28"/>
        </w:rPr>
        <w:t>оставления медицинской помощи, оказываемой в рамках территориальной программы обязательного медицинского страхования на территории Ивановской области,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год, изложив в новой редакции:</w:t>
      </w:r>
    </w:p>
    <w:p w:rsidR="00252954" w:rsidRPr="003C2EFD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sz w:val="28"/>
          <w:szCs w:val="28"/>
        </w:rPr>
        <w:lastRenderedPageBreak/>
        <w:t>- Таблицу 1 «Распределение объемов предоставления медицинской помощи, оказываемой в рамках территориальной программы обязательного медицинского страхования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3C2EFD">
        <w:rPr>
          <w:rFonts w:ascii="Times New Roman" w:hAnsi="Times New Roman"/>
          <w:sz w:val="28"/>
          <w:szCs w:val="28"/>
        </w:rPr>
        <w:t xml:space="preserve"> годов,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(за исключением медицинских услуг)»;</w:t>
      </w:r>
    </w:p>
    <w:p w:rsidR="00252954" w:rsidRPr="003C2EFD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sz w:val="28"/>
          <w:szCs w:val="28"/>
        </w:rPr>
        <w:t>- Таблицу 2 «Распределение объемов предоставления медицинской помощи, оказываемой в рамках территориальной программы обязательного медицинского страхования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3C2EFD">
        <w:rPr>
          <w:rFonts w:ascii="Times New Roman" w:hAnsi="Times New Roman"/>
          <w:sz w:val="28"/>
          <w:szCs w:val="28"/>
        </w:rPr>
        <w:t xml:space="preserve"> годов,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(за исключением медицинских услуг) по уровням организации медицинской помощи»;</w:t>
      </w: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sz w:val="28"/>
          <w:szCs w:val="28"/>
        </w:rPr>
        <w:t>- Таблицу 3 «Распределение медицинских услуг, оказываемых в рамках территориальной программы обязательного медицинского страхования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3C2EFD">
        <w:rPr>
          <w:rFonts w:ascii="Times New Roman" w:hAnsi="Times New Roman"/>
          <w:sz w:val="28"/>
          <w:szCs w:val="28"/>
        </w:rPr>
        <w:t xml:space="preserve"> годов, между медицинскими организациями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год»;</w:t>
      </w:r>
    </w:p>
    <w:p w:rsidR="00252954" w:rsidRPr="00924E0C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E0C">
        <w:rPr>
          <w:rFonts w:ascii="Times New Roman" w:hAnsi="Times New Roman"/>
          <w:sz w:val="28"/>
          <w:szCs w:val="28"/>
        </w:rPr>
        <w:t>- Таблицу 4 «Объемы паллиативной медицинской помощи, оказываемой в рамках территориальной программы государственных гарантий бесплатного оказания гражданам медицинской помощи на территории Ивановской области на 2025 год»;</w:t>
      </w:r>
    </w:p>
    <w:p w:rsidR="00252954" w:rsidRPr="003C2EFD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E0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3C2EFD">
        <w:rPr>
          <w:rFonts w:ascii="Times New Roman" w:hAnsi="Times New Roman"/>
          <w:sz w:val="28"/>
          <w:szCs w:val="28"/>
        </w:rPr>
        <w:t xml:space="preserve">- Таблицу </w:t>
      </w:r>
      <w:r>
        <w:rPr>
          <w:rFonts w:ascii="Times New Roman" w:hAnsi="Times New Roman"/>
          <w:sz w:val="28"/>
          <w:szCs w:val="28"/>
        </w:rPr>
        <w:t>6</w:t>
      </w:r>
      <w:r w:rsidRPr="003C2EFD">
        <w:rPr>
          <w:rFonts w:ascii="Times New Roman" w:hAnsi="Times New Roman"/>
          <w:sz w:val="28"/>
          <w:szCs w:val="28"/>
        </w:rPr>
        <w:t xml:space="preserve"> «Плановые объемы медицинской помощи в амбулаторных условиях, оказываемой с профилактической и иными целями, на 202</w:t>
      </w:r>
      <w:r>
        <w:rPr>
          <w:rFonts w:ascii="Times New Roman" w:hAnsi="Times New Roman"/>
          <w:sz w:val="28"/>
          <w:szCs w:val="28"/>
        </w:rPr>
        <w:t>5</w:t>
      </w:r>
      <w:r w:rsidRPr="003C2EFD">
        <w:rPr>
          <w:rFonts w:ascii="Times New Roman" w:hAnsi="Times New Roman"/>
          <w:sz w:val="28"/>
          <w:szCs w:val="28"/>
        </w:rPr>
        <w:t xml:space="preserve"> год»</w:t>
      </w:r>
      <w:proofErr w:type="gramEnd"/>
    </w:p>
    <w:p w:rsidR="00252954" w:rsidRPr="005821AE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821AE">
        <w:rPr>
          <w:rFonts w:ascii="Times New Roman" w:hAnsi="Times New Roman"/>
          <w:sz w:val="28"/>
          <w:szCs w:val="28"/>
        </w:rPr>
        <w:t xml:space="preserve">(приложение </w:t>
      </w:r>
      <w:r w:rsidRPr="00B31606">
        <w:rPr>
          <w:rFonts w:ascii="Times New Roman" w:hAnsi="Times New Roman"/>
          <w:sz w:val="28"/>
          <w:szCs w:val="28"/>
        </w:rPr>
        <w:t>7</w:t>
      </w:r>
      <w:r w:rsidRPr="005821AE">
        <w:rPr>
          <w:rFonts w:ascii="Times New Roman" w:hAnsi="Times New Roman"/>
          <w:sz w:val="28"/>
          <w:szCs w:val="28"/>
        </w:rPr>
        <w:t xml:space="preserve"> к протоколу Комиссии).</w:t>
      </w:r>
    </w:p>
    <w:p w:rsidR="00252954" w:rsidRPr="003B34FA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252954" w:rsidRDefault="00252954" w:rsidP="00252954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2EFD">
        <w:rPr>
          <w:rFonts w:ascii="Times New Roman" w:hAnsi="Times New Roman"/>
          <w:b/>
          <w:sz w:val="28"/>
          <w:szCs w:val="28"/>
        </w:rPr>
        <w:t>Голосование: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единогласно.</w:t>
      </w:r>
    </w:p>
    <w:p w:rsidR="005703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52954" w:rsidRDefault="00252954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5AE6" w:rsidRPr="00D35AE6" w:rsidRDefault="00D35AE6" w:rsidP="00D35AE6">
      <w:pPr>
        <w:pStyle w:val="a5"/>
        <w:tabs>
          <w:tab w:val="left" w:pos="0"/>
        </w:tabs>
        <w:spacing w:line="264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703AE" w:rsidRPr="00162195" w:rsidRDefault="005703AE" w:rsidP="005703AE">
      <w:pPr>
        <w:tabs>
          <w:tab w:val="left" w:pos="720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E11D3">
        <w:rPr>
          <w:rFonts w:ascii="Times New Roman" w:hAnsi="Times New Roman"/>
          <w:b/>
          <w:sz w:val="28"/>
          <w:szCs w:val="28"/>
        </w:rPr>
        <w:t xml:space="preserve">Председатель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BE11D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E11D3">
        <w:rPr>
          <w:rFonts w:ascii="Times New Roman" w:hAnsi="Times New Roman"/>
          <w:b/>
          <w:sz w:val="28"/>
          <w:szCs w:val="28"/>
        </w:rPr>
        <w:t xml:space="preserve">           </w:t>
      </w:r>
      <w:r w:rsidRPr="00BE11D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подпись             </w:t>
      </w:r>
      <w:r w:rsidRPr="00BE11D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М.В</w:t>
      </w:r>
      <w:r w:rsidRPr="00FB0F13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Серёдкина</w:t>
      </w:r>
      <w:proofErr w:type="spellEnd"/>
      <w:r w:rsidRPr="005905B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162195">
        <w:rPr>
          <w:rFonts w:ascii="Times New Roman" w:hAnsi="Times New Roman"/>
          <w:sz w:val="28"/>
          <w:szCs w:val="28"/>
        </w:rPr>
        <w:t xml:space="preserve">Секретарь 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</w:t>
      </w:r>
      <w:r w:rsidRPr="001621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6219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6219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Разумова</w:t>
      </w:r>
      <w:proofErr w:type="spellEnd"/>
    </w:p>
    <w:p w:rsidR="005703AE" w:rsidRPr="00162195" w:rsidRDefault="005703AE" w:rsidP="005703AE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162195">
        <w:rPr>
          <w:rFonts w:ascii="Times New Roman" w:hAnsi="Times New Roman"/>
          <w:b/>
          <w:sz w:val="28"/>
          <w:szCs w:val="28"/>
        </w:rPr>
        <w:t xml:space="preserve">Члены комиссии:     </w:t>
      </w:r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И.Г. Березина</w:t>
      </w:r>
    </w:p>
    <w:p w:rsidR="005703AE" w:rsidRPr="00C95527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подпись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Вацуро</w:t>
      </w:r>
      <w:proofErr w:type="spellEnd"/>
    </w:p>
    <w:p w:rsidR="005703AE" w:rsidRPr="007527AC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693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C9552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71693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      </w:t>
      </w:r>
      <w:r w:rsidRPr="007527AC">
        <w:rPr>
          <w:rFonts w:ascii="Times New Roman" w:hAnsi="Times New Roman"/>
          <w:color w:val="000000"/>
          <w:sz w:val="28"/>
          <w:szCs w:val="28"/>
        </w:rPr>
        <w:t xml:space="preserve"> И.Е. Волков</w:t>
      </w:r>
    </w:p>
    <w:p w:rsidR="005703AE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подпись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Карнеев</w:t>
      </w:r>
      <w:proofErr w:type="spellEnd"/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подпись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Кухтей</w:t>
      </w:r>
      <w:proofErr w:type="spellEnd"/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="00E149EF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</w:t>
      </w:r>
      <w:r w:rsidRPr="00162195">
        <w:rPr>
          <w:rFonts w:ascii="Times New Roman" w:hAnsi="Times New Roman"/>
          <w:color w:val="000000"/>
          <w:sz w:val="28"/>
          <w:szCs w:val="28"/>
        </w:rPr>
        <w:t>А.В. Новиков</w:t>
      </w:r>
    </w:p>
    <w:p w:rsidR="00AB1B63" w:rsidRDefault="005703AE" w:rsidP="00252954">
      <w:pPr>
        <w:spacing w:line="276" w:lineRule="auto"/>
        <w:jc w:val="right"/>
      </w:pPr>
      <w:r w:rsidRPr="0089403E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E149EF" w:rsidRPr="00E149EF">
        <w:rPr>
          <w:rFonts w:ascii="Times New Roman" w:hAnsi="Times New Roman"/>
          <w:i/>
          <w:sz w:val="28"/>
          <w:szCs w:val="28"/>
          <w:u w:val="single"/>
        </w:rPr>
        <w:t>подпись</w:t>
      </w:r>
      <w:r w:rsidRPr="00E149E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9403E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Pr="0089403E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Pr="0089403E">
        <w:rPr>
          <w:rFonts w:ascii="Times New Roman" w:hAnsi="Times New Roman"/>
          <w:sz w:val="28"/>
          <w:szCs w:val="28"/>
        </w:rPr>
        <w:t>Слабинская</w:t>
      </w:r>
      <w:proofErr w:type="spellEnd"/>
    </w:p>
    <w:sectPr w:rsidR="00AB1B63" w:rsidSect="005703AE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A5A"/>
    <w:multiLevelType w:val="hybridMultilevel"/>
    <w:tmpl w:val="5E3C9088"/>
    <w:lvl w:ilvl="0" w:tplc="E072E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9CA"/>
    <w:multiLevelType w:val="hybridMultilevel"/>
    <w:tmpl w:val="AAA62778"/>
    <w:lvl w:ilvl="0" w:tplc="9DF405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36D"/>
    <w:multiLevelType w:val="multilevel"/>
    <w:tmpl w:val="61C09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F6C3939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11739C0"/>
    <w:multiLevelType w:val="multilevel"/>
    <w:tmpl w:val="7B644B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7D4FCA"/>
    <w:multiLevelType w:val="hybridMultilevel"/>
    <w:tmpl w:val="FCC0EA9E"/>
    <w:lvl w:ilvl="0" w:tplc="3736643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2761B9"/>
    <w:multiLevelType w:val="multilevel"/>
    <w:tmpl w:val="5D529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2160"/>
      </w:pPr>
      <w:rPr>
        <w:rFonts w:hint="default"/>
      </w:rPr>
    </w:lvl>
  </w:abstractNum>
  <w:abstractNum w:abstractNumId="7">
    <w:nsid w:val="2B076AD7"/>
    <w:multiLevelType w:val="hybridMultilevel"/>
    <w:tmpl w:val="0096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7666A"/>
    <w:multiLevelType w:val="multilevel"/>
    <w:tmpl w:val="9FE24CD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CFA3179"/>
    <w:multiLevelType w:val="multilevel"/>
    <w:tmpl w:val="D04A324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2160"/>
      </w:pPr>
      <w:rPr>
        <w:rFonts w:hint="default"/>
      </w:rPr>
    </w:lvl>
  </w:abstractNum>
  <w:abstractNum w:abstractNumId="10">
    <w:nsid w:val="305907C4"/>
    <w:multiLevelType w:val="multilevel"/>
    <w:tmpl w:val="CA468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746485"/>
    <w:multiLevelType w:val="hybridMultilevel"/>
    <w:tmpl w:val="AACE2E26"/>
    <w:lvl w:ilvl="0" w:tplc="103ADCEA">
      <w:start w:val="1"/>
      <w:numFmt w:val="decimal"/>
      <w:lvlText w:val="5.3.%1."/>
      <w:lvlJc w:val="left"/>
      <w:pPr>
        <w:ind w:left="1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2">
    <w:nsid w:val="34D86F96"/>
    <w:multiLevelType w:val="hybridMultilevel"/>
    <w:tmpl w:val="0AC80118"/>
    <w:lvl w:ilvl="0" w:tplc="2E584B3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84AB6"/>
    <w:multiLevelType w:val="multilevel"/>
    <w:tmpl w:val="CE40F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ADE177E"/>
    <w:multiLevelType w:val="multilevel"/>
    <w:tmpl w:val="196A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D4B15A0"/>
    <w:multiLevelType w:val="multilevel"/>
    <w:tmpl w:val="1ECCCA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D8260DC"/>
    <w:multiLevelType w:val="hybridMultilevel"/>
    <w:tmpl w:val="5C42EAD6"/>
    <w:lvl w:ilvl="0" w:tplc="904EAA5E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08C6DFD"/>
    <w:multiLevelType w:val="multilevel"/>
    <w:tmpl w:val="39805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C702FD2"/>
    <w:multiLevelType w:val="multilevel"/>
    <w:tmpl w:val="F3EAF9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37" w:hanging="117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37" w:hanging="117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37" w:hanging="117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ourier New" w:hint="default"/>
        <w:color w:val="000000"/>
      </w:rPr>
    </w:lvl>
  </w:abstractNum>
  <w:abstractNum w:abstractNumId="19">
    <w:nsid w:val="4C807D15"/>
    <w:multiLevelType w:val="hybridMultilevel"/>
    <w:tmpl w:val="EE26E334"/>
    <w:lvl w:ilvl="0" w:tplc="CD50F99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D00B9F"/>
    <w:multiLevelType w:val="hybridMultilevel"/>
    <w:tmpl w:val="188285AA"/>
    <w:lvl w:ilvl="0" w:tplc="A128289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C173AD"/>
    <w:multiLevelType w:val="multilevel"/>
    <w:tmpl w:val="ED86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58806AA8"/>
    <w:multiLevelType w:val="multilevel"/>
    <w:tmpl w:val="0B0E5A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92517C5"/>
    <w:multiLevelType w:val="multilevel"/>
    <w:tmpl w:val="231A20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4">
    <w:nsid w:val="5CCD6C3E"/>
    <w:multiLevelType w:val="hybridMultilevel"/>
    <w:tmpl w:val="B7604F0E"/>
    <w:lvl w:ilvl="0" w:tplc="8EEED51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0527B58"/>
    <w:multiLevelType w:val="hybridMultilevel"/>
    <w:tmpl w:val="D5D042AA"/>
    <w:lvl w:ilvl="0" w:tplc="FF04E07E">
      <w:start w:val="1"/>
      <w:numFmt w:val="decimal"/>
      <w:lvlText w:val="1.3.1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6AD4303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68F60159"/>
    <w:multiLevelType w:val="hybridMultilevel"/>
    <w:tmpl w:val="2BE67062"/>
    <w:lvl w:ilvl="0" w:tplc="6D40B0E8">
      <w:start w:val="1"/>
      <w:numFmt w:val="decimal"/>
      <w:lvlText w:val="5.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D3738F2"/>
    <w:multiLevelType w:val="hybridMultilevel"/>
    <w:tmpl w:val="CBECCEAA"/>
    <w:lvl w:ilvl="0" w:tplc="A43E5A1E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7D0432"/>
    <w:multiLevelType w:val="multilevel"/>
    <w:tmpl w:val="1E4E1E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>
    <w:nsid w:val="6EE93D9A"/>
    <w:multiLevelType w:val="hybridMultilevel"/>
    <w:tmpl w:val="DFCC2B90"/>
    <w:lvl w:ilvl="0" w:tplc="9C1A32C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7E21E0"/>
    <w:multiLevelType w:val="multilevel"/>
    <w:tmpl w:val="70667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68A612F"/>
    <w:multiLevelType w:val="hybridMultilevel"/>
    <w:tmpl w:val="85A2FC6A"/>
    <w:lvl w:ilvl="0" w:tplc="82347C50">
      <w:start w:val="1"/>
      <w:numFmt w:val="decimal"/>
      <w:lvlText w:val="5.2.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7DE22855"/>
    <w:multiLevelType w:val="hybridMultilevel"/>
    <w:tmpl w:val="C9F0A776"/>
    <w:lvl w:ilvl="0" w:tplc="40A68A86">
      <w:start w:val="3"/>
      <w:numFmt w:val="decimal"/>
      <w:lvlText w:val="%1."/>
      <w:lvlJc w:val="left"/>
      <w:pPr>
        <w:ind w:left="1503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4">
    <w:nsid w:val="7FF35D21"/>
    <w:multiLevelType w:val="multilevel"/>
    <w:tmpl w:val="EE7228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33"/>
  </w:num>
  <w:num w:numId="9">
    <w:abstractNumId w:val="34"/>
  </w:num>
  <w:num w:numId="10">
    <w:abstractNumId w:val="12"/>
  </w:num>
  <w:num w:numId="11">
    <w:abstractNumId w:val="13"/>
  </w:num>
  <w:num w:numId="12">
    <w:abstractNumId w:val="22"/>
  </w:num>
  <w:num w:numId="13">
    <w:abstractNumId w:val="23"/>
  </w:num>
  <w:num w:numId="14">
    <w:abstractNumId w:val="8"/>
  </w:num>
  <w:num w:numId="15">
    <w:abstractNumId w:val="26"/>
  </w:num>
  <w:num w:numId="16">
    <w:abstractNumId w:val="3"/>
  </w:num>
  <w:num w:numId="17">
    <w:abstractNumId w:val="15"/>
  </w:num>
  <w:num w:numId="18">
    <w:abstractNumId w:val="4"/>
  </w:num>
  <w:num w:numId="19">
    <w:abstractNumId w:val="18"/>
  </w:num>
  <w:num w:numId="20">
    <w:abstractNumId w:val="2"/>
  </w:num>
  <w:num w:numId="21">
    <w:abstractNumId w:val="31"/>
  </w:num>
  <w:num w:numId="22">
    <w:abstractNumId w:val="1"/>
  </w:num>
  <w:num w:numId="23">
    <w:abstractNumId w:val="21"/>
  </w:num>
  <w:num w:numId="24">
    <w:abstractNumId w:val="24"/>
  </w:num>
  <w:num w:numId="25">
    <w:abstractNumId w:val="27"/>
  </w:num>
  <w:num w:numId="26">
    <w:abstractNumId w:val="28"/>
  </w:num>
  <w:num w:numId="27">
    <w:abstractNumId w:val="5"/>
  </w:num>
  <w:num w:numId="28">
    <w:abstractNumId w:val="32"/>
  </w:num>
  <w:num w:numId="29">
    <w:abstractNumId w:val="11"/>
  </w:num>
  <w:num w:numId="30">
    <w:abstractNumId w:val="29"/>
  </w:num>
  <w:num w:numId="31">
    <w:abstractNumId w:val="25"/>
  </w:num>
  <w:num w:numId="32">
    <w:abstractNumId w:val="6"/>
  </w:num>
  <w:num w:numId="33">
    <w:abstractNumId w:val="19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C2EAA"/>
    <w:rsid w:val="00000F85"/>
    <w:rsid w:val="000113B7"/>
    <w:rsid w:val="00016F17"/>
    <w:rsid w:val="00020CA2"/>
    <w:rsid w:val="00026833"/>
    <w:rsid w:val="00037BDA"/>
    <w:rsid w:val="000421CC"/>
    <w:rsid w:val="000425C4"/>
    <w:rsid w:val="00044984"/>
    <w:rsid w:val="000606A3"/>
    <w:rsid w:val="00063654"/>
    <w:rsid w:val="00092AB7"/>
    <w:rsid w:val="000A0745"/>
    <w:rsid w:val="000A6F9A"/>
    <w:rsid w:val="000C719A"/>
    <w:rsid w:val="000C72E1"/>
    <w:rsid w:val="000D1CAA"/>
    <w:rsid w:val="000E1816"/>
    <w:rsid w:val="000E7300"/>
    <w:rsid w:val="000F20DA"/>
    <w:rsid w:val="000F459B"/>
    <w:rsid w:val="000F5239"/>
    <w:rsid w:val="0010199E"/>
    <w:rsid w:val="00102F78"/>
    <w:rsid w:val="0010380C"/>
    <w:rsid w:val="00110665"/>
    <w:rsid w:val="00124840"/>
    <w:rsid w:val="001259E2"/>
    <w:rsid w:val="00126AD8"/>
    <w:rsid w:val="00134B2C"/>
    <w:rsid w:val="0013584B"/>
    <w:rsid w:val="001448A2"/>
    <w:rsid w:val="00147EB7"/>
    <w:rsid w:val="00152DC1"/>
    <w:rsid w:val="00152F53"/>
    <w:rsid w:val="001628D9"/>
    <w:rsid w:val="001665B2"/>
    <w:rsid w:val="00192F94"/>
    <w:rsid w:val="001A21CF"/>
    <w:rsid w:val="001A6B49"/>
    <w:rsid w:val="001F2625"/>
    <w:rsid w:val="0022081A"/>
    <w:rsid w:val="00220DC5"/>
    <w:rsid w:val="00222A1F"/>
    <w:rsid w:val="00223EE5"/>
    <w:rsid w:val="00225669"/>
    <w:rsid w:val="00234CCC"/>
    <w:rsid w:val="0024050D"/>
    <w:rsid w:val="00246172"/>
    <w:rsid w:val="0024650D"/>
    <w:rsid w:val="00252954"/>
    <w:rsid w:val="002642A0"/>
    <w:rsid w:val="002754D2"/>
    <w:rsid w:val="00276E90"/>
    <w:rsid w:val="002901C9"/>
    <w:rsid w:val="002A1D17"/>
    <w:rsid w:val="002A3D17"/>
    <w:rsid w:val="002B0594"/>
    <w:rsid w:val="002B3718"/>
    <w:rsid w:val="002D0C60"/>
    <w:rsid w:val="002D528A"/>
    <w:rsid w:val="002F3859"/>
    <w:rsid w:val="00316734"/>
    <w:rsid w:val="00337BC6"/>
    <w:rsid w:val="00337D56"/>
    <w:rsid w:val="00341C3C"/>
    <w:rsid w:val="00351013"/>
    <w:rsid w:val="0035563F"/>
    <w:rsid w:val="00370E2C"/>
    <w:rsid w:val="0039528F"/>
    <w:rsid w:val="003A3201"/>
    <w:rsid w:val="003A5BAF"/>
    <w:rsid w:val="003B3639"/>
    <w:rsid w:val="003B7D4C"/>
    <w:rsid w:val="003C1544"/>
    <w:rsid w:val="003C51D6"/>
    <w:rsid w:val="003F2EEA"/>
    <w:rsid w:val="00406CAD"/>
    <w:rsid w:val="0041746F"/>
    <w:rsid w:val="00443C0F"/>
    <w:rsid w:val="0044649E"/>
    <w:rsid w:val="00453FF2"/>
    <w:rsid w:val="00462B1C"/>
    <w:rsid w:val="0046382D"/>
    <w:rsid w:val="0047503F"/>
    <w:rsid w:val="004765C4"/>
    <w:rsid w:val="00482AAC"/>
    <w:rsid w:val="004B43AE"/>
    <w:rsid w:val="004C04A5"/>
    <w:rsid w:val="004D2F1C"/>
    <w:rsid w:val="004F0A32"/>
    <w:rsid w:val="004F70AE"/>
    <w:rsid w:val="00502649"/>
    <w:rsid w:val="00552186"/>
    <w:rsid w:val="00557BAD"/>
    <w:rsid w:val="00562834"/>
    <w:rsid w:val="00565EEF"/>
    <w:rsid w:val="00567F9A"/>
    <w:rsid w:val="005703AE"/>
    <w:rsid w:val="00593258"/>
    <w:rsid w:val="005A1433"/>
    <w:rsid w:val="005A5FA5"/>
    <w:rsid w:val="005C1A5A"/>
    <w:rsid w:val="005D4BE1"/>
    <w:rsid w:val="005D7EA3"/>
    <w:rsid w:val="005E5FD3"/>
    <w:rsid w:val="00601FD7"/>
    <w:rsid w:val="00614080"/>
    <w:rsid w:val="006140D4"/>
    <w:rsid w:val="00646AF8"/>
    <w:rsid w:val="0067061E"/>
    <w:rsid w:val="006A3BC8"/>
    <w:rsid w:val="006B24FF"/>
    <w:rsid w:val="006C1ED2"/>
    <w:rsid w:val="006D1927"/>
    <w:rsid w:val="006E6FD6"/>
    <w:rsid w:val="006F0CAB"/>
    <w:rsid w:val="00705193"/>
    <w:rsid w:val="00720335"/>
    <w:rsid w:val="00723260"/>
    <w:rsid w:val="00723E29"/>
    <w:rsid w:val="007251E1"/>
    <w:rsid w:val="00733AA1"/>
    <w:rsid w:val="00745AB4"/>
    <w:rsid w:val="00770CE2"/>
    <w:rsid w:val="00770D05"/>
    <w:rsid w:val="007A2BCE"/>
    <w:rsid w:val="007A6EC7"/>
    <w:rsid w:val="007C2641"/>
    <w:rsid w:val="007D4E6A"/>
    <w:rsid w:val="007D781C"/>
    <w:rsid w:val="008179BE"/>
    <w:rsid w:val="0082140F"/>
    <w:rsid w:val="00826AD7"/>
    <w:rsid w:val="00830184"/>
    <w:rsid w:val="008564EB"/>
    <w:rsid w:val="00871DEC"/>
    <w:rsid w:val="00880B7C"/>
    <w:rsid w:val="008817AF"/>
    <w:rsid w:val="0088422C"/>
    <w:rsid w:val="008916DE"/>
    <w:rsid w:val="0089366A"/>
    <w:rsid w:val="00894E87"/>
    <w:rsid w:val="008956CB"/>
    <w:rsid w:val="00897717"/>
    <w:rsid w:val="008A05BF"/>
    <w:rsid w:val="008B59D6"/>
    <w:rsid w:val="008C1D45"/>
    <w:rsid w:val="008C3542"/>
    <w:rsid w:val="008C79A7"/>
    <w:rsid w:val="008E403A"/>
    <w:rsid w:val="0090012D"/>
    <w:rsid w:val="0090488B"/>
    <w:rsid w:val="00930BDF"/>
    <w:rsid w:val="00937CD0"/>
    <w:rsid w:val="00943ADC"/>
    <w:rsid w:val="00947308"/>
    <w:rsid w:val="00955AB9"/>
    <w:rsid w:val="00966340"/>
    <w:rsid w:val="00967AC5"/>
    <w:rsid w:val="009747FB"/>
    <w:rsid w:val="00993C6C"/>
    <w:rsid w:val="009B4C36"/>
    <w:rsid w:val="009D293D"/>
    <w:rsid w:val="00A12E3E"/>
    <w:rsid w:val="00A218A9"/>
    <w:rsid w:val="00A240E0"/>
    <w:rsid w:val="00A25922"/>
    <w:rsid w:val="00A56FB3"/>
    <w:rsid w:val="00A7623F"/>
    <w:rsid w:val="00A92CCE"/>
    <w:rsid w:val="00AB1B63"/>
    <w:rsid w:val="00AB4619"/>
    <w:rsid w:val="00AB7D78"/>
    <w:rsid w:val="00AC1A7D"/>
    <w:rsid w:val="00AC2EAA"/>
    <w:rsid w:val="00AE4148"/>
    <w:rsid w:val="00AF2A33"/>
    <w:rsid w:val="00B0324B"/>
    <w:rsid w:val="00B1522F"/>
    <w:rsid w:val="00B20B2B"/>
    <w:rsid w:val="00B23CCE"/>
    <w:rsid w:val="00B25026"/>
    <w:rsid w:val="00B4753F"/>
    <w:rsid w:val="00B6792F"/>
    <w:rsid w:val="00B715EA"/>
    <w:rsid w:val="00B71853"/>
    <w:rsid w:val="00B71B37"/>
    <w:rsid w:val="00B72040"/>
    <w:rsid w:val="00B7425E"/>
    <w:rsid w:val="00B87DA7"/>
    <w:rsid w:val="00B91EFB"/>
    <w:rsid w:val="00B92B0E"/>
    <w:rsid w:val="00BB4EE8"/>
    <w:rsid w:val="00BE1859"/>
    <w:rsid w:val="00C11D03"/>
    <w:rsid w:val="00C247EF"/>
    <w:rsid w:val="00C60954"/>
    <w:rsid w:val="00C7780C"/>
    <w:rsid w:val="00C81822"/>
    <w:rsid w:val="00CC0D2F"/>
    <w:rsid w:val="00CD1C54"/>
    <w:rsid w:val="00CE6097"/>
    <w:rsid w:val="00D01917"/>
    <w:rsid w:val="00D05D42"/>
    <w:rsid w:val="00D0621E"/>
    <w:rsid w:val="00D1177C"/>
    <w:rsid w:val="00D31897"/>
    <w:rsid w:val="00D34419"/>
    <w:rsid w:val="00D35AE6"/>
    <w:rsid w:val="00D67FFB"/>
    <w:rsid w:val="00D8053D"/>
    <w:rsid w:val="00D82BDD"/>
    <w:rsid w:val="00D87EBF"/>
    <w:rsid w:val="00D90F99"/>
    <w:rsid w:val="00D95A3D"/>
    <w:rsid w:val="00DB4D11"/>
    <w:rsid w:val="00DB7E45"/>
    <w:rsid w:val="00DC7221"/>
    <w:rsid w:val="00DD14D8"/>
    <w:rsid w:val="00DD440D"/>
    <w:rsid w:val="00DD6055"/>
    <w:rsid w:val="00DE6644"/>
    <w:rsid w:val="00E149EF"/>
    <w:rsid w:val="00E2784D"/>
    <w:rsid w:val="00E83ADB"/>
    <w:rsid w:val="00E86130"/>
    <w:rsid w:val="00E9565A"/>
    <w:rsid w:val="00EA1804"/>
    <w:rsid w:val="00EB49F9"/>
    <w:rsid w:val="00EE27C7"/>
    <w:rsid w:val="00EE27E4"/>
    <w:rsid w:val="00EE5E85"/>
    <w:rsid w:val="00EF6CC7"/>
    <w:rsid w:val="00F0136F"/>
    <w:rsid w:val="00F167AF"/>
    <w:rsid w:val="00F2193B"/>
    <w:rsid w:val="00F2252A"/>
    <w:rsid w:val="00F27066"/>
    <w:rsid w:val="00F33E4A"/>
    <w:rsid w:val="00F47027"/>
    <w:rsid w:val="00F47C13"/>
    <w:rsid w:val="00F57FC8"/>
    <w:rsid w:val="00F80A0F"/>
    <w:rsid w:val="00F824C3"/>
    <w:rsid w:val="00F83DCD"/>
    <w:rsid w:val="00FA437A"/>
    <w:rsid w:val="00FA70D0"/>
    <w:rsid w:val="00FB0FA8"/>
    <w:rsid w:val="00FB6465"/>
    <w:rsid w:val="00FC29B9"/>
    <w:rsid w:val="00FD09B2"/>
    <w:rsid w:val="00FD525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2D528A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9950-8DEB-43FC-A810-B502A5D6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по Ивановской области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Виктория Викторовна</dc:creator>
  <cp:keywords/>
  <dc:description/>
  <cp:lastModifiedBy>Хорошкина Мария Александровна</cp:lastModifiedBy>
  <cp:revision>164</cp:revision>
  <cp:lastPrinted>2025-08-11T06:49:00Z</cp:lastPrinted>
  <dcterms:created xsi:type="dcterms:W3CDTF">2023-09-19T09:45:00Z</dcterms:created>
  <dcterms:modified xsi:type="dcterms:W3CDTF">2025-12-17T05:52:00Z</dcterms:modified>
</cp:coreProperties>
</file>