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B4" w:rsidRDefault="00DC7221" w:rsidP="00B25026">
      <w:pPr>
        <w:spacing w:line="288" w:lineRule="auto"/>
        <w:ind w:right="-143"/>
        <w:jc w:val="center"/>
        <w:rPr>
          <w:rFonts w:ascii="Times New Roman" w:hAnsi="Times New Roman"/>
          <w:b/>
          <w:color w:val="000000"/>
          <w:sz w:val="28"/>
        </w:rPr>
      </w:pPr>
      <w:r w:rsidRPr="007E0F39">
        <w:rPr>
          <w:rFonts w:ascii="Times New Roman" w:hAnsi="Times New Roman"/>
          <w:b/>
          <w:color w:val="000000"/>
          <w:sz w:val="28"/>
        </w:rPr>
        <w:t>ВЫПИСКА ИЗ</w:t>
      </w:r>
      <w:r w:rsidRPr="00492954">
        <w:rPr>
          <w:rFonts w:ascii="Times New Roman"/>
          <w:b/>
          <w:color w:val="000000"/>
          <w:sz w:val="28"/>
        </w:rPr>
        <w:t xml:space="preserve"> </w:t>
      </w:r>
      <w:r w:rsidR="00745AB4">
        <w:rPr>
          <w:rFonts w:ascii="Times New Roman" w:hAnsi="Times New Roman"/>
          <w:b/>
          <w:color w:val="000000"/>
          <w:sz w:val="28"/>
        </w:rPr>
        <w:t>ПРОТОКОЛ</w:t>
      </w:r>
      <w:r>
        <w:rPr>
          <w:rFonts w:ascii="Times New Roman" w:hAnsi="Times New Roman"/>
          <w:b/>
          <w:color w:val="000000"/>
          <w:sz w:val="28"/>
        </w:rPr>
        <w:t>А</w:t>
      </w:r>
    </w:p>
    <w:p w:rsidR="00DD6055" w:rsidRPr="00162195" w:rsidRDefault="00DD6055" w:rsidP="00B25026">
      <w:pPr>
        <w:spacing w:line="288" w:lineRule="auto"/>
        <w:ind w:right="-143"/>
        <w:jc w:val="center"/>
        <w:rPr>
          <w:rFonts w:ascii="Times New Roman" w:hAnsi="Times New Roman"/>
          <w:b/>
          <w:color w:val="000000"/>
          <w:sz w:val="28"/>
        </w:rPr>
      </w:pPr>
      <w:r w:rsidRPr="00162195">
        <w:rPr>
          <w:rFonts w:ascii="Times New Roman" w:hAnsi="Times New Roman"/>
          <w:b/>
          <w:color w:val="000000"/>
          <w:sz w:val="28"/>
        </w:rPr>
        <w:t>заседания Комиссии по разработке территориальной программы</w:t>
      </w:r>
    </w:p>
    <w:p w:rsidR="00DD6055" w:rsidRPr="00162195" w:rsidRDefault="00DD6055" w:rsidP="00B25026">
      <w:pPr>
        <w:spacing w:line="288" w:lineRule="auto"/>
        <w:ind w:right="-143" w:hanging="142"/>
        <w:jc w:val="center"/>
        <w:rPr>
          <w:rFonts w:ascii="Times New Roman" w:hAnsi="Times New Roman"/>
          <w:b/>
          <w:color w:val="000000"/>
          <w:sz w:val="28"/>
        </w:rPr>
      </w:pPr>
      <w:r w:rsidRPr="00162195">
        <w:rPr>
          <w:rFonts w:ascii="Times New Roman" w:hAnsi="Times New Roman"/>
          <w:b/>
          <w:color w:val="000000"/>
          <w:sz w:val="28"/>
        </w:rPr>
        <w:t>обязательного медицинского страхования</w:t>
      </w:r>
    </w:p>
    <w:p w:rsidR="00DD6055" w:rsidRPr="00162195" w:rsidRDefault="00DD6055" w:rsidP="00B25026">
      <w:pPr>
        <w:spacing w:line="288" w:lineRule="auto"/>
        <w:ind w:right="-142" w:firstLine="851"/>
        <w:rPr>
          <w:rFonts w:ascii="Times New Roman" w:hAnsi="Times New Roman"/>
          <w:b/>
          <w:color w:val="000000"/>
          <w:sz w:val="28"/>
          <w:szCs w:val="28"/>
        </w:rPr>
      </w:pPr>
    </w:p>
    <w:p w:rsidR="00DD6055" w:rsidRPr="00162195" w:rsidRDefault="00DD6055" w:rsidP="00B25026">
      <w:pPr>
        <w:tabs>
          <w:tab w:val="left" w:pos="0"/>
        </w:tabs>
        <w:spacing w:line="288" w:lineRule="auto"/>
        <w:ind w:right="-143"/>
        <w:jc w:val="center"/>
        <w:rPr>
          <w:rFonts w:ascii="Times New Roman" w:hAnsi="Times New Roman"/>
          <w:b/>
          <w:color w:val="000000"/>
          <w:sz w:val="28"/>
        </w:rPr>
      </w:pPr>
      <w:r w:rsidRPr="00162195">
        <w:rPr>
          <w:rFonts w:ascii="Times New Roman" w:hAnsi="Times New Roman"/>
          <w:b/>
          <w:color w:val="000000"/>
          <w:sz w:val="28"/>
        </w:rPr>
        <w:t xml:space="preserve">№ </w:t>
      </w:r>
      <w:r w:rsidR="000D2953">
        <w:rPr>
          <w:rFonts w:ascii="Times New Roman" w:hAnsi="Times New Roman"/>
          <w:b/>
          <w:color w:val="000000"/>
          <w:sz w:val="28"/>
        </w:rPr>
        <w:t>2</w:t>
      </w:r>
      <w:r w:rsidRPr="00162195">
        <w:rPr>
          <w:rFonts w:ascii="Times New Roman" w:hAnsi="Times New Roman"/>
          <w:b/>
          <w:color w:val="000000"/>
          <w:sz w:val="28"/>
        </w:rPr>
        <w:t xml:space="preserve"> от </w:t>
      </w:r>
      <w:r w:rsidR="00252954">
        <w:rPr>
          <w:rFonts w:ascii="Times New Roman" w:hAnsi="Times New Roman"/>
          <w:b/>
          <w:color w:val="000000"/>
          <w:sz w:val="28"/>
        </w:rPr>
        <w:t>1</w:t>
      </w:r>
      <w:r w:rsidR="000D2953">
        <w:rPr>
          <w:rFonts w:ascii="Times New Roman" w:hAnsi="Times New Roman"/>
          <w:b/>
          <w:color w:val="000000"/>
          <w:sz w:val="28"/>
        </w:rPr>
        <w:t>5</w:t>
      </w:r>
      <w:r w:rsidRPr="00162195">
        <w:rPr>
          <w:rFonts w:ascii="Times New Roman" w:hAnsi="Times New Roman"/>
          <w:b/>
          <w:color w:val="000000"/>
          <w:sz w:val="28"/>
        </w:rPr>
        <w:t>.</w:t>
      </w:r>
      <w:r w:rsidR="000D2953">
        <w:rPr>
          <w:rFonts w:ascii="Times New Roman" w:hAnsi="Times New Roman"/>
          <w:b/>
          <w:color w:val="000000"/>
          <w:sz w:val="28"/>
        </w:rPr>
        <w:t>0</w:t>
      </w:r>
      <w:r w:rsidR="005703AE">
        <w:rPr>
          <w:rFonts w:ascii="Times New Roman" w:hAnsi="Times New Roman"/>
          <w:b/>
          <w:color w:val="000000"/>
          <w:sz w:val="28"/>
        </w:rPr>
        <w:t>1</w:t>
      </w:r>
      <w:r w:rsidR="00A25922">
        <w:rPr>
          <w:rFonts w:ascii="Times New Roman" w:hAnsi="Times New Roman"/>
          <w:b/>
          <w:color w:val="000000"/>
          <w:sz w:val="28"/>
        </w:rPr>
        <w:t>.202</w:t>
      </w:r>
      <w:r w:rsidR="000D2953">
        <w:rPr>
          <w:rFonts w:ascii="Times New Roman" w:hAnsi="Times New Roman"/>
          <w:b/>
          <w:color w:val="000000"/>
          <w:sz w:val="28"/>
        </w:rPr>
        <w:t>6</w:t>
      </w:r>
    </w:p>
    <w:p w:rsidR="00DD6055" w:rsidRPr="00162195" w:rsidRDefault="00DD6055" w:rsidP="00B25026">
      <w:pPr>
        <w:spacing w:line="288" w:lineRule="auto"/>
        <w:ind w:right="-142" w:firstLine="851"/>
        <w:rPr>
          <w:rFonts w:ascii="Times New Roman" w:hAnsi="Times New Roman"/>
          <w:b/>
          <w:color w:val="000000"/>
          <w:sz w:val="28"/>
        </w:rPr>
      </w:pPr>
    </w:p>
    <w:p w:rsidR="00DD6055" w:rsidRPr="00162195" w:rsidRDefault="00DD6055" w:rsidP="00B25026">
      <w:pPr>
        <w:spacing w:line="288" w:lineRule="auto"/>
        <w:ind w:right="-143" w:firstLine="709"/>
        <w:rPr>
          <w:rFonts w:ascii="Times New Roman" w:hAnsi="Times New Roman"/>
          <w:sz w:val="28"/>
        </w:rPr>
      </w:pPr>
      <w:r w:rsidRPr="00162195">
        <w:rPr>
          <w:rFonts w:ascii="Times New Roman" w:hAnsi="Times New Roman"/>
          <w:b/>
          <w:color w:val="000000"/>
          <w:sz w:val="28"/>
        </w:rPr>
        <w:t xml:space="preserve">Место проведения: </w:t>
      </w:r>
      <w:r w:rsidRPr="00162195">
        <w:rPr>
          <w:rFonts w:ascii="Times New Roman" w:hAnsi="Times New Roman"/>
          <w:color w:val="000000"/>
          <w:sz w:val="28"/>
        </w:rPr>
        <w:t xml:space="preserve">г. Иваново, </w:t>
      </w:r>
      <w:proofErr w:type="spellStart"/>
      <w:r w:rsidRPr="00162195">
        <w:rPr>
          <w:rFonts w:ascii="Times New Roman" w:hAnsi="Times New Roman"/>
          <w:sz w:val="28"/>
        </w:rPr>
        <w:t>Шереметевский</w:t>
      </w:r>
      <w:proofErr w:type="spellEnd"/>
      <w:r w:rsidRPr="00162195">
        <w:rPr>
          <w:rFonts w:ascii="Times New Roman" w:hAnsi="Times New Roman"/>
          <w:sz w:val="28"/>
        </w:rPr>
        <w:t xml:space="preserve"> проспект, д. 1.</w:t>
      </w:r>
    </w:p>
    <w:p w:rsidR="00DD6055" w:rsidRPr="00162195" w:rsidRDefault="00DD6055" w:rsidP="00B25026">
      <w:pPr>
        <w:spacing w:line="288" w:lineRule="auto"/>
        <w:ind w:right="-143" w:firstLine="709"/>
        <w:rPr>
          <w:rFonts w:ascii="Times New Roman" w:hAnsi="Times New Roman"/>
          <w:sz w:val="28"/>
        </w:rPr>
      </w:pPr>
    </w:p>
    <w:p w:rsidR="00DD6055" w:rsidRPr="00195502" w:rsidRDefault="00DD6055" w:rsidP="00B25026">
      <w:pPr>
        <w:spacing w:line="288" w:lineRule="auto"/>
        <w:ind w:right="-143" w:firstLine="708"/>
        <w:rPr>
          <w:rFonts w:ascii="Times New Roman" w:hAnsi="Times New Roman"/>
          <w:sz w:val="28"/>
        </w:rPr>
      </w:pPr>
      <w:r w:rsidRPr="00162195">
        <w:rPr>
          <w:rFonts w:ascii="Times New Roman" w:hAnsi="Times New Roman"/>
          <w:b/>
          <w:sz w:val="28"/>
        </w:rPr>
        <w:t xml:space="preserve">Присутствовало: </w:t>
      </w:r>
      <w:r w:rsidR="000D2953">
        <w:rPr>
          <w:rFonts w:ascii="Times New Roman" w:hAnsi="Times New Roman"/>
          <w:sz w:val="28"/>
        </w:rPr>
        <w:t>11</w:t>
      </w:r>
      <w:r w:rsidRPr="00221D73">
        <w:rPr>
          <w:rFonts w:ascii="Times New Roman" w:hAnsi="Times New Roman"/>
          <w:sz w:val="28"/>
        </w:rPr>
        <w:t xml:space="preserve"> членов</w:t>
      </w:r>
      <w:r w:rsidRPr="00162195">
        <w:rPr>
          <w:rFonts w:ascii="Times New Roman" w:hAnsi="Times New Roman"/>
          <w:sz w:val="28"/>
        </w:rPr>
        <w:t xml:space="preserve"> комиссии</w:t>
      </w:r>
    </w:p>
    <w:p w:rsidR="00DD6055" w:rsidRDefault="00DD6055" w:rsidP="00B25026">
      <w:pPr>
        <w:spacing w:line="288" w:lineRule="auto"/>
        <w:ind w:right="-143" w:firstLine="851"/>
        <w:rPr>
          <w:rFonts w:ascii="Times New Roman" w:hAnsi="Times New Roman"/>
          <w:sz w:val="28"/>
        </w:rPr>
      </w:pPr>
    </w:p>
    <w:p w:rsidR="000D2953" w:rsidRPr="00DF7FBE" w:rsidRDefault="000D2953" w:rsidP="000D2953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F7FBE">
        <w:rPr>
          <w:rFonts w:ascii="Times New Roman" w:hAnsi="Times New Roman"/>
          <w:b/>
          <w:sz w:val="28"/>
          <w:szCs w:val="28"/>
        </w:rPr>
        <w:t xml:space="preserve">Слушали: </w:t>
      </w:r>
    </w:p>
    <w:p w:rsidR="000D2953" w:rsidRDefault="000D2953" w:rsidP="000D2953">
      <w:pPr>
        <w:spacing w:line="276" w:lineRule="auto"/>
        <w:ind w:firstLine="709"/>
        <w:jc w:val="both"/>
        <w:rPr>
          <w:rFonts w:ascii="Times New Roman" w:eastAsia="Courier New" w:hAnsi="Times New Roman"/>
          <w:sz w:val="28"/>
          <w:szCs w:val="28"/>
        </w:rPr>
      </w:pPr>
      <w:r>
        <w:rPr>
          <w:rFonts w:ascii="Times New Roman" w:eastAsia="Courier New" w:hAnsi="Times New Roman"/>
          <w:sz w:val="28"/>
          <w:szCs w:val="28"/>
        </w:rPr>
        <w:t>О распределении</w:t>
      </w:r>
      <w:r w:rsidRPr="007D654E">
        <w:rPr>
          <w:rFonts w:ascii="Times New Roman" w:eastAsia="Courier New" w:hAnsi="Times New Roman"/>
          <w:sz w:val="28"/>
          <w:szCs w:val="28"/>
        </w:rPr>
        <w:t xml:space="preserve"> объемов предоставления медицинской </w:t>
      </w:r>
      <w:r>
        <w:rPr>
          <w:rFonts w:ascii="Times New Roman" w:eastAsia="Courier New" w:hAnsi="Times New Roman"/>
          <w:sz w:val="28"/>
          <w:szCs w:val="28"/>
        </w:rPr>
        <w:t xml:space="preserve">и </w:t>
      </w:r>
      <w:r w:rsidRPr="00E179D3">
        <w:rPr>
          <w:rFonts w:ascii="Times New Roman" w:eastAsia="Courier New" w:hAnsi="Times New Roman"/>
          <w:sz w:val="28"/>
          <w:szCs w:val="28"/>
        </w:rPr>
        <w:t xml:space="preserve">объемов финансового обеспечения медицинской помощи между медицинскими организациями на </w:t>
      </w:r>
      <w:r>
        <w:rPr>
          <w:rFonts w:ascii="Times New Roman" w:eastAsia="Courier New" w:hAnsi="Times New Roman"/>
          <w:sz w:val="28"/>
          <w:szCs w:val="28"/>
        </w:rPr>
        <w:t>2025 год с учетом фактического выполнения оказанной медицинской помощи за декабрь 2025 года.</w:t>
      </w:r>
    </w:p>
    <w:p w:rsidR="000D2953" w:rsidRDefault="000D2953" w:rsidP="000D2953">
      <w:pPr>
        <w:pStyle w:val="a5"/>
        <w:widowControl w:val="0"/>
        <w:tabs>
          <w:tab w:val="left" w:pos="0"/>
        </w:tabs>
        <w:autoSpaceDE w:val="0"/>
        <w:autoSpaceDN w:val="0"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ourier New" w:hAnsi="Times New Roman"/>
          <w:sz w:val="28"/>
          <w:szCs w:val="28"/>
        </w:rPr>
        <w:t xml:space="preserve">Медицинскими организациями за декабрь 2025 года направлены счета на оплату медицинской помощи в объемах, превышающих распределенные Комиссией по разработке территориальной программы обязательного медицинского страхования (далее – Комиссия) и нормативные объемы, установленные в </w:t>
      </w:r>
      <w:r>
        <w:rPr>
          <w:rFonts w:ascii="Times New Roman" w:hAnsi="Times New Roman"/>
          <w:sz w:val="28"/>
          <w:szCs w:val="28"/>
        </w:rPr>
        <w:t xml:space="preserve">постановлении Правительства Ивановской области от </w:t>
      </w:r>
      <w:r w:rsidRPr="00C76E6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C76E63">
        <w:rPr>
          <w:rFonts w:ascii="Times New Roman" w:hAnsi="Times New Roman"/>
          <w:sz w:val="28"/>
          <w:szCs w:val="28"/>
        </w:rPr>
        <w:t>.02.202</w:t>
      </w:r>
      <w:r>
        <w:rPr>
          <w:rFonts w:ascii="Times New Roman" w:hAnsi="Times New Roman"/>
          <w:sz w:val="28"/>
          <w:szCs w:val="28"/>
        </w:rPr>
        <w:t>5</w:t>
      </w:r>
      <w:r w:rsidRPr="00C76E63">
        <w:rPr>
          <w:rFonts w:ascii="Times New Roman" w:hAnsi="Times New Roman"/>
          <w:sz w:val="28"/>
          <w:szCs w:val="28"/>
        </w:rPr>
        <w:t xml:space="preserve"> № 5</w:t>
      </w:r>
      <w:r>
        <w:rPr>
          <w:rFonts w:ascii="Times New Roman" w:hAnsi="Times New Roman"/>
          <w:sz w:val="28"/>
          <w:szCs w:val="28"/>
        </w:rPr>
        <w:t>4</w:t>
      </w:r>
      <w:r w:rsidRPr="00C76E63">
        <w:rPr>
          <w:rFonts w:ascii="Times New Roman" w:hAnsi="Times New Roman"/>
          <w:sz w:val="28"/>
          <w:szCs w:val="28"/>
        </w:rPr>
        <w:t xml:space="preserve">-п «Об утверждении Территориальной программы </w:t>
      </w:r>
      <w:proofErr w:type="gramStart"/>
      <w:r w:rsidRPr="00C76E63">
        <w:rPr>
          <w:rFonts w:ascii="Times New Roman" w:hAnsi="Times New Roman"/>
          <w:sz w:val="28"/>
          <w:szCs w:val="28"/>
        </w:rPr>
        <w:t>государственных гарантий бесплатного оказания гражданам медицинской помощи на территории Ивановской области на 202</w:t>
      </w:r>
      <w:r>
        <w:rPr>
          <w:rFonts w:ascii="Times New Roman" w:hAnsi="Times New Roman"/>
          <w:sz w:val="28"/>
          <w:szCs w:val="28"/>
        </w:rPr>
        <w:t>5</w:t>
      </w:r>
      <w:r w:rsidRPr="00C76E63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6</w:t>
      </w:r>
      <w:r w:rsidRPr="00C76E63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7</w:t>
      </w:r>
      <w:r w:rsidRPr="00C76E63">
        <w:rPr>
          <w:rFonts w:ascii="Times New Roman" w:hAnsi="Times New Roman"/>
          <w:sz w:val="28"/>
          <w:szCs w:val="28"/>
        </w:rPr>
        <w:t xml:space="preserve"> годов»</w:t>
      </w:r>
      <w:r>
        <w:rPr>
          <w:rFonts w:ascii="Times New Roman" w:hAnsi="Times New Roman"/>
          <w:sz w:val="28"/>
          <w:szCs w:val="28"/>
        </w:rPr>
        <w:t xml:space="preserve"> в части обязательного медицинского страхования (далее – ТП ОМС) по профилю «Онкология» в условиях круглосуточного стационара, в условиях дневного стационара «Д</w:t>
      </w:r>
      <w:r w:rsidRPr="0013789B">
        <w:rPr>
          <w:rFonts w:ascii="Times New Roman" w:hAnsi="Times New Roman"/>
          <w:sz w:val="28"/>
          <w:szCs w:val="28"/>
        </w:rPr>
        <w:t>ля оказания медицинской помощи больным с вирусным гепатитом C</w:t>
      </w:r>
      <w:r>
        <w:rPr>
          <w:rFonts w:ascii="Times New Roman" w:hAnsi="Times New Roman"/>
          <w:sz w:val="28"/>
          <w:szCs w:val="28"/>
        </w:rPr>
        <w:t>» и по профилю «Медицинская реабилитация», неотложной медицинской помощи в амбулаторных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условиях</w:t>
      </w:r>
      <w:proofErr w:type="gramEnd"/>
      <w:r>
        <w:rPr>
          <w:rFonts w:ascii="Times New Roman" w:hAnsi="Times New Roman"/>
          <w:sz w:val="28"/>
          <w:szCs w:val="28"/>
        </w:rPr>
        <w:t xml:space="preserve"> и медицинской услуге «</w:t>
      </w:r>
      <w:r w:rsidRPr="003976A7">
        <w:rPr>
          <w:rFonts w:ascii="Times New Roman" w:hAnsi="Times New Roman"/>
          <w:sz w:val="28"/>
          <w:szCs w:val="28"/>
        </w:rPr>
        <w:t>Комплексное исследование для диагностики фоновых и предраковых заболеваний репродуктивных органов у женщины</w:t>
      </w:r>
      <w:r>
        <w:rPr>
          <w:rFonts w:ascii="Times New Roman" w:hAnsi="Times New Roman"/>
          <w:sz w:val="28"/>
          <w:szCs w:val="28"/>
        </w:rPr>
        <w:t>» в амбулаторных условиях.</w:t>
      </w:r>
    </w:p>
    <w:p w:rsidR="000D2953" w:rsidRDefault="000D2953" w:rsidP="000D2953">
      <w:pPr>
        <w:pStyle w:val="a5"/>
        <w:widowControl w:val="0"/>
        <w:tabs>
          <w:tab w:val="left" w:pos="0"/>
        </w:tabs>
        <w:autoSpaceDE w:val="0"/>
        <w:autoSpaceDN w:val="0"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D2953" w:rsidRDefault="000D2953" w:rsidP="000D2953">
      <w:pPr>
        <w:pStyle w:val="a5"/>
        <w:numPr>
          <w:ilvl w:val="0"/>
          <w:numId w:val="38"/>
        </w:numPr>
        <w:spacing w:line="276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3789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условиях круглосуточного стационара по профилю «Онкология».</w:t>
      </w: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559"/>
        <w:gridCol w:w="1134"/>
        <w:gridCol w:w="1276"/>
        <w:gridCol w:w="2126"/>
      </w:tblGrid>
      <w:tr w:rsidR="000D2953" w:rsidRPr="00105D75" w:rsidTr="00FA2AA5">
        <w:tc>
          <w:tcPr>
            <w:tcW w:w="10031" w:type="dxa"/>
            <w:gridSpan w:val="6"/>
          </w:tcPr>
          <w:p w:rsidR="000D2953" w:rsidRPr="00105D75" w:rsidRDefault="000D2953" w:rsidP="00FA2AA5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5D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Круглосуточный стационар (случаи госпитализации)</w:t>
            </w:r>
          </w:p>
        </w:tc>
      </w:tr>
      <w:tr w:rsidR="000D2953" w:rsidRPr="007B1D3B" w:rsidTr="00FA2AA5">
        <w:tc>
          <w:tcPr>
            <w:tcW w:w="2660" w:type="dxa"/>
            <w:vAlign w:val="center"/>
          </w:tcPr>
          <w:p w:rsidR="000D2953" w:rsidRPr="007B1D3B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МО</w:t>
            </w:r>
          </w:p>
        </w:tc>
        <w:tc>
          <w:tcPr>
            <w:tcW w:w="1276" w:type="dxa"/>
            <w:vAlign w:val="center"/>
          </w:tcPr>
          <w:p w:rsidR="000D2953" w:rsidRPr="007B1D3B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План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2025 год</w:t>
            </w:r>
          </w:p>
        </w:tc>
        <w:tc>
          <w:tcPr>
            <w:tcW w:w="1559" w:type="dxa"/>
            <w:vAlign w:val="center"/>
          </w:tcPr>
          <w:p w:rsidR="000D2953" w:rsidRPr="007B1D3B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Факт за 11 месяцев 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0D2953" w:rsidRPr="007B1D3B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Факт за декабрь 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center"/>
          </w:tcPr>
          <w:p w:rsidR="000D2953" w:rsidRPr="007B1D3B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Факт за 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:rsidR="000D2953" w:rsidRPr="007B1D3B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Отклонение от годового плана («+»</w:t>
            </w:r>
            <w:proofErr w:type="spellStart"/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недовып</w:t>
            </w:r>
            <w:proofErr w:type="spellEnd"/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 / </w:t>
            </w:r>
            <w:proofErr w:type="gramStart"/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«-</w:t>
            </w:r>
            <w:proofErr w:type="gramEnd"/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  <w:proofErr w:type="spellStart"/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перевып</w:t>
            </w:r>
            <w:proofErr w:type="spellEnd"/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.)</w:t>
            </w:r>
          </w:p>
        </w:tc>
      </w:tr>
      <w:tr w:rsidR="000D2953" w:rsidRPr="00571BF7" w:rsidTr="00FA2AA5">
        <w:tc>
          <w:tcPr>
            <w:tcW w:w="2660" w:type="dxa"/>
            <w:vAlign w:val="center"/>
          </w:tcPr>
          <w:p w:rsidR="000D2953" w:rsidRPr="00A8267E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 xml:space="preserve">Всего </w:t>
            </w:r>
            <w:r w:rsidRPr="00A826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по профилю «Онкология» по всем МО</w:t>
            </w:r>
          </w:p>
        </w:tc>
        <w:tc>
          <w:tcPr>
            <w:tcW w:w="1276" w:type="dxa"/>
            <w:vAlign w:val="center"/>
          </w:tcPr>
          <w:p w:rsidR="000D2953" w:rsidRPr="00571BF7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  <w:r w:rsidRPr="00571B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576</w:t>
            </w:r>
          </w:p>
        </w:tc>
        <w:tc>
          <w:tcPr>
            <w:tcW w:w="1559" w:type="dxa"/>
            <w:vAlign w:val="center"/>
          </w:tcPr>
          <w:p w:rsidR="000D2953" w:rsidRPr="00571BF7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1BF7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571BF7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875</w:t>
            </w:r>
          </w:p>
        </w:tc>
        <w:tc>
          <w:tcPr>
            <w:tcW w:w="1134" w:type="dxa"/>
            <w:vAlign w:val="center"/>
          </w:tcPr>
          <w:p w:rsidR="000D2953" w:rsidRPr="00571BF7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1BF7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571BF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1276" w:type="dxa"/>
            <w:vAlign w:val="center"/>
          </w:tcPr>
          <w:p w:rsidR="000D2953" w:rsidRPr="006D12BA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13 034</w:t>
            </w:r>
          </w:p>
        </w:tc>
        <w:tc>
          <w:tcPr>
            <w:tcW w:w="2126" w:type="dxa"/>
            <w:vAlign w:val="center"/>
          </w:tcPr>
          <w:p w:rsidR="000D2953" w:rsidRPr="006D12BA" w:rsidRDefault="000D2953" w:rsidP="00FA2AA5">
            <w:pPr>
              <w:pStyle w:val="a5"/>
              <w:tabs>
                <w:tab w:val="left" w:pos="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6D12BA">
              <w:rPr>
                <w:rFonts w:ascii="Times New Roman" w:hAnsi="Times New Roman"/>
                <w:color w:val="000000"/>
                <w:sz w:val="26"/>
                <w:szCs w:val="26"/>
              </w:rPr>
              <w:t>458</w:t>
            </w:r>
          </w:p>
        </w:tc>
      </w:tr>
    </w:tbl>
    <w:p w:rsidR="000D2953" w:rsidRDefault="000D2953" w:rsidP="000D295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D2953" w:rsidRDefault="000D2953" w:rsidP="000D2953">
      <w:pPr>
        <w:pStyle w:val="a5"/>
        <w:numPr>
          <w:ilvl w:val="0"/>
          <w:numId w:val="38"/>
        </w:numPr>
        <w:spacing w:line="276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3789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условиях дневного стационара «Для оказания медицинской помощи больным с вирусным гепатитом</w:t>
      </w:r>
      <w:proofErr w:type="gramStart"/>
      <w:r>
        <w:rPr>
          <w:rFonts w:ascii="Times New Roman" w:hAnsi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</w:rPr>
        <w:t>».</w:t>
      </w: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559"/>
        <w:gridCol w:w="1134"/>
        <w:gridCol w:w="1276"/>
        <w:gridCol w:w="2126"/>
      </w:tblGrid>
      <w:tr w:rsidR="000D2953" w:rsidRPr="00105D75" w:rsidTr="00FA2AA5">
        <w:tc>
          <w:tcPr>
            <w:tcW w:w="10031" w:type="dxa"/>
            <w:gridSpan w:val="6"/>
          </w:tcPr>
          <w:p w:rsidR="000D2953" w:rsidRPr="00105D75" w:rsidRDefault="000D2953" w:rsidP="00FA2AA5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Дневной </w:t>
            </w:r>
            <w:r w:rsidRPr="00105D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стационар (случаи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лечения</w:t>
            </w:r>
            <w:r w:rsidRPr="00105D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0D2953" w:rsidRPr="007B1D3B" w:rsidTr="00FA2AA5">
        <w:tc>
          <w:tcPr>
            <w:tcW w:w="2660" w:type="dxa"/>
            <w:vAlign w:val="center"/>
          </w:tcPr>
          <w:p w:rsidR="000D2953" w:rsidRPr="007B1D3B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МО</w:t>
            </w:r>
          </w:p>
        </w:tc>
        <w:tc>
          <w:tcPr>
            <w:tcW w:w="1276" w:type="dxa"/>
            <w:vAlign w:val="center"/>
          </w:tcPr>
          <w:p w:rsidR="000D2953" w:rsidRPr="007B1D3B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План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2025 год</w:t>
            </w:r>
          </w:p>
        </w:tc>
        <w:tc>
          <w:tcPr>
            <w:tcW w:w="1559" w:type="dxa"/>
            <w:vAlign w:val="center"/>
          </w:tcPr>
          <w:p w:rsidR="000D2953" w:rsidRPr="007B1D3B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Факт за 11 месяцев 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0D2953" w:rsidRPr="007B1D3B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Факт за декабрь 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center"/>
          </w:tcPr>
          <w:p w:rsidR="000D2953" w:rsidRPr="007B1D3B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Факт за 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:rsidR="000D2953" w:rsidRPr="007B1D3B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Отклонение от годового плана («+»</w:t>
            </w:r>
            <w:proofErr w:type="spellStart"/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недовып</w:t>
            </w:r>
            <w:proofErr w:type="spellEnd"/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 / </w:t>
            </w:r>
            <w:proofErr w:type="gramStart"/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«-</w:t>
            </w:r>
            <w:proofErr w:type="gramEnd"/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  <w:proofErr w:type="spellStart"/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перевып</w:t>
            </w:r>
            <w:proofErr w:type="spellEnd"/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.)</w:t>
            </w:r>
          </w:p>
        </w:tc>
      </w:tr>
      <w:tr w:rsidR="000D2953" w:rsidRPr="00571BF7" w:rsidTr="00FA2AA5">
        <w:tc>
          <w:tcPr>
            <w:tcW w:w="2660" w:type="dxa"/>
            <w:vAlign w:val="center"/>
          </w:tcPr>
          <w:p w:rsidR="000D2953" w:rsidRPr="00A8267E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Всего </w:t>
            </w:r>
            <w:r w:rsidRPr="00A826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для оказания медицинской помощи с вирусным гепатитом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С</w:t>
            </w:r>
            <w:proofErr w:type="gramEnd"/>
            <w:r w:rsidRPr="00A826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» по всем МО</w:t>
            </w:r>
          </w:p>
        </w:tc>
        <w:tc>
          <w:tcPr>
            <w:tcW w:w="1276" w:type="dxa"/>
            <w:vAlign w:val="center"/>
          </w:tcPr>
          <w:p w:rsidR="000D2953" w:rsidRPr="00571BF7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636</w:t>
            </w:r>
          </w:p>
        </w:tc>
        <w:tc>
          <w:tcPr>
            <w:tcW w:w="1559" w:type="dxa"/>
            <w:vAlign w:val="center"/>
          </w:tcPr>
          <w:p w:rsidR="000D2953" w:rsidRPr="00571BF7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579</w:t>
            </w:r>
          </w:p>
        </w:tc>
        <w:tc>
          <w:tcPr>
            <w:tcW w:w="1134" w:type="dxa"/>
            <w:vAlign w:val="center"/>
          </w:tcPr>
          <w:p w:rsidR="000D2953" w:rsidRPr="00571BF7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276" w:type="dxa"/>
            <w:vAlign w:val="center"/>
          </w:tcPr>
          <w:p w:rsidR="000D2953" w:rsidRPr="006D12BA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639</w:t>
            </w:r>
          </w:p>
        </w:tc>
        <w:tc>
          <w:tcPr>
            <w:tcW w:w="2126" w:type="dxa"/>
            <w:vAlign w:val="center"/>
          </w:tcPr>
          <w:p w:rsidR="000D2953" w:rsidRPr="006D12BA" w:rsidRDefault="000D2953" w:rsidP="00FA2AA5">
            <w:pPr>
              <w:pStyle w:val="a5"/>
              <w:tabs>
                <w:tab w:val="left" w:pos="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-3</w:t>
            </w:r>
          </w:p>
        </w:tc>
      </w:tr>
    </w:tbl>
    <w:p w:rsidR="000D2953" w:rsidRPr="000D2953" w:rsidRDefault="000D2953" w:rsidP="000D2953">
      <w:pPr>
        <w:pStyle w:val="a5"/>
        <w:spacing w:line="276" w:lineRule="auto"/>
        <w:ind w:left="1265"/>
        <w:jc w:val="both"/>
        <w:rPr>
          <w:rFonts w:ascii="Times New Roman" w:eastAsia="Courier New" w:hAnsi="Times New Roman"/>
          <w:color w:val="000000"/>
          <w:sz w:val="28"/>
          <w:szCs w:val="28"/>
        </w:rPr>
      </w:pPr>
    </w:p>
    <w:p w:rsidR="000D2953" w:rsidRPr="006D12BA" w:rsidRDefault="000D2953" w:rsidP="000D2953">
      <w:pPr>
        <w:pStyle w:val="a5"/>
        <w:numPr>
          <w:ilvl w:val="0"/>
          <w:numId w:val="38"/>
        </w:numPr>
        <w:spacing w:line="276" w:lineRule="auto"/>
        <w:ind w:left="567" w:firstLine="698"/>
        <w:jc w:val="both"/>
        <w:rPr>
          <w:rFonts w:ascii="Times New Roman" w:eastAsia="Courier New" w:hAnsi="Times New Roman"/>
          <w:color w:val="000000"/>
          <w:sz w:val="28"/>
          <w:szCs w:val="28"/>
        </w:rPr>
      </w:pPr>
      <w:r w:rsidRPr="006D12BA">
        <w:rPr>
          <w:rFonts w:ascii="Times New Roman" w:hAnsi="Times New Roman"/>
          <w:sz w:val="28"/>
          <w:szCs w:val="28"/>
        </w:rPr>
        <w:t xml:space="preserve"> В условиях</w:t>
      </w:r>
      <w:r>
        <w:rPr>
          <w:rFonts w:ascii="Times New Roman" w:hAnsi="Times New Roman"/>
          <w:sz w:val="28"/>
          <w:szCs w:val="28"/>
        </w:rPr>
        <w:t xml:space="preserve"> дневного стационара</w:t>
      </w:r>
      <w:r w:rsidRPr="006D12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6D12BA">
        <w:rPr>
          <w:rFonts w:ascii="Times New Roman" w:hAnsi="Times New Roman"/>
          <w:sz w:val="28"/>
          <w:szCs w:val="28"/>
        </w:rPr>
        <w:t>о профилю «Медицинская реабилитация»</w:t>
      </w:r>
      <w:r w:rsidRPr="006D12BA">
        <w:rPr>
          <w:rFonts w:ascii="Times New Roman" w:eastAsia="Courier New" w:hAnsi="Times New Roman"/>
          <w:color w:val="000000"/>
          <w:sz w:val="28"/>
          <w:szCs w:val="28"/>
        </w:rPr>
        <w:t>.</w:t>
      </w: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418"/>
        <w:gridCol w:w="1110"/>
        <w:gridCol w:w="1300"/>
        <w:gridCol w:w="2126"/>
      </w:tblGrid>
      <w:tr w:rsidR="000D2953" w:rsidTr="00FA2AA5">
        <w:tc>
          <w:tcPr>
            <w:tcW w:w="10031" w:type="dxa"/>
            <w:gridSpan w:val="6"/>
          </w:tcPr>
          <w:p w:rsidR="000D2953" w:rsidRPr="00805589" w:rsidRDefault="000D2953" w:rsidP="00FA2AA5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Дневной </w:t>
            </w:r>
            <w:r w:rsidRPr="00105D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стационар (случаи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лечения</w:t>
            </w:r>
            <w:r w:rsidRPr="00105D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0D2953" w:rsidTr="00FA2AA5">
        <w:tc>
          <w:tcPr>
            <w:tcW w:w="2802" w:type="dxa"/>
            <w:vAlign w:val="center"/>
          </w:tcPr>
          <w:p w:rsidR="000D2953" w:rsidRPr="007B1D3B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МО</w:t>
            </w:r>
          </w:p>
        </w:tc>
        <w:tc>
          <w:tcPr>
            <w:tcW w:w="1275" w:type="dxa"/>
            <w:vAlign w:val="center"/>
          </w:tcPr>
          <w:p w:rsidR="000D2953" w:rsidRPr="007B1D3B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План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2025 год</w:t>
            </w:r>
          </w:p>
        </w:tc>
        <w:tc>
          <w:tcPr>
            <w:tcW w:w="1418" w:type="dxa"/>
            <w:vAlign w:val="center"/>
          </w:tcPr>
          <w:p w:rsidR="000D2953" w:rsidRPr="007B1D3B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Факт за 11 месяцев 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10" w:type="dxa"/>
            <w:vAlign w:val="center"/>
          </w:tcPr>
          <w:p w:rsidR="000D2953" w:rsidRPr="007B1D3B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Факт за декабрь 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00" w:type="dxa"/>
            <w:vAlign w:val="center"/>
          </w:tcPr>
          <w:p w:rsidR="000D2953" w:rsidRPr="007B1D3B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Факт за 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:rsidR="000D2953" w:rsidRPr="007B1D3B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Отклонение от годового плана («+»</w:t>
            </w:r>
            <w:proofErr w:type="spellStart"/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недовып</w:t>
            </w:r>
            <w:proofErr w:type="spellEnd"/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 / </w:t>
            </w:r>
            <w:proofErr w:type="gramStart"/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«-</w:t>
            </w:r>
            <w:proofErr w:type="gramEnd"/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  <w:proofErr w:type="spellStart"/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перевып</w:t>
            </w:r>
            <w:proofErr w:type="spellEnd"/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.)</w:t>
            </w:r>
          </w:p>
        </w:tc>
      </w:tr>
      <w:tr w:rsidR="000D2953" w:rsidTr="00FA2AA5">
        <w:tc>
          <w:tcPr>
            <w:tcW w:w="2802" w:type="dxa"/>
            <w:shd w:val="clear" w:color="auto" w:fill="auto"/>
            <w:vAlign w:val="center"/>
          </w:tcPr>
          <w:p w:rsidR="000D2953" w:rsidRPr="00A8267E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26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ИТОГО по профилю «Медицинская реабилитация» по всем МО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953" w:rsidRPr="00D27BD1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4 640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2953" w:rsidRPr="00D27BD1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4 183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D2953" w:rsidRPr="00D27BD1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470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0D2953" w:rsidRPr="00D27BD1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4 653</w:t>
            </w:r>
          </w:p>
        </w:tc>
        <w:tc>
          <w:tcPr>
            <w:tcW w:w="2126" w:type="dxa"/>
            <w:vAlign w:val="center"/>
          </w:tcPr>
          <w:p w:rsidR="000D2953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F940C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</w:tr>
    </w:tbl>
    <w:p w:rsidR="000D2953" w:rsidRDefault="000D2953" w:rsidP="000D295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D2953" w:rsidRPr="00980179" w:rsidRDefault="000D2953" w:rsidP="000D2953">
      <w:pPr>
        <w:pStyle w:val="a5"/>
        <w:numPr>
          <w:ilvl w:val="0"/>
          <w:numId w:val="38"/>
        </w:numPr>
        <w:spacing w:line="276" w:lineRule="auto"/>
        <w:ind w:left="567" w:firstLine="698"/>
        <w:jc w:val="both"/>
        <w:rPr>
          <w:rFonts w:ascii="Times New Roman" w:hAnsi="Times New Roman"/>
          <w:sz w:val="28"/>
          <w:szCs w:val="28"/>
        </w:rPr>
      </w:pPr>
      <w:r w:rsidRPr="006D12BA">
        <w:rPr>
          <w:rFonts w:ascii="Times New Roman" w:hAnsi="Times New Roman"/>
          <w:sz w:val="28"/>
          <w:szCs w:val="28"/>
        </w:rPr>
        <w:t xml:space="preserve">В амбулаторных условиях </w:t>
      </w:r>
      <w:r>
        <w:rPr>
          <w:rFonts w:ascii="Times New Roman" w:hAnsi="Times New Roman"/>
          <w:sz w:val="28"/>
          <w:szCs w:val="28"/>
        </w:rPr>
        <w:t>п</w:t>
      </w:r>
      <w:r w:rsidRPr="006D12BA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неотложной медицинской помощи</w:t>
      </w:r>
      <w:r w:rsidRPr="00980179">
        <w:rPr>
          <w:rFonts w:ascii="Times New Roman" w:hAnsi="Times New Roman"/>
          <w:sz w:val="28"/>
          <w:szCs w:val="28"/>
        </w:rPr>
        <w:t>.</w:t>
      </w: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418"/>
        <w:gridCol w:w="1110"/>
        <w:gridCol w:w="1300"/>
        <w:gridCol w:w="2126"/>
      </w:tblGrid>
      <w:tr w:rsidR="000D2953" w:rsidTr="00FA2AA5">
        <w:tc>
          <w:tcPr>
            <w:tcW w:w="10031" w:type="dxa"/>
            <w:gridSpan w:val="6"/>
          </w:tcPr>
          <w:p w:rsidR="000D2953" w:rsidRPr="00805589" w:rsidRDefault="000D2953" w:rsidP="00FA2AA5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BD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Амбулаторные условия (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посещения</w:t>
            </w:r>
            <w:r w:rsidRPr="00D27BD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0D2953" w:rsidTr="00FA2AA5">
        <w:tc>
          <w:tcPr>
            <w:tcW w:w="2802" w:type="dxa"/>
            <w:vAlign w:val="center"/>
          </w:tcPr>
          <w:p w:rsidR="000D2953" w:rsidRPr="007B1D3B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МО</w:t>
            </w:r>
          </w:p>
        </w:tc>
        <w:tc>
          <w:tcPr>
            <w:tcW w:w="1275" w:type="dxa"/>
            <w:vAlign w:val="center"/>
          </w:tcPr>
          <w:p w:rsidR="000D2953" w:rsidRPr="007B1D3B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План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2025 год</w:t>
            </w:r>
          </w:p>
        </w:tc>
        <w:tc>
          <w:tcPr>
            <w:tcW w:w="1418" w:type="dxa"/>
            <w:vAlign w:val="center"/>
          </w:tcPr>
          <w:p w:rsidR="000D2953" w:rsidRPr="007B1D3B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Факт за 11 месяцев 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10" w:type="dxa"/>
            <w:vAlign w:val="center"/>
          </w:tcPr>
          <w:p w:rsidR="000D2953" w:rsidRPr="007B1D3B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Факт за декабрь 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00" w:type="dxa"/>
            <w:vAlign w:val="center"/>
          </w:tcPr>
          <w:p w:rsidR="000D2953" w:rsidRPr="007B1D3B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Факт за 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:rsidR="000D2953" w:rsidRPr="007B1D3B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Отклонение от годового плана («+»</w:t>
            </w:r>
            <w:proofErr w:type="spellStart"/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недовып</w:t>
            </w:r>
            <w:proofErr w:type="spellEnd"/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 / </w:t>
            </w:r>
            <w:proofErr w:type="gramStart"/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«-</w:t>
            </w:r>
            <w:proofErr w:type="gramEnd"/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  <w:proofErr w:type="spellStart"/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перевып</w:t>
            </w:r>
            <w:proofErr w:type="spellEnd"/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.)</w:t>
            </w:r>
          </w:p>
        </w:tc>
      </w:tr>
      <w:tr w:rsidR="000D2953" w:rsidTr="00FA2AA5">
        <w:tc>
          <w:tcPr>
            <w:tcW w:w="2802" w:type="dxa"/>
            <w:shd w:val="clear" w:color="auto" w:fill="auto"/>
            <w:vAlign w:val="center"/>
          </w:tcPr>
          <w:p w:rsidR="000D2953" w:rsidRPr="00A8267E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26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ИТОГО по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неотложной медицинской помощи </w:t>
            </w:r>
            <w:r w:rsidRPr="00A826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по всем МО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953" w:rsidRPr="00D27BD1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481 010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2953" w:rsidRPr="00D27BD1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438 711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D2953" w:rsidRPr="00D27BD1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50 605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0D2953" w:rsidRPr="00D27BD1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489 316</w:t>
            </w:r>
          </w:p>
        </w:tc>
        <w:tc>
          <w:tcPr>
            <w:tcW w:w="2126" w:type="dxa"/>
            <w:vAlign w:val="center"/>
          </w:tcPr>
          <w:p w:rsidR="000D2953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F940C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8 306</w:t>
            </w:r>
          </w:p>
        </w:tc>
      </w:tr>
    </w:tbl>
    <w:p w:rsidR="000D2953" w:rsidRDefault="000D2953" w:rsidP="000D295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D2953" w:rsidRPr="00980179" w:rsidRDefault="000D2953" w:rsidP="000D2953">
      <w:pPr>
        <w:pStyle w:val="a5"/>
        <w:numPr>
          <w:ilvl w:val="0"/>
          <w:numId w:val="38"/>
        </w:numPr>
        <w:spacing w:line="276" w:lineRule="auto"/>
        <w:ind w:left="567" w:firstLine="698"/>
        <w:jc w:val="both"/>
        <w:rPr>
          <w:rFonts w:ascii="Times New Roman" w:hAnsi="Times New Roman"/>
          <w:sz w:val="28"/>
          <w:szCs w:val="28"/>
        </w:rPr>
      </w:pPr>
      <w:r w:rsidRPr="006D12BA">
        <w:rPr>
          <w:rFonts w:ascii="Times New Roman" w:hAnsi="Times New Roman"/>
          <w:sz w:val="28"/>
          <w:szCs w:val="28"/>
        </w:rPr>
        <w:t>В амбулаторных условиях</w:t>
      </w:r>
      <w:r>
        <w:rPr>
          <w:rFonts w:ascii="Times New Roman" w:hAnsi="Times New Roman"/>
          <w:sz w:val="28"/>
          <w:szCs w:val="28"/>
        </w:rPr>
        <w:t xml:space="preserve"> медицинская услуга «</w:t>
      </w:r>
      <w:r w:rsidRPr="003976A7">
        <w:rPr>
          <w:rFonts w:ascii="Times New Roman" w:hAnsi="Times New Roman"/>
          <w:sz w:val="28"/>
          <w:szCs w:val="28"/>
        </w:rPr>
        <w:t>Комплексное исследование для диагностики фоновых и предраковых заболеваний репродуктивных органов у женщины</w:t>
      </w:r>
      <w:r>
        <w:rPr>
          <w:rFonts w:ascii="Times New Roman" w:hAnsi="Times New Roman"/>
          <w:sz w:val="28"/>
          <w:szCs w:val="28"/>
        </w:rPr>
        <w:t>»</w:t>
      </w:r>
      <w:r w:rsidRPr="00980179">
        <w:rPr>
          <w:rFonts w:ascii="Times New Roman" w:hAnsi="Times New Roman"/>
          <w:sz w:val="28"/>
          <w:szCs w:val="28"/>
        </w:rPr>
        <w:t>.</w:t>
      </w: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418"/>
        <w:gridCol w:w="1110"/>
        <w:gridCol w:w="1300"/>
        <w:gridCol w:w="2126"/>
      </w:tblGrid>
      <w:tr w:rsidR="000D2953" w:rsidTr="00FA2AA5">
        <w:tc>
          <w:tcPr>
            <w:tcW w:w="10031" w:type="dxa"/>
            <w:gridSpan w:val="6"/>
          </w:tcPr>
          <w:p w:rsidR="000D2953" w:rsidRPr="00805589" w:rsidRDefault="000D2953" w:rsidP="00FA2AA5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BD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Амбулаторные условия (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медицинская услуга</w:t>
            </w:r>
            <w:r w:rsidRPr="00D27BD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0D2953" w:rsidTr="00FA2AA5">
        <w:tc>
          <w:tcPr>
            <w:tcW w:w="2802" w:type="dxa"/>
            <w:vAlign w:val="center"/>
          </w:tcPr>
          <w:p w:rsidR="000D2953" w:rsidRPr="007B1D3B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МО</w:t>
            </w:r>
          </w:p>
        </w:tc>
        <w:tc>
          <w:tcPr>
            <w:tcW w:w="1275" w:type="dxa"/>
            <w:vAlign w:val="center"/>
          </w:tcPr>
          <w:p w:rsidR="000D2953" w:rsidRPr="007B1D3B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План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2025 год</w:t>
            </w:r>
          </w:p>
        </w:tc>
        <w:tc>
          <w:tcPr>
            <w:tcW w:w="1418" w:type="dxa"/>
            <w:vAlign w:val="center"/>
          </w:tcPr>
          <w:p w:rsidR="000D2953" w:rsidRPr="007B1D3B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Факт за 11 месяцев 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10" w:type="dxa"/>
            <w:vAlign w:val="center"/>
          </w:tcPr>
          <w:p w:rsidR="000D2953" w:rsidRPr="007B1D3B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Факт за декабрь 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00" w:type="dxa"/>
            <w:vAlign w:val="center"/>
          </w:tcPr>
          <w:p w:rsidR="000D2953" w:rsidRPr="007B1D3B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Факт за 202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:rsidR="000D2953" w:rsidRPr="007B1D3B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Отклонение от годового плана («+»</w:t>
            </w:r>
            <w:proofErr w:type="spellStart"/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недовып</w:t>
            </w:r>
            <w:proofErr w:type="spellEnd"/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 / </w:t>
            </w:r>
            <w:proofErr w:type="gramStart"/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«-</w:t>
            </w:r>
            <w:proofErr w:type="gramEnd"/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  <w:proofErr w:type="spellStart"/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перевып</w:t>
            </w:r>
            <w:proofErr w:type="spellEnd"/>
            <w:r w:rsidRPr="007B1D3B">
              <w:rPr>
                <w:rFonts w:ascii="Times New Roman" w:hAnsi="Times New Roman"/>
                <w:color w:val="000000"/>
                <w:sz w:val="26"/>
                <w:szCs w:val="26"/>
              </w:rPr>
              <w:t>.)</w:t>
            </w:r>
          </w:p>
        </w:tc>
      </w:tr>
      <w:tr w:rsidR="000D2953" w:rsidTr="00FA2AA5">
        <w:tc>
          <w:tcPr>
            <w:tcW w:w="2802" w:type="dxa"/>
            <w:shd w:val="clear" w:color="auto" w:fill="auto"/>
            <w:vAlign w:val="center"/>
          </w:tcPr>
          <w:p w:rsidR="000D2953" w:rsidRPr="003976A7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976A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ИТОГО по </w:t>
            </w:r>
            <w:r w:rsidRPr="003976A7">
              <w:rPr>
                <w:rFonts w:ascii="Times New Roman" w:hAnsi="Times New Roman"/>
                <w:b/>
                <w:sz w:val="28"/>
                <w:szCs w:val="28"/>
              </w:rPr>
              <w:t>медицинской услуге «Комплексное исследование для диагностики фоновых и предраковых заболеваний репродуктивных органов у женщины»</w:t>
            </w:r>
            <w:r w:rsidRPr="003976A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по всем МО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D2953" w:rsidRPr="00D27BD1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12 000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2953" w:rsidRPr="00D27BD1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10 780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D2953" w:rsidRPr="00D27BD1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1 306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0D2953" w:rsidRPr="00D27BD1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12 086</w:t>
            </w:r>
          </w:p>
        </w:tc>
        <w:tc>
          <w:tcPr>
            <w:tcW w:w="2126" w:type="dxa"/>
            <w:vAlign w:val="center"/>
          </w:tcPr>
          <w:p w:rsidR="000D2953" w:rsidRDefault="000D2953" w:rsidP="00FA2AA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F940C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86</w:t>
            </w:r>
          </w:p>
        </w:tc>
      </w:tr>
    </w:tbl>
    <w:p w:rsidR="000D2953" w:rsidRDefault="000D2953" w:rsidP="000D295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D2953" w:rsidRDefault="000D2953" w:rsidP="000D2953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527AC">
        <w:rPr>
          <w:rFonts w:ascii="Times New Roman" w:hAnsi="Times New Roman"/>
          <w:b/>
          <w:sz w:val="28"/>
          <w:szCs w:val="28"/>
        </w:rPr>
        <w:t>Решение:</w:t>
      </w:r>
    </w:p>
    <w:p w:rsidR="000D2953" w:rsidRPr="00260605" w:rsidRDefault="000D2953" w:rsidP="000D2953">
      <w:pPr>
        <w:pStyle w:val="a5"/>
        <w:numPr>
          <w:ilvl w:val="0"/>
          <w:numId w:val="37"/>
        </w:numPr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ourier New" w:hAnsi="Times New Roman"/>
          <w:color w:val="000000"/>
          <w:sz w:val="28"/>
          <w:szCs w:val="28"/>
        </w:rPr>
        <w:t xml:space="preserve"> </w:t>
      </w:r>
      <w:r w:rsidRPr="00260605">
        <w:rPr>
          <w:rFonts w:ascii="Times New Roman" w:eastAsia="Courier New" w:hAnsi="Times New Roman"/>
          <w:color w:val="000000"/>
          <w:sz w:val="28"/>
          <w:szCs w:val="28"/>
        </w:rPr>
        <w:t>Распределить объемы медицинской помощи на 202</w:t>
      </w:r>
      <w:r>
        <w:rPr>
          <w:rFonts w:ascii="Times New Roman" w:eastAsia="Courier New" w:hAnsi="Times New Roman"/>
          <w:color w:val="000000"/>
          <w:sz w:val="28"/>
          <w:szCs w:val="28"/>
        </w:rPr>
        <w:t>5</w:t>
      </w:r>
      <w:r w:rsidRPr="00260605">
        <w:rPr>
          <w:rFonts w:ascii="Times New Roman" w:eastAsia="Courier New" w:hAnsi="Times New Roman"/>
          <w:color w:val="000000"/>
          <w:sz w:val="28"/>
          <w:szCs w:val="28"/>
        </w:rPr>
        <w:t xml:space="preserve"> год по медицинским организациям, видам и условиям оказания, профилям и врачам-специалистам</w:t>
      </w:r>
      <w:r>
        <w:rPr>
          <w:rFonts w:ascii="Times New Roman" w:eastAsia="Courier New" w:hAnsi="Times New Roman"/>
          <w:color w:val="000000"/>
          <w:sz w:val="28"/>
          <w:szCs w:val="28"/>
        </w:rPr>
        <w:t xml:space="preserve"> с учетом фактического выполнения оказанной медицинской помощи за декабрь 2025 года</w:t>
      </w:r>
      <w:r w:rsidRPr="00260605">
        <w:rPr>
          <w:rFonts w:ascii="Times New Roman" w:eastAsia="Courier New" w:hAnsi="Times New Roman"/>
          <w:color w:val="000000"/>
          <w:sz w:val="28"/>
          <w:szCs w:val="28"/>
        </w:rPr>
        <w:t xml:space="preserve"> (приложения </w:t>
      </w:r>
      <w:r>
        <w:rPr>
          <w:rFonts w:ascii="Times New Roman" w:eastAsia="Courier New" w:hAnsi="Times New Roman"/>
          <w:color w:val="000000"/>
          <w:sz w:val="28"/>
          <w:szCs w:val="28"/>
        </w:rPr>
        <w:t>1</w:t>
      </w:r>
      <w:r w:rsidRPr="00260605">
        <w:rPr>
          <w:rFonts w:ascii="Times New Roman" w:eastAsia="Courier New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Courier New" w:hAnsi="Times New Roman"/>
          <w:color w:val="000000"/>
          <w:sz w:val="28"/>
          <w:szCs w:val="28"/>
        </w:rPr>
        <w:t>2</w:t>
      </w:r>
      <w:r w:rsidRPr="00260605">
        <w:rPr>
          <w:rFonts w:ascii="Times New Roman" w:eastAsia="Courier New" w:hAnsi="Times New Roman"/>
          <w:color w:val="000000"/>
          <w:sz w:val="28"/>
          <w:szCs w:val="28"/>
        </w:rPr>
        <w:t xml:space="preserve"> к протоколу Комиссии)</w:t>
      </w:r>
      <w:r w:rsidRPr="00260605">
        <w:rPr>
          <w:rFonts w:ascii="Times New Roman" w:eastAsia="Courier New" w:hAnsi="Times New Roman"/>
          <w:sz w:val="28"/>
          <w:szCs w:val="28"/>
        </w:rPr>
        <w:t>.</w:t>
      </w:r>
    </w:p>
    <w:p w:rsidR="000D2953" w:rsidRDefault="000D2953" w:rsidP="000D2953">
      <w:pPr>
        <w:pStyle w:val="a5"/>
        <w:numPr>
          <w:ilvl w:val="0"/>
          <w:numId w:val="37"/>
        </w:numPr>
        <w:tabs>
          <w:tab w:val="left" w:pos="0"/>
        </w:tabs>
        <w:spacing w:line="276" w:lineRule="auto"/>
        <w:ind w:left="0" w:firstLine="709"/>
        <w:jc w:val="both"/>
        <w:rPr>
          <w:rFonts w:ascii="Times New Roman" w:eastAsia="Courier New" w:hAnsi="Times New Roman"/>
          <w:color w:val="000000"/>
          <w:sz w:val="28"/>
          <w:szCs w:val="28"/>
        </w:rPr>
      </w:pPr>
      <w:r>
        <w:rPr>
          <w:rFonts w:ascii="Times New Roman" w:eastAsia="Courier New" w:hAnsi="Times New Roman"/>
          <w:color w:val="000000"/>
          <w:sz w:val="28"/>
          <w:szCs w:val="28"/>
        </w:rPr>
        <w:t xml:space="preserve"> </w:t>
      </w:r>
      <w:r w:rsidRPr="00260605">
        <w:rPr>
          <w:rFonts w:ascii="Times New Roman" w:eastAsia="Courier New" w:hAnsi="Times New Roman"/>
          <w:color w:val="000000"/>
          <w:sz w:val="28"/>
          <w:szCs w:val="28"/>
        </w:rPr>
        <w:t>Распределить количество планируемых случаев оказания высокотехнологической медицинской помощи в</w:t>
      </w:r>
      <w:r>
        <w:rPr>
          <w:rFonts w:ascii="Times New Roman" w:eastAsia="Courier New" w:hAnsi="Times New Roman"/>
          <w:color w:val="000000"/>
          <w:sz w:val="28"/>
          <w:szCs w:val="28"/>
        </w:rPr>
        <w:t xml:space="preserve"> разрезе методов лечения на 2025</w:t>
      </w:r>
      <w:r w:rsidRPr="00260605">
        <w:rPr>
          <w:rFonts w:ascii="Times New Roman" w:eastAsia="Courier New" w:hAnsi="Times New Roman"/>
          <w:color w:val="000000"/>
          <w:sz w:val="28"/>
          <w:szCs w:val="28"/>
        </w:rPr>
        <w:t xml:space="preserve"> год (приложение </w:t>
      </w:r>
      <w:r>
        <w:rPr>
          <w:rFonts w:ascii="Times New Roman" w:eastAsia="Courier New" w:hAnsi="Times New Roman"/>
          <w:color w:val="000000"/>
          <w:sz w:val="28"/>
          <w:szCs w:val="28"/>
        </w:rPr>
        <w:t>3</w:t>
      </w:r>
      <w:r w:rsidRPr="00260605">
        <w:rPr>
          <w:rFonts w:ascii="Times New Roman" w:eastAsia="Courier New" w:hAnsi="Times New Roman"/>
          <w:color w:val="000000"/>
          <w:sz w:val="28"/>
          <w:szCs w:val="28"/>
        </w:rPr>
        <w:t xml:space="preserve"> к протоколу Комиссии).</w:t>
      </w:r>
    </w:p>
    <w:p w:rsidR="000D2953" w:rsidRPr="00E1415E" w:rsidRDefault="000D2953" w:rsidP="000D2953">
      <w:pPr>
        <w:pStyle w:val="a5"/>
        <w:numPr>
          <w:ilvl w:val="0"/>
          <w:numId w:val="37"/>
        </w:numPr>
        <w:tabs>
          <w:tab w:val="left" w:pos="0"/>
        </w:tabs>
        <w:spacing w:line="276" w:lineRule="auto"/>
        <w:ind w:left="0" w:firstLine="709"/>
        <w:jc w:val="both"/>
        <w:rPr>
          <w:rFonts w:ascii="Times New Roman" w:eastAsia="Courier New" w:hAnsi="Times New Roman"/>
          <w:color w:val="000000"/>
          <w:sz w:val="28"/>
          <w:szCs w:val="28"/>
        </w:rPr>
      </w:pPr>
      <w:r>
        <w:rPr>
          <w:rFonts w:ascii="Times New Roman" w:eastAsia="Courier New" w:hAnsi="Times New Roman"/>
          <w:color w:val="000000"/>
          <w:sz w:val="28"/>
          <w:szCs w:val="28"/>
        </w:rPr>
        <w:t xml:space="preserve"> </w:t>
      </w:r>
      <w:r w:rsidRPr="00E1415E">
        <w:rPr>
          <w:rFonts w:ascii="Times New Roman" w:eastAsia="Courier New" w:hAnsi="Times New Roman"/>
          <w:color w:val="000000"/>
          <w:sz w:val="28"/>
          <w:szCs w:val="28"/>
        </w:rPr>
        <w:t xml:space="preserve">Утвердить соответствующие </w:t>
      </w:r>
      <w:proofErr w:type="gramStart"/>
      <w:r w:rsidRPr="00E1415E">
        <w:rPr>
          <w:rFonts w:ascii="Times New Roman" w:eastAsia="Courier New" w:hAnsi="Times New Roman"/>
          <w:color w:val="000000"/>
          <w:sz w:val="28"/>
          <w:szCs w:val="28"/>
        </w:rPr>
        <w:t>план-задания</w:t>
      </w:r>
      <w:proofErr w:type="gramEnd"/>
      <w:r w:rsidRPr="00E1415E">
        <w:rPr>
          <w:rFonts w:ascii="Times New Roman" w:eastAsia="Courier New" w:hAnsi="Times New Roman"/>
          <w:color w:val="000000"/>
          <w:sz w:val="28"/>
          <w:szCs w:val="28"/>
        </w:rPr>
        <w:t xml:space="preserve"> медицинских организаций на 202</w:t>
      </w:r>
      <w:r>
        <w:rPr>
          <w:rFonts w:ascii="Times New Roman" w:eastAsia="Courier New" w:hAnsi="Times New Roman"/>
          <w:color w:val="000000"/>
          <w:sz w:val="28"/>
          <w:szCs w:val="28"/>
        </w:rPr>
        <w:t>5</w:t>
      </w:r>
      <w:r w:rsidRPr="00E1415E">
        <w:rPr>
          <w:rFonts w:ascii="Times New Roman" w:eastAsia="Courier New" w:hAnsi="Times New Roman"/>
          <w:color w:val="000000"/>
          <w:sz w:val="28"/>
          <w:szCs w:val="28"/>
        </w:rPr>
        <w:t xml:space="preserve"> год (приложение </w:t>
      </w:r>
      <w:r>
        <w:rPr>
          <w:rFonts w:ascii="Times New Roman" w:eastAsia="Courier New" w:hAnsi="Times New Roman"/>
          <w:color w:val="000000"/>
          <w:sz w:val="28"/>
          <w:szCs w:val="28"/>
        </w:rPr>
        <w:t>4</w:t>
      </w:r>
      <w:r w:rsidRPr="00E1415E">
        <w:rPr>
          <w:rFonts w:ascii="Times New Roman" w:eastAsia="Courier New" w:hAnsi="Times New Roman"/>
          <w:color w:val="000000"/>
          <w:sz w:val="28"/>
          <w:szCs w:val="28"/>
        </w:rPr>
        <w:t xml:space="preserve"> к протоколу Комиссии).</w:t>
      </w:r>
    </w:p>
    <w:p w:rsidR="000D2953" w:rsidRPr="00EE30C1" w:rsidRDefault="000D2953" w:rsidP="000D2953">
      <w:pPr>
        <w:pStyle w:val="a5"/>
        <w:numPr>
          <w:ilvl w:val="0"/>
          <w:numId w:val="37"/>
        </w:numPr>
        <w:tabs>
          <w:tab w:val="left" w:pos="0"/>
        </w:tabs>
        <w:spacing w:line="276" w:lineRule="auto"/>
        <w:ind w:left="0" w:firstLine="709"/>
        <w:jc w:val="both"/>
        <w:rPr>
          <w:rFonts w:ascii="Times New Roman" w:eastAsia="Courier New" w:hAnsi="Times New Roman"/>
          <w:color w:val="000000"/>
          <w:sz w:val="28"/>
          <w:szCs w:val="28"/>
        </w:rPr>
      </w:pPr>
      <w:r>
        <w:rPr>
          <w:rFonts w:ascii="Times New Roman" w:eastAsia="Courier New" w:hAnsi="Times New Roman"/>
          <w:color w:val="000000"/>
          <w:sz w:val="28"/>
          <w:szCs w:val="28"/>
        </w:rPr>
        <w:t xml:space="preserve"> </w:t>
      </w:r>
      <w:r w:rsidRPr="00EE30C1">
        <w:rPr>
          <w:rFonts w:ascii="Times New Roman" w:eastAsia="Courier New" w:hAnsi="Times New Roman"/>
          <w:color w:val="000000"/>
          <w:sz w:val="28"/>
          <w:szCs w:val="28"/>
        </w:rPr>
        <w:t>Согласовать перераспределение объемов финансового обеспечения медицинской помощи между медицинскими организациями на 202</w:t>
      </w:r>
      <w:r>
        <w:rPr>
          <w:rFonts w:ascii="Times New Roman" w:eastAsia="Courier New" w:hAnsi="Times New Roman"/>
          <w:color w:val="000000"/>
          <w:sz w:val="28"/>
          <w:szCs w:val="28"/>
        </w:rPr>
        <w:t>5</w:t>
      </w:r>
      <w:r w:rsidRPr="00EE30C1">
        <w:rPr>
          <w:rFonts w:ascii="Times New Roman" w:eastAsia="Courier New" w:hAnsi="Times New Roman"/>
          <w:color w:val="000000"/>
          <w:sz w:val="28"/>
          <w:szCs w:val="28"/>
        </w:rPr>
        <w:t xml:space="preserve"> год для заключения договоров с медицинскими организациями в разрезе условий оказания медицинской помощи (приложения </w:t>
      </w:r>
      <w:r>
        <w:rPr>
          <w:rFonts w:ascii="Times New Roman" w:eastAsia="Courier New" w:hAnsi="Times New Roman"/>
          <w:color w:val="000000"/>
          <w:sz w:val="28"/>
          <w:szCs w:val="28"/>
        </w:rPr>
        <w:t>5</w:t>
      </w:r>
      <w:r w:rsidRPr="00EE30C1">
        <w:rPr>
          <w:rFonts w:ascii="Times New Roman" w:eastAsia="Courier New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Courier New" w:hAnsi="Times New Roman"/>
          <w:color w:val="000000"/>
          <w:sz w:val="28"/>
          <w:szCs w:val="28"/>
        </w:rPr>
        <w:t>6</w:t>
      </w:r>
      <w:r w:rsidRPr="00EE30C1">
        <w:rPr>
          <w:rFonts w:ascii="Times New Roman" w:eastAsia="Courier New" w:hAnsi="Times New Roman"/>
          <w:color w:val="000000"/>
          <w:sz w:val="28"/>
          <w:szCs w:val="28"/>
        </w:rPr>
        <w:t xml:space="preserve"> к протоколу Комиссии).</w:t>
      </w:r>
    </w:p>
    <w:p w:rsidR="000D2953" w:rsidRPr="00980179" w:rsidRDefault="000D2953" w:rsidP="000D2953">
      <w:pPr>
        <w:pStyle w:val="a5"/>
        <w:numPr>
          <w:ilvl w:val="0"/>
          <w:numId w:val="37"/>
        </w:numPr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Courier New" w:hAnsi="Times New Roman"/>
          <w:color w:val="000000"/>
          <w:sz w:val="28"/>
          <w:szCs w:val="28"/>
        </w:rPr>
        <w:t xml:space="preserve">В целях завершения расчетов за 2025 год принять предъявленные к оплате счета за оказанную медицинскую помощь по профилю «Онкология» в условиях круглосуточного стационара, </w:t>
      </w:r>
      <w:r w:rsidRPr="00980179">
        <w:rPr>
          <w:rFonts w:ascii="Times New Roman" w:eastAsia="Courier New" w:hAnsi="Times New Roman"/>
          <w:color w:val="000000"/>
          <w:sz w:val="28"/>
          <w:szCs w:val="28"/>
        </w:rPr>
        <w:t>в условиях дневного стационара «Для оказания медицинской помощи больным с вирусным гепатитом C» и по профилю «Медицинская реабилитация», неотложной медицинской помощи в амбулаторных условиях</w:t>
      </w:r>
      <w:r>
        <w:rPr>
          <w:rFonts w:ascii="Times New Roman" w:eastAsia="Courier New" w:hAnsi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медицинской услуге «</w:t>
      </w:r>
      <w:r w:rsidRPr="003976A7">
        <w:rPr>
          <w:rFonts w:ascii="Times New Roman" w:hAnsi="Times New Roman"/>
          <w:sz w:val="28"/>
          <w:szCs w:val="28"/>
        </w:rPr>
        <w:t xml:space="preserve">Комплексное исследование для диагностики фоновых и предраковых заболеваний репродуктивных </w:t>
      </w:r>
      <w:r w:rsidRPr="003976A7">
        <w:rPr>
          <w:rFonts w:ascii="Times New Roman" w:hAnsi="Times New Roman"/>
          <w:sz w:val="28"/>
          <w:szCs w:val="28"/>
        </w:rPr>
        <w:lastRenderedPageBreak/>
        <w:t>органов</w:t>
      </w:r>
      <w:proofErr w:type="gramEnd"/>
      <w:r w:rsidRPr="003976A7">
        <w:rPr>
          <w:rFonts w:ascii="Times New Roman" w:hAnsi="Times New Roman"/>
          <w:sz w:val="28"/>
          <w:szCs w:val="28"/>
        </w:rPr>
        <w:t xml:space="preserve"> у женщины</w:t>
      </w:r>
      <w:r>
        <w:rPr>
          <w:rFonts w:ascii="Times New Roman" w:hAnsi="Times New Roman"/>
          <w:sz w:val="28"/>
          <w:szCs w:val="28"/>
        </w:rPr>
        <w:t xml:space="preserve">» в амбулаторных условиях </w:t>
      </w:r>
      <w:r>
        <w:rPr>
          <w:rFonts w:ascii="Times New Roman" w:eastAsia="Courier New" w:hAnsi="Times New Roman"/>
          <w:color w:val="000000"/>
          <w:sz w:val="28"/>
          <w:szCs w:val="28"/>
        </w:rPr>
        <w:t>сверх установленных объемов, в пределах утвержденной стоимости ТП ОМС на 2025 год</w:t>
      </w:r>
      <w:r w:rsidRPr="00980179">
        <w:rPr>
          <w:rFonts w:ascii="Times New Roman" w:eastAsia="Courier New" w:hAnsi="Times New Roman"/>
          <w:color w:val="000000"/>
          <w:sz w:val="28"/>
          <w:szCs w:val="28"/>
        </w:rPr>
        <w:t>.</w:t>
      </w:r>
    </w:p>
    <w:p w:rsidR="000D2953" w:rsidRDefault="000D2953" w:rsidP="000D2953">
      <w:pPr>
        <w:pStyle w:val="a5"/>
        <w:widowControl w:val="0"/>
        <w:tabs>
          <w:tab w:val="left" w:pos="720"/>
        </w:tabs>
        <w:autoSpaceDE w:val="0"/>
        <w:autoSpaceDN w:val="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2953" w:rsidRDefault="000D2953" w:rsidP="000D2953">
      <w:pPr>
        <w:pStyle w:val="a5"/>
        <w:widowControl w:val="0"/>
        <w:tabs>
          <w:tab w:val="left" w:pos="720"/>
        </w:tabs>
        <w:autoSpaceDE w:val="0"/>
        <w:autoSpaceDN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F7FBE">
        <w:rPr>
          <w:rFonts w:ascii="Times New Roman" w:hAnsi="Times New Roman"/>
          <w:b/>
          <w:sz w:val="28"/>
          <w:szCs w:val="28"/>
        </w:rPr>
        <w:t>Голосование:</w:t>
      </w:r>
      <w:r w:rsidRPr="00DF7F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единогласно.</w:t>
      </w:r>
    </w:p>
    <w:p w:rsidR="000D2953" w:rsidRPr="00EE30C1" w:rsidRDefault="000D2953" w:rsidP="000D2953">
      <w:pPr>
        <w:tabs>
          <w:tab w:val="left" w:pos="0"/>
        </w:tabs>
        <w:spacing w:line="276" w:lineRule="auto"/>
        <w:ind w:left="786"/>
        <w:jc w:val="both"/>
        <w:rPr>
          <w:rFonts w:ascii="Times New Roman" w:eastAsia="Courier New" w:hAnsi="Times New Roman"/>
          <w:color w:val="000000"/>
          <w:sz w:val="28"/>
          <w:szCs w:val="28"/>
        </w:rPr>
      </w:pPr>
    </w:p>
    <w:p w:rsidR="000D2953" w:rsidRPr="00835760" w:rsidRDefault="000D2953" w:rsidP="000D2953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rFonts w:ascii="Times New Roman" w:eastAsia="Courier New" w:hAnsi="Times New Roman"/>
          <w:color w:val="000000"/>
          <w:sz w:val="28"/>
          <w:szCs w:val="28"/>
        </w:rPr>
      </w:pPr>
      <w:r w:rsidRPr="00835760">
        <w:rPr>
          <w:rFonts w:ascii="Times New Roman" w:eastAsia="Calibri" w:hAnsi="Times New Roman"/>
          <w:b/>
          <w:sz w:val="28"/>
          <w:szCs w:val="28"/>
        </w:rPr>
        <w:t>Слушали:</w:t>
      </w:r>
    </w:p>
    <w:p w:rsidR="000D2953" w:rsidRPr="00934F77" w:rsidRDefault="000D2953" w:rsidP="000D2953">
      <w:pPr>
        <w:pStyle w:val="a5"/>
        <w:widowControl w:val="0"/>
        <w:autoSpaceDE w:val="0"/>
        <w:autoSpaceDN w:val="0"/>
        <w:spacing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5629">
        <w:rPr>
          <w:rFonts w:ascii="Times New Roman" w:eastAsia="Courier New" w:hAnsi="Times New Roman"/>
          <w:sz w:val="28"/>
          <w:szCs w:val="28"/>
        </w:rPr>
        <w:t>О согласовании распределения объемов предоставления медицинской помощи на 202</w:t>
      </w:r>
      <w:r>
        <w:rPr>
          <w:rFonts w:ascii="Times New Roman" w:eastAsia="Courier New" w:hAnsi="Times New Roman"/>
          <w:sz w:val="28"/>
          <w:szCs w:val="28"/>
        </w:rPr>
        <w:t xml:space="preserve">6 </w:t>
      </w:r>
      <w:r w:rsidRPr="00DC5629">
        <w:rPr>
          <w:rFonts w:ascii="Times New Roman" w:eastAsia="Courier New" w:hAnsi="Times New Roman"/>
          <w:sz w:val="28"/>
          <w:szCs w:val="28"/>
        </w:rPr>
        <w:t>год в разрезе медицинских организаций по условиям оказания медицинской помощи</w:t>
      </w:r>
      <w:r>
        <w:rPr>
          <w:rFonts w:ascii="Times New Roman" w:eastAsia="Courier New" w:hAnsi="Times New Roman"/>
          <w:sz w:val="28"/>
          <w:szCs w:val="28"/>
        </w:rPr>
        <w:t>, установленных протоколам заседания Рабочей группы № 1 от 16.01.2026)</w:t>
      </w:r>
      <w:r w:rsidRPr="00DC5629">
        <w:rPr>
          <w:rFonts w:ascii="Times New Roman" w:eastAsia="Courier New" w:hAnsi="Times New Roman"/>
          <w:sz w:val="28"/>
          <w:szCs w:val="28"/>
        </w:rPr>
        <w:t>.</w:t>
      </w:r>
      <w:proofErr w:type="gramEnd"/>
    </w:p>
    <w:p w:rsidR="000D2953" w:rsidRDefault="000D2953" w:rsidP="000D2953">
      <w:pPr>
        <w:pStyle w:val="a5"/>
        <w:widowControl w:val="0"/>
        <w:tabs>
          <w:tab w:val="left" w:pos="0"/>
        </w:tabs>
        <w:autoSpaceDE w:val="0"/>
        <w:autoSpaceDN w:val="0"/>
        <w:spacing w:line="276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0D2953" w:rsidRDefault="000D2953" w:rsidP="000D2953">
      <w:pPr>
        <w:pStyle w:val="a5"/>
        <w:widowControl w:val="0"/>
        <w:tabs>
          <w:tab w:val="left" w:pos="0"/>
        </w:tabs>
        <w:autoSpaceDE w:val="0"/>
        <w:autoSpaceDN w:val="0"/>
        <w:spacing w:line="276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Решение:</w:t>
      </w:r>
    </w:p>
    <w:p w:rsidR="000D2953" w:rsidRPr="006126A0" w:rsidRDefault="000D2953" w:rsidP="000D2953">
      <w:pPr>
        <w:pStyle w:val="a5"/>
        <w:numPr>
          <w:ilvl w:val="0"/>
          <w:numId w:val="36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ourier New" w:hAnsi="Times New Roman"/>
          <w:color w:val="000000"/>
          <w:sz w:val="28"/>
          <w:szCs w:val="28"/>
        </w:rPr>
        <w:t>Р</w:t>
      </w:r>
      <w:r w:rsidRPr="001053A1">
        <w:rPr>
          <w:rFonts w:ascii="Times New Roman" w:eastAsia="Courier New" w:hAnsi="Times New Roman"/>
          <w:color w:val="000000"/>
          <w:sz w:val="28"/>
          <w:szCs w:val="28"/>
        </w:rPr>
        <w:t>аспределить объемы медицинской помощи на 202</w:t>
      </w:r>
      <w:r>
        <w:rPr>
          <w:rFonts w:ascii="Times New Roman" w:eastAsia="Courier New" w:hAnsi="Times New Roman"/>
          <w:color w:val="000000"/>
          <w:sz w:val="28"/>
          <w:szCs w:val="28"/>
        </w:rPr>
        <w:t>6</w:t>
      </w:r>
      <w:r w:rsidRPr="001053A1">
        <w:rPr>
          <w:rFonts w:ascii="Times New Roman" w:eastAsia="Courier New" w:hAnsi="Times New Roman"/>
          <w:color w:val="000000"/>
          <w:sz w:val="28"/>
          <w:szCs w:val="28"/>
        </w:rPr>
        <w:t xml:space="preserve"> год </w:t>
      </w:r>
      <w:r>
        <w:rPr>
          <w:rFonts w:ascii="Times New Roman" w:eastAsia="Courier New" w:hAnsi="Times New Roman"/>
          <w:color w:val="000000"/>
          <w:sz w:val="28"/>
          <w:szCs w:val="28"/>
        </w:rPr>
        <w:t>в соответствии с решением Рабочей группы (протокол № 1 от 1</w:t>
      </w:r>
      <w:r w:rsidRPr="006F3553">
        <w:rPr>
          <w:rFonts w:ascii="Times New Roman" w:eastAsia="Courier New" w:hAnsi="Times New Roman"/>
          <w:color w:val="000000"/>
          <w:sz w:val="28"/>
          <w:szCs w:val="28"/>
        </w:rPr>
        <w:t>5</w:t>
      </w:r>
      <w:r>
        <w:rPr>
          <w:rFonts w:ascii="Times New Roman" w:eastAsia="Courier New" w:hAnsi="Times New Roman"/>
          <w:color w:val="000000"/>
          <w:sz w:val="28"/>
          <w:szCs w:val="28"/>
        </w:rPr>
        <w:t>.01.2026) (приложение 7 к протоколу Комиссии) с целью заключения договоров на оказание и оплату медицинской помощи на 2026 год</w:t>
      </w:r>
      <w:r w:rsidRPr="003B48EE">
        <w:rPr>
          <w:rFonts w:ascii="Times New Roman" w:eastAsia="Courier New" w:hAnsi="Times New Roman"/>
          <w:sz w:val="28"/>
          <w:szCs w:val="28"/>
        </w:rPr>
        <w:t>.</w:t>
      </w:r>
      <w:r w:rsidRPr="006126A0">
        <w:rPr>
          <w:rFonts w:ascii="Times New Roman" w:eastAsia="Courier New" w:hAnsi="Times New Roman"/>
          <w:sz w:val="28"/>
          <w:szCs w:val="28"/>
        </w:rPr>
        <w:t xml:space="preserve"> </w:t>
      </w:r>
    </w:p>
    <w:p w:rsidR="000D2953" w:rsidRPr="00E1415E" w:rsidRDefault="000D2953" w:rsidP="000D2953">
      <w:pPr>
        <w:pStyle w:val="a5"/>
        <w:numPr>
          <w:ilvl w:val="0"/>
          <w:numId w:val="36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eastAsia="Courier New" w:hAnsi="Times New Roman"/>
          <w:color w:val="000000"/>
          <w:sz w:val="28"/>
          <w:szCs w:val="28"/>
        </w:rPr>
      </w:pPr>
      <w:r w:rsidRPr="00E1415E">
        <w:rPr>
          <w:rFonts w:ascii="Times New Roman" w:eastAsia="Courier New" w:hAnsi="Times New Roman"/>
          <w:color w:val="000000"/>
          <w:sz w:val="28"/>
          <w:szCs w:val="28"/>
        </w:rPr>
        <w:t xml:space="preserve">Утвердить соответствующие </w:t>
      </w:r>
      <w:proofErr w:type="gramStart"/>
      <w:r w:rsidRPr="00E1415E">
        <w:rPr>
          <w:rFonts w:ascii="Times New Roman" w:eastAsia="Courier New" w:hAnsi="Times New Roman"/>
          <w:color w:val="000000"/>
          <w:sz w:val="28"/>
          <w:szCs w:val="28"/>
        </w:rPr>
        <w:t>план-задания</w:t>
      </w:r>
      <w:proofErr w:type="gramEnd"/>
      <w:r w:rsidRPr="00E1415E">
        <w:rPr>
          <w:rFonts w:ascii="Times New Roman" w:eastAsia="Courier New" w:hAnsi="Times New Roman"/>
          <w:color w:val="000000"/>
          <w:sz w:val="28"/>
          <w:szCs w:val="28"/>
        </w:rPr>
        <w:t xml:space="preserve"> медицинских организаций на 202</w:t>
      </w:r>
      <w:r>
        <w:rPr>
          <w:rFonts w:ascii="Times New Roman" w:eastAsia="Courier New" w:hAnsi="Times New Roman"/>
          <w:color w:val="000000"/>
          <w:sz w:val="28"/>
          <w:szCs w:val="28"/>
        </w:rPr>
        <w:t>6</w:t>
      </w:r>
      <w:r w:rsidRPr="00E1415E">
        <w:rPr>
          <w:rFonts w:ascii="Times New Roman" w:eastAsia="Courier New" w:hAnsi="Times New Roman"/>
          <w:color w:val="000000"/>
          <w:sz w:val="28"/>
          <w:szCs w:val="28"/>
        </w:rPr>
        <w:t xml:space="preserve"> год (приложение </w:t>
      </w:r>
      <w:r>
        <w:rPr>
          <w:rFonts w:ascii="Times New Roman" w:eastAsia="Courier New" w:hAnsi="Times New Roman"/>
          <w:color w:val="000000"/>
          <w:sz w:val="28"/>
          <w:szCs w:val="28"/>
        </w:rPr>
        <w:t>8</w:t>
      </w:r>
      <w:r w:rsidRPr="00E1415E">
        <w:rPr>
          <w:rFonts w:ascii="Times New Roman" w:eastAsia="Courier New" w:hAnsi="Times New Roman"/>
          <w:color w:val="000000"/>
          <w:sz w:val="28"/>
          <w:szCs w:val="28"/>
        </w:rPr>
        <w:t xml:space="preserve"> к протоколу Комиссии).</w:t>
      </w:r>
    </w:p>
    <w:p w:rsidR="000D2953" w:rsidRDefault="000D2953" w:rsidP="000D2953">
      <w:pPr>
        <w:pStyle w:val="a5"/>
        <w:widowControl w:val="0"/>
        <w:tabs>
          <w:tab w:val="left" w:pos="720"/>
        </w:tabs>
        <w:autoSpaceDE w:val="0"/>
        <w:autoSpaceDN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F7FBE">
        <w:rPr>
          <w:rFonts w:ascii="Times New Roman" w:hAnsi="Times New Roman"/>
          <w:b/>
          <w:sz w:val="28"/>
          <w:szCs w:val="28"/>
        </w:rPr>
        <w:t>Голосование:</w:t>
      </w:r>
      <w:r w:rsidRPr="00DF7F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единогласно.</w:t>
      </w:r>
    </w:p>
    <w:p w:rsidR="000D2953" w:rsidRDefault="000D2953" w:rsidP="000D2953">
      <w:pPr>
        <w:pStyle w:val="a5"/>
        <w:widowControl w:val="0"/>
        <w:tabs>
          <w:tab w:val="left" w:pos="720"/>
        </w:tabs>
        <w:autoSpaceDE w:val="0"/>
        <w:autoSpaceDN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703AE" w:rsidRDefault="005703AE" w:rsidP="005703AE">
      <w:pPr>
        <w:tabs>
          <w:tab w:val="left" w:pos="0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252954" w:rsidRDefault="00252954" w:rsidP="005703AE">
      <w:pPr>
        <w:tabs>
          <w:tab w:val="left" w:pos="0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D35AE6" w:rsidRPr="00D35AE6" w:rsidRDefault="00D35AE6" w:rsidP="00D35AE6">
      <w:pPr>
        <w:pStyle w:val="a5"/>
        <w:tabs>
          <w:tab w:val="left" w:pos="0"/>
        </w:tabs>
        <w:spacing w:line="264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703AE" w:rsidRPr="00162195" w:rsidRDefault="005703AE" w:rsidP="005703AE">
      <w:pPr>
        <w:tabs>
          <w:tab w:val="left" w:pos="720"/>
        </w:tabs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 w:rsidRPr="00BE11D3">
        <w:rPr>
          <w:rFonts w:ascii="Times New Roman" w:hAnsi="Times New Roman"/>
          <w:b/>
          <w:sz w:val="28"/>
          <w:szCs w:val="28"/>
        </w:rPr>
        <w:t xml:space="preserve">Председатель   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BE11D3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BE11D3">
        <w:rPr>
          <w:rFonts w:ascii="Times New Roman" w:hAnsi="Times New Roman"/>
          <w:b/>
          <w:sz w:val="28"/>
          <w:szCs w:val="28"/>
        </w:rPr>
        <w:t xml:space="preserve">           </w:t>
      </w:r>
      <w:r w:rsidR="000D2953">
        <w:rPr>
          <w:rFonts w:ascii="Times New Roman" w:hAnsi="Times New Roman"/>
          <w:b/>
          <w:sz w:val="28"/>
          <w:szCs w:val="28"/>
        </w:rPr>
        <w:t xml:space="preserve">      </w:t>
      </w:r>
      <w:r w:rsidRPr="00BE11D3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    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подпись          </w:t>
      </w:r>
      <w:r w:rsidRPr="00BE11D3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М.В</w:t>
      </w:r>
      <w:r w:rsidRPr="00FB0F13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Серёдкина</w:t>
      </w:r>
      <w:proofErr w:type="spellEnd"/>
      <w:r w:rsidRPr="005905B1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Pr="00162195">
        <w:rPr>
          <w:rFonts w:ascii="Times New Roman" w:hAnsi="Times New Roman"/>
          <w:sz w:val="28"/>
          <w:szCs w:val="28"/>
        </w:rPr>
        <w:t xml:space="preserve">Секретарь       </w:t>
      </w:r>
      <w:r w:rsidRPr="00162195">
        <w:rPr>
          <w:rFonts w:ascii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162195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162195">
        <w:rPr>
          <w:rFonts w:ascii="Times New Roman" w:hAnsi="Times New Roman"/>
          <w:b/>
          <w:sz w:val="28"/>
          <w:szCs w:val="28"/>
        </w:rPr>
        <w:t xml:space="preserve">        </w:t>
      </w:r>
      <w:r w:rsidR="000D2953">
        <w:rPr>
          <w:rFonts w:ascii="Times New Roman" w:hAnsi="Times New Roman"/>
          <w:b/>
          <w:sz w:val="28"/>
          <w:szCs w:val="28"/>
        </w:rPr>
        <w:t xml:space="preserve"> </w:t>
      </w:r>
      <w:r w:rsidRPr="00162195">
        <w:rPr>
          <w:rFonts w:ascii="Times New Roman" w:hAnsi="Times New Roman"/>
          <w:color w:val="000000"/>
          <w:sz w:val="28"/>
          <w:szCs w:val="28"/>
          <w:u w:val="single"/>
        </w:rPr>
        <w:t xml:space="preserve">   </w:t>
      </w:r>
      <w:r w:rsidR="000D2953"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 w:rsidRPr="00162195"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 w:rsidRPr="005703AE">
        <w:rPr>
          <w:rFonts w:ascii="Times New Roman" w:hAnsi="Times New Roman"/>
          <w:i/>
          <w:color w:val="000000"/>
          <w:sz w:val="28"/>
          <w:szCs w:val="28"/>
          <w:u w:val="single"/>
        </w:rPr>
        <w:t>подпись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 w:rsidRPr="00162195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</w:t>
      </w:r>
      <w:r w:rsidRPr="0016219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16219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16219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Разумова</w:t>
      </w:r>
      <w:proofErr w:type="spellEnd"/>
    </w:p>
    <w:p w:rsidR="005703AE" w:rsidRPr="00162195" w:rsidRDefault="005703AE" w:rsidP="005703AE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162195">
        <w:rPr>
          <w:rFonts w:ascii="Times New Roman" w:hAnsi="Times New Roman"/>
          <w:b/>
          <w:sz w:val="28"/>
          <w:szCs w:val="28"/>
        </w:rPr>
        <w:t xml:space="preserve">Члены комиссии:     </w:t>
      </w:r>
    </w:p>
    <w:p w:rsidR="005703AE" w:rsidRDefault="005703AE" w:rsidP="005703AE">
      <w:pPr>
        <w:spacing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   </w:t>
      </w:r>
      <w:r w:rsidRPr="005703AE">
        <w:rPr>
          <w:rFonts w:ascii="Times New Roman" w:hAnsi="Times New Roman"/>
          <w:i/>
          <w:color w:val="000000"/>
          <w:sz w:val="28"/>
          <w:szCs w:val="28"/>
          <w:u w:val="single"/>
        </w:rPr>
        <w:t>подпись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И.Г. </w:t>
      </w:r>
      <w:r w:rsidR="000D2953">
        <w:rPr>
          <w:rFonts w:ascii="Times New Roman" w:hAnsi="Times New Roman"/>
          <w:color w:val="000000"/>
          <w:sz w:val="28"/>
          <w:szCs w:val="28"/>
        </w:rPr>
        <w:t>Атрошенко</w:t>
      </w:r>
    </w:p>
    <w:p w:rsidR="000D2953" w:rsidRPr="00162195" w:rsidRDefault="000D2953" w:rsidP="000D2953">
      <w:pPr>
        <w:spacing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   </w:t>
      </w:r>
      <w:r w:rsidRPr="005703AE">
        <w:rPr>
          <w:rFonts w:ascii="Times New Roman" w:hAnsi="Times New Roman"/>
          <w:i/>
          <w:color w:val="000000"/>
          <w:sz w:val="28"/>
          <w:szCs w:val="28"/>
          <w:u w:val="single"/>
        </w:rPr>
        <w:t>подпись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И.Г. Березина</w:t>
      </w:r>
    </w:p>
    <w:p w:rsidR="000D2953" w:rsidRPr="00162195" w:rsidRDefault="000D2953" w:rsidP="005703AE">
      <w:pPr>
        <w:spacing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703AE" w:rsidRPr="00C95527" w:rsidRDefault="005703AE" w:rsidP="005703AE">
      <w:pPr>
        <w:spacing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    подпись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Г.В.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Вацуро</w:t>
      </w:r>
      <w:proofErr w:type="spellEnd"/>
    </w:p>
    <w:p w:rsidR="005703AE" w:rsidRPr="007527AC" w:rsidRDefault="005703AE" w:rsidP="005703AE">
      <w:pPr>
        <w:spacing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71693E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</w:t>
      </w:r>
      <w:r w:rsidRPr="00C95527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подпись</w:t>
      </w:r>
      <w:r w:rsidRPr="0071693E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                 </w:t>
      </w:r>
      <w:r w:rsidRPr="007527AC">
        <w:rPr>
          <w:rFonts w:ascii="Times New Roman" w:hAnsi="Times New Roman"/>
          <w:color w:val="000000"/>
          <w:sz w:val="28"/>
          <w:szCs w:val="28"/>
        </w:rPr>
        <w:t xml:space="preserve"> И.Е. Волков</w:t>
      </w:r>
    </w:p>
    <w:p w:rsidR="005703AE" w:rsidRDefault="005703AE" w:rsidP="005703AE">
      <w:pPr>
        <w:spacing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   подпись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Карнеев</w:t>
      </w:r>
      <w:proofErr w:type="spellEnd"/>
    </w:p>
    <w:p w:rsidR="005703AE" w:rsidRPr="00162195" w:rsidRDefault="005703AE" w:rsidP="005703AE">
      <w:pPr>
        <w:spacing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   подпись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Ю.А.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Кухтей</w:t>
      </w:r>
      <w:proofErr w:type="spellEnd"/>
    </w:p>
    <w:p w:rsidR="005703AE" w:rsidRPr="00162195" w:rsidRDefault="005703AE" w:rsidP="005703AE">
      <w:pPr>
        <w:spacing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162195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   </w:t>
      </w:r>
      <w:r w:rsidR="00E149EF">
        <w:rPr>
          <w:rFonts w:ascii="Times New Roman" w:hAnsi="Times New Roman"/>
          <w:i/>
          <w:color w:val="000000"/>
          <w:sz w:val="28"/>
          <w:szCs w:val="28"/>
          <w:u w:val="single"/>
        </w:rPr>
        <w:t>подпись</w:t>
      </w:r>
      <w:r w:rsidRPr="00162195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</w:t>
      </w:r>
      <w:r w:rsidRPr="00162195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</w:t>
      </w:r>
      <w:r w:rsidRPr="00162195">
        <w:rPr>
          <w:rFonts w:ascii="Times New Roman" w:hAnsi="Times New Roman"/>
          <w:color w:val="000000"/>
          <w:sz w:val="28"/>
          <w:szCs w:val="28"/>
        </w:rPr>
        <w:t>А.В. Новиков</w:t>
      </w:r>
    </w:p>
    <w:p w:rsidR="00AB1B63" w:rsidRDefault="005703AE" w:rsidP="00252954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89403E">
        <w:rPr>
          <w:rFonts w:ascii="Times New Roman" w:hAnsi="Times New Roman"/>
          <w:sz w:val="28"/>
          <w:szCs w:val="28"/>
          <w:u w:val="single"/>
        </w:rPr>
        <w:t xml:space="preserve">      </w:t>
      </w:r>
      <w:r w:rsidR="00E149EF" w:rsidRPr="00E149EF">
        <w:rPr>
          <w:rFonts w:ascii="Times New Roman" w:hAnsi="Times New Roman"/>
          <w:i/>
          <w:sz w:val="28"/>
          <w:szCs w:val="28"/>
          <w:u w:val="single"/>
        </w:rPr>
        <w:t>подпись</w:t>
      </w:r>
      <w:r w:rsidRPr="00E149EF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89403E">
        <w:rPr>
          <w:rFonts w:ascii="Times New Roman" w:hAnsi="Times New Roman"/>
          <w:sz w:val="28"/>
          <w:szCs w:val="28"/>
          <w:u w:val="single"/>
        </w:rPr>
        <w:t xml:space="preserve">           </w:t>
      </w:r>
      <w:r w:rsidRPr="0089403E">
        <w:rPr>
          <w:rFonts w:ascii="Times New Roman" w:hAnsi="Times New Roman"/>
          <w:sz w:val="28"/>
          <w:szCs w:val="28"/>
        </w:rPr>
        <w:t xml:space="preserve"> Т.В. </w:t>
      </w:r>
      <w:proofErr w:type="spellStart"/>
      <w:r w:rsidRPr="0089403E">
        <w:rPr>
          <w:rFonts w:ascii="Times New Roman" w:hAnsi="Times New Roman"/>
          <w:sz w:val="28"/>
          <w:szCs w:val="28"/>
        </w:rPr>
        <w:t>Слабинская</w:t>
      </w:r>
      <w:proofErr w:type="spellEnd"/>
    </w:p>
    <w:p w:rsidR="000D2953" w:rsidRPr="00162195" w:rsidRDefault="000D2953" w:rsidP="000D2953">
      <w:pPr>
        <w:spacing w:line="276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   </w:t>
      </w:r>
      <w:r w:rsidRPr="005703AE">
        <w:rPr>
          <w:rFonts w:ascii="Times New Roman" w:hAnsi="Times New Roman"/>
          <w:i/>
          <w:color w:val="000000"/>
          <w:sz w:val="28"/>
          <w:szCs w:val="28"/>
          <w:u w:val="single"/>
        </w:rPr>
        <w:t>подпись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И.В.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Тюрикова</w:t>
      </w:r>
      <w:proofErr w:type="spellEnd"/>
    </w:p>
    <w:p w:rsidR="000D2953" w:rsidRDefault="000D2953" w:rsidP="00252954">
      <w:pPr>
        <w:spacing w:line="276" w:lineRule="auto"/>
        <w:jc w:val="right"/>
      </w:pPr>
    </w:p>
    <w:sectPr w:rsidR="000D2953" w:rsidSect="005703AE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2A5A"/>
    <w:multiLevelType w:val="hybridMultilevel"/>
    <w:tmpl w:val="5E3C9088"/>
    <w:lvl w:ilvl="0" w:tplc="E072EF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979CA"/>
    <w:multiLevelType w:val="hybridMultilevel"/>
    <w:tmpl w:val="AAA62778"/>
    <w:lvl w:ilvl="0" w:tplc="9DF4053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1536D"/>
    <w:multiLevelType w:val="multilevel"/>
    <w:tmpl w:val="61C09D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1F6C3939"/>
    <w:multiLevelType w:val="multilevel"/>
    <w:tmpl w:val="F930528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211739C0"/>
    <w:multiLevelType w:val="multilevel"/>
    <w:tmpl w:val="7B644B4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297D4FCA"/>
    <w:multiLevelType w:val="hybridMultilevel"/>
    <w:tmpl w:val="FCC0EA9E"/>
    <w:lvl w:ilvl="0" w:tplc="37366436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2761B9"/>
    <w:multiLevelType w:val="multilevel"/>
    <w:tmpl w:val="5D5297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0" w:hanging="2160"/>
      </w:pPr>
      <w:rPr>
        <w:rFonts w:hint="default"/>
      </w:rPr>
    </w:lvl>
  </w:abstractNum>
  <w:abstractNum w:abstractNumId="7">
    <w:nsid w:val="2B076AD7"/>
    <w:multiLevelType w:val="hybridMultilevel"/>
    <w:tmpl w:val="0096F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7666A"/>
    <w:multiLevelType w:val="multilevel"/>
    <w:tmpl w:val="9FE24CD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2CFA3179"/>
    <w:multiLevelType w:val="multilevel"/>
    <w:tmpl w:val="D04A324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55" w:hanging="2160"/>
      </w:pPr>
      <w:rPr>
        <w:rFonts w:hint="default"/>
      </w:rPr>
    </w:lvl>
  </w:abstractNum>
  <w:abstractNum w:abstractNumId="10">
    <w:nsid w:val="305907C4"/>
    <w:multiLevelType w:val="multilevel"/>
    <w:tmpl w:val="CA468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1746485"/>
    <w:multiLevelType w:val="hybridMultilevel"/>
    <w:tmpl w:val="AACE2E26"/>
    <w:lvl w:ilvl="0" w:tplc="103ADCEA">
      <w:start w:val="1"/>
      <w:numFmt w:val="decimal"/>
      <w:lvlText w:val="5.3.%1."/>
      <w:lvlJc w:val="left"/>
      <w:pPr>
        <w:ind w:left="1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0" w:hanging="360"/>
      </w:pPr>
    </w:lvl>
    <w:lvl w:ilvl="2" w:tplc="0419001B" w:tentative="1">
      <w:start w:val="1"/>
      <w:numFmt w:val="lowerRoman"/>
      <w:lvlText w:val="%3."/>
      <w:lvlJc w:val="right"/>
      <w:pPr>
        <w:ind w:left="2950" w:hanging="180"/>
      </w:pPr>
    </w:lvl>
    <w:lvl w:ilvl="3" w:tplc="0419000F" w:tentative="1">
      <w:start w:val="1"/>
      <w:numFmt w:val="decimal"/>
      <w:lvlText w:val="%4."/>
      <w:lvlJc w:val="left"/>
      <w:pPr>
        <w:ind w:left="3670" w:hanging="360"/>
      </w:pPr>
    </w:lvl>
    <w:lvl w:ilvl="4" w:tplc="04190019" w:tentative="1">
      <w:start w:val="1"/>
      <w:numFmt w:val="lowerLetter"/>
      <w:lvlText w:val="%5."/>
      <w:lvlJc w:val="left"/>
      <w:pPr>
        <w:ind w:left="4390" w:hanging="360"/>
      </w:pPr>
    </w:lvl>
    <w:lvl w:ilvl="5" w:tplc="0419001B" w:tentative="1">
      <w:start w:val="1"/>
      <w:numFmt w:val="lowerRoman"/>
      <w:lvlText w:val="%6."/>
      <w:lvlJc w:val="right"/>
      <w:pPr>
        <w:ind w:left="5110" w:hanging="180"/>
      </w:pPr>
    </w:lvl>
    <w:lvl w:ilvl="6" w:tplc="0419000F" w:tentative="1">
      <w:start w:val="1"/>
      <w:numFmt w:val="decimal"/>
      <w:lvlText w:val="%7."/>
      <w:lvlJc w:val="left"/>
      <w:pPr>
        <w:ind w:left="5830" w:hanging="360"/>
      </w:pPr>
    </w:lvl>
    <w:lvl w:ilvl="7" w:tplc="04190019" w:tentative="1">
      <w:start w:val="1"/>
      <w:numFmt w:val="lowerLetter"/>
      <w:lvlText w:val="%8."/>
      <w:lvlJc w:val="left"/>
      <w:pPr>
        <w:ind w:left="6550" w:hanging="360"/>
      </w:pPr>
    </w:lvl>
    <w:lvl w:ilvl="8" w:tplc="041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12">
    <w:nsid w:val="340B3864"/>
    <w:multiLevelType w:val="hybridMultilevel"/>
    <w:tmpl w:val="F6328E12"/>
    <w:lvl w:ilvl="0" w:tplc="3288D26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D86F96"/>
    <w:multiLevelType w:val="hybridMultilevel"/>
    <w:tmpl w:val="0AC80118"/>
    <w:lvl w:ilvl="0" w:tplc="2E584B32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84AB6"/>
    <w:multiLevelType w:val="multilevel"/>
    <w:tmpl w:val="CE40F8B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ADE177E"/>
    <w:multiLevelType w:val="multilevel"/>
    <w:tmpl w:val="196A6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3C0662EF"/>
    <w:multiLevelType w:val="hybridMultilevel"/>
    <w:tmpl w:val="547C9018"/>
    <w:lvl w:ilvl="0" w:tplc="808C1DB0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D4B15A0"/>
    <w:multiLevelType w:val="multilevel"/>
    <w:tmpl w:val="1ECCCA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3D8260DC"/>
    <w:multiLevelType w:val="hybridMultilevel"/>
    <w:tmpl w:val="5C42EAD6"/>
    <w:lvl w:ilvl="0" w:tplc="904EAA5E">
      <w:start w:val="3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08C6DFD"/>
    <w:multiLevelType w:val="multilevel"/>
    <w:tmpl w:val="39805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44250EF8"/>
    <w:multiLevelType w:val="hybridMultilevel"/>
    <w:tmpl w:val="BB4848F8"/>
    <w:lvl w:ilvl="0" w:tplc="E51CFC7E">
      <w:start w:val="1"/>
      <w:numFmt w:val="decimal"/>
      <w:lvlText w:val="1.%1."/>
      <w:lvlJc w:val="left"/>
      <w:pPr>
        <w:ind w:left="46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C702FD2"/>
    <w:multiLevelType w:val="multilevel"/>
    <w:tmpl w:val="F3EAF9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2021" w:hanging="1170"/>
      </w:pPr>
      <w:rPr>
        <w:rFonts w:eastAsia="Courier New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37" w:hanging="1170"/>
      </w:pPr>
      <w:rPr>
        <w:rFonts w:eastAsia="Courier New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37" w:hanging="1170"/>
      </w:pPr>
      <w:rPr>
        <w:rFonts w:eastAsia="Courier New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37" w:hanging="1170"/>
      </w:pPr>
      <w:rPr>
        <w:rFonts w:eastAsia="Courier New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Courier New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Courier New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Courier New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Courier New" w:hint="default"/>
        <w:color w:val="000000"/>
      </w:rPr>
    </w:lvl>
  </w:abstractNum>
  <w:abstractNum w:abstractNumId="22">
    <w:nsid w:val="4C807D15"/>
    <w:multiLevelType w:val="hybridMultilevel"/>
    <w:tmpl w:val="EE26E334"/>
    <w:lvl w:ilvl="0" w:tplc="CD50F998">
      <w:start w:val="1"/>
      <w:numFmt w:val="decimal"/>
      <w:lvlText w:val="4.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CD00B9F"/>
    <w:multiLevelType w:val="hybridMultilevel"/>
    <w:tmpl w:val="188285AA"/>
    <w:lvl w:ilvl="0" w:tplc="A128289C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2C173AD"/>
    <w:multiLevelType w:val="multilevel"/>
    <w:tmpl w:val="ED86D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58806AA8"/>
    <w:multiLevelType w:val="multilevel"/>
    <w:tmpl w:val="0B0E5AD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592517C5"/>
    <w:multiLevelType w:val="multilevel"/>
    <w:tmpl w:val="231A20D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7">
    <w:nsid w:val="5CCD6C3E"/>
    <w:multiLevelType w:val="hybridMultilevel"/>
    <w:tmpl w:val="B7604F0E"/>
    <w:lvl w:ilvl="0" w:tplc="8EEED51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0527B58"/>
    <w:multiLevelType w:val="hybridMultilevel"/>
    <w:tmpl w:val="D5D042AA"/>
    <w:lvl w:ilvl="0" w:tplc="FF04E07E">
      <w:start w:val="1"/>
      <w:numFmt w:val="decimal"/>
      <w:lvlText w:val="1.3.1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6AD4303"/>
    <w:multiLevelType w:val="multilevel"/>
    <w:tmpl w:val="F930528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0">
    <w:nsid w:val="68F60159"/>
    <w:multiLevelType w:val="hybridMultilevel"/>
    <w:tmpl w:val="2BE67062"/>
    <w:lvl w:ilvl="0" w:tplc="6D40B0E8">
      <w:start w:val="1"/>
      <w:numFmt w:val="decimal"/>
      <w:lvlText w:val="5.1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6D3738F2"/>
    <w:multiLevelType w:val="hybridMultilevel"/>
    <w:tmpl w:val="CBECCEAA"/>
    <w:lvl w:ilvl="0" w:tplc="A43E5A1E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E7D0432"/>
    <w:multiLevelType w:val="multilevel"/>
    <w:tmpl w:val="1E4E1E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3">
    <w:nsid w:val="6EE93D9A"/>
    <w:multiLevelType w:val="hybridMultilevel"/>
    <w:tmpl w:val="DFCC2B90"/>
    <w:lvl w:ilvl="0" w:tplc="9C1A32CA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57E21E0"/>
    <w:multiLevelType w:val="multilevel"/>
    <w:tmpl w:val="70667A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>
    <w:nsid w:val="768A612F"/>
    <w:multiLevelType w:val="hybridMultilevel"/>
    <w:tmpl w:val="85A2FC6A"/>
    <w:lvl w:ilvl="0" w:tplc="82347C50">
      <w:start w:val="1"/>
      <w:numFmt w:val="decimal"/>
      <w:lvlText w:val="5.2.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6">
    <w:nsid w:val="7DE22855"/>
    <w:multiLevelType w:val="hybridMultilevel"/>
    <w:tmpl w:val="C9F0A776"/>
    <w:lvl w:ilvl="0" w:tplc="40A68A86">
      <w:start w:val="3"/>
      <w:numFmt w:val="decimal"/>
      <w:lvlText w:val="%1."/>
      <w:lvlJc w:val="left"/>
      <w:pPr>
        <w:ind w:left="1503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37">
    <w:nsid w:val="7FF35D21"/>
    <w:multiLevelType w:val="multilevel"/>
    <w:tmpl w:val="EE72286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0"/>
  </w:num>
  <w:num w:numId="5">
    <w:abstractNumId w:val="15"/>
  </w:num>
  <w:num w:numId="6">
    <w:abstractNumId w:val="10"/>
  </w:num>
  <w:num w:numId="7">
    <w:abstractNumId w:val="18"/>
  </w:num>
  <w:num w:numId="8">
    <w:abstractNumId w:val="36"/>
  </w:num>
  <w:num w:numId="9">
    <w:abstractNumId w:val="37"/>
  </w:num>
  <w:num w:numId="10">
    <w:abstractNumId w:val="13"/>
  </w:num>
  <w:num w:numId="11">
    <w:abstractNumId w:val="14"/>
  </w:num>
  <w:num w:numId="12">
    <w:abstractNumId w:val="25"/>
  </w:num>
  <w:num w:numId="13">
    <w:abstractNumId w:val="26"/>
  </w:num>
  <w:num w:numId="14">
    <w:abstractNumId w:val="8"/>
  </w:num>
  <w:num w:numId="15">
    <w:abstractNumId w:val="29"/>
  </w:num>
  <w:num w:numId="16">
    <w:abstractNumId w:val="3"/>
  </w:num>
  <w:num w:numId="17">
    <w:abstractNumId w:val="17"/>
  </w:num>
  <w:num w:numId="18">
    <w:abstractNumId w:val="4"/>
  </w:num>
  <w:num w:numId="19">
    <w:abstractNumId w:val="21"/>
  </w:num>
  <w:num w:numId="20">
    <w:abstractNumId w:val="2"/>
  </w:num>
  <w:num w:numId="21">
    <w:abstractNumId w:val="34"/>
  </w:num>
  <w:num w:numId="22">
    <w:abstractNumId w:val="1"/>
  </w:num>
  <w:num w:numId="23">
    <w:abstractNumId w:val="24"/>
  </w:num>
  <w:num w:numId="24">
    <w:abstractNumId w:val="27"/>
  </w:num>
  <w:num w:numId="25">
    <w:abstractNumId w:val="30"/>
  </w:num>
  <w:num w:numId="26">
    <w:abstractNumId w:val="31"/>
  </w:num>
  <w:num w:numId="27">
    <w:abstractNumId w:val="5"/>
  </w:num>
  <w:num w:numId="28">
    <w:abstractNumId w:val="35"/>
  </w:num>
  <w:num w:numId="29">
    <w:abstractNumId w:val="11"/>
  </w:num>
  <w:num w:numId="30">
    <w:abstractNumId w:val="32"/>
  </w:num>
  <w:num w:numId="31">
    <w:abstractNumId w:val="28"/>
  </w:num>
  <w:num w:numId="32">
    <w:abstractNumId w:val="6"/>
  </w:num>
  <w:num w:numId="33">
    <w:abstractNumId w:val="22"/>
  </w:num>
  <w:num w:numId="34">
    <w:abstractNumId w:val="23"/>
  </w:num>
  <w:num w:numId="35">
    <w:abstractNumId w:val="33"/>
  </w:num>
  <w:num w:numId="36">
    <w:abstractNumId w:val="12"/>
  </w:num>
  <w:num w:numId="37">
    <w:abstractNumId w:val="16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AC2EAA"/>
    <w:rsid w:val="00000F85"/>
    <w:rsid w:val="000113B7"/>
    <w:rsid w:val="00016F17"/>
    <w:rsid w:val="00020CA2"/>
    <w:rsid w:val="00026833"/>
    <w:rsid w:val="00037BDA"/>
    <w:rsid w:val="000421CC"/>
    <w:rsid w:val="000425C4"/>
    <w:rsid w:val="00044984"/>
    <w:rsid w:val="000606A3"/>
    <w:rsid w:val="00063654"/>
    <w:rsid w:val="00092AB7"/>
    <w:rsid w:val="000A0745"/>
    <w:rsid w:val="000A6F9A"/>
    <w:rsid w:val="000C719A"/>
    <w:rsid w:val="000C72E1"/>
    <w:rsid w:val="000D1CAA"/>
    <w:rsid w:val="000D2953"/>
    <w:rsid w:val="000E1816"/>
    <w:rsid w:val="000E7300"/>
    <w:rsid w:val="000F20DA"/>
    <w:rsid w:val="000F459B"/>
    <w:rsid w:val="000F5239"/>
    <w:rsid w:val="0010199E"/>
    <w:rsid w:val="00102F78"/>
    <w:rsid w:val="0010380C"/>
    <w:rsid w:val="00110665"/>
    <w:rsid w:val="00124840"/>
    <w:rsid w:val="001259E2"/>
    <w:rsid w:val="00126AD8"/>
    <w:rsid w:val="00134B2C"/>
    <w:rsid w:val="0013584B"/>
    <w:rsid w:val="001448A2"/>
    <w:rsid w:val="00147EB7"/>
    <w:rsid w:val="00152DC1"/>
    <w:rsid w:val="00152F53"/>
    <w:rsid w:val="001628D9"/>
    <w:rsid w:val="001665B2"/>
    <w:rsid w:val="00192F94"/>
    <w:rsid w:val="001A21CF"/>
    <w:rsid w:val="001A6B49"/>
    <w:rsid w:val="001F2625"/>
    <w:rsid w:val="0022081A"/>
    <w:rsid w:val="00220DC5"/>
    <w:rsid w:val="00222A1F"/>
    <w:rsid w:val="00223EE5"/>
    <w:rsid w:val="00225669"/>
    <w:rsid w:val="00234CCC"/>
    <w:rsid w:val="0024050D"/>
    <w:rsid w:val="00246172"/>
    <w:rsid w:val="0024650D"/>
    <w:rsid w:val="00252954"/>
    <w:rsid w:val="002642A0"/>
    <w:rsid w:val="002754D2"/>
    <w:rsid w:val="00276E90"/>
    <w:rsid w:val="002901C9"/>
    <w:rsid w:val="002A1D17"/>
    <w:rsid w:val="002A3D17"/>
    <w:rsid w:val="002B0594"/>
    <w:rsid w:val="002B3718"/>
    <w:rsid w:val="002D0C60"/>
    <w:rsid w:val="002D528A"/>
    <w:rsid w:val="002F3859"/>
    <w:rsid w:val="00316734"/>
    <w:rsid w:val="00337BC6"/>
    <w:rsid w:val="00337D56"/>
    <w:rsid w:val="00341C3C"/>
    <w:rsid w:val="00351013"/>
    <w:rsid w:val="0035563F"/>
    <w:rsid w:val="00370E2C"/>
    <w:rsid w:val="0039528F"/>
    <w:rsid w:val="003A3201"/>
    <w:rsid w:val="003A5BAF"/>
    <w:rsid w:val="003B3639"/>
    <w:rsid w:val="003B7D4C"/>
    <w:rsid w:val="003C1544"/>
    <w:rsid w:val="003C51D6"/>
    <w:rsid w:val="003F2EEA"/>
    <w:rsid w:val="00406CAD"/>
    <w:rsid w:val="0041746F"/>
    <w:rsid w:val="00443C0F"/>
    <w:rsid w:val="0044649E"/>
    <w:rsid w:val="00453FF2"/>
    <w:rsid w:val="00462B1C"/>
    <w:rsid w:val="0046382D"/>
    <w:rsid w:val="0047503F"/>
    <w:rsid w:val="004765C4"/>
    <w:rsid w:val="00482AAC"/>
    <w:rsid w:val="004B43AE"/>
    <w:rsid w:val="004C04A5"/>
    <w:rsid w:val="004D2F1C"/>
    <w:rsid w:val="004F0A32"/>
    <w:rsid w:val="004F70AE"/>
    <w:rsid w:val="00502649"/>
    <w:rsid w:val="00552186"/>
    <w:rsid w:val="00557BAD"/>
    <w:rsid w:val="00562834"/>
    <w:rsid w:val="00565EEF"/>
    <w:rsid w:val="00567F9A"/>
    <w:rsid w:val="005703AE"/>
    <w:rsid w:val="00593258"/>
    <w:rsid w:val="005A1433"/>
    <w:rsid w:val="005A5FA5"/>
    <w:rsid w:val="005C1A5A"/>
    <w:rsid w:val="005D4BE1"/>
    <w:rsid w:val="005D7EA3"/>
    <w:rsid w:val="005E5FD3"/>
    <w:rsid w:val="00601FD7"/>
    <w:rsid w:val="00614080"/>
    <w:rsid w:val="006140D4"/>
    <w:rsid w:val="00646AF8"/>
    <w:rsid w:val="0067061E"/>
    <w:rsid w:val="006A3BC8"/>
    <w:rsid w:val="006B24FF"/>
    <w:rsid w:val="006C1ED2"/>
    <w:rsid w:val="006D1927"/>
    <w:rsid w:val="006E6FD6"/>
    <w:rsid w:val="006F0CAB"/>
    <w:rsid w:val="00705193"/>
    <w:rsid w:val="00720335"/>
    <w:rsid w:val="00723260"/>
    <w:rsid w:val="00723E29"/>
    <w:rsid w:val="007251E1"/>
    <w:rsid w:val="00733AA1"/>
    <w:rsid w:val="00745AB4"/>
    <w:rsid w:val="00770CE2"/>
    <w:rsid w:val="00770D05"/>
    <w:rsid w:val="007A2BCE"/>
    <w:rsid w:val="007A6EC7"/>
    <w:rsid w:val="007C2641"/>
    <w:rsid w:val="007D4E6A"/>
    <w:rsid w:val="007D781C"/>
    <w:rsid w:val="008179BE"/>
    <w:rsid w:val="0082140F"/>
    <w:rsid w:val="00826AD7"/>
    <w:rsid w:val="00830184"/>
    <w:rsid w:val="008564EB"/>
    <w:rsid w:val="00871DEC"/>
    <w:rsid w:val="00880B7C"/>
    <w:rsid w:val="008817AF"/>
    <w:rsid w:val="0088422C"/>
    <w:rsid w:val="008916DE"/>
    <w:rsid w:val="0089366A"/>
    <w:rsid w:val="00894E87"/>
    <w:rsid w:val="008956CB"/>
    <w:rsid w:val="00897717"/>
    <w:rsid w:val="008A05BF"/>
    <w:rsid w:val="008B59D6"/>
    <w:rsid w:val="008C1D45"/>
    <w:rsid w:val="008C3542"/>
    <w:rsid w:val="008C79A7"/>
    <w:rsid w:val="008E403A"/>
    <w:rsid w:val="0090012D"/>
    <w:rsid w:val="0090488B"/>
    <w:rsid w:val="00930BDF"/>
    <w:rsid w:val="00937CD0"/>
    <w:rsid w:val="00943ADC"/>
    <w:rsid w:val="00947308"/>
    <w:rsid w:val="00955AB9"/>
    <w:rsid w:val="00966340"/>
    <w:rsid w:val="00967AC5"/>
    <w:rsid w:val="009747FB"/>
    <w:rsid w:val="00993C6C"/>
    <w:rsid w:val="009B4C36"/>
    <w:rsid w:val="009D293D"/>
    <w:rsid w:val="00A12E3E"/>
    <w:rsid w:val="00A218A9"/>
    <w:rsid w:val="00A240E0"/>
    <w:rsid w:val="00A25922"/>
    <w:rsid w:val="00A56FB3"/>
    <w:rsid w:val="00A7623F"/>
    <w:rsid w:val="00A92CCE"/>
    <w:rsid w:val="00AB1B63"/>
    <w:rsid w:val="00AB4619"/>
    <w:rsid w:val="00AB7D78"/>
    <w:rsid w:val="00AC1A7D"/>
    <w:rsid w:val="00AC2EAA"/>
    <w:rsid w:val="00AE4148"/>
    <w:rsid w:val="00AF2A33"/>
    <w:rsid w:val="00B0324B"/>
    <w:rsid w:val="00B1522F"/>
    <w:rsid w:val="00B20B2B"/>
    <w:rsid w:val="00B23CCE"/>
    <w:rsid w:val="00B25026"/>
    <w:rsid w:val="00B4753F"/>
    <w:rsid w:val="00B6792F"/>
    <w:rsid w:val="00B715EA"/>
    <w:rsid w:val="00B71853"/>
    <w:rsid w:val="00B71B37"/>
    <w:rsid w:val="00B72040"/>
    <w:rsid w:val="00B7425E"/>
    <w:rsid w:val="00B87DA7"/>
    <w:rsid w:val="00B91EFB"/>
    <w:rsid w:val="00B92B0E"/>
    <w:rsid w:val="00BB4EE8"/>
    <w:rsid w:val="00BE1859"/>
    <w:rsid w:val="00C11D03"/>
    <w:rsid w:val="00C247EF"/>
    <w:rsid w:val="00C60954"/>
    <w:rsid w:val="00C7780C"/>
    <w:rsid w:val="00C81822"/>
    <w:rsid w:val="00CC0D2F"/>
    <w:rsid w:val="00CD1C54"/>
    <w:rsid w:val="00CE6097"/>
    <w:rsid w:val="00D01917"/>
    <w:rsid w:val="00D05D42"/>
    <w:rsid w:val="00D0621E"/>
    <w:rsid w:val="00D1177C"/>
    <w:rsid w:val="00D31897"/>
    <w:rsid w:val="00D34419"/>
    <w:rsid w:val="00D35AE6"/>
    <w:rsid w:val="00D67FFB"/>
    <w:rsid w:val="00D8053D"/>
    <w:rsid w:val="00D82BDD"/>
    <w:rsid w:val="00D87EBF"/>
    <w:rsid w:val="00D90F99"/>
    <w:rsid w:val="00D95A3D"/>
    <w:rsid w:val="00DB4D11"/>
    <w:rsid w:val="00DB7E45"/>
    <w:rsid w:val="00DC7221"/>
    <w:rsid w:val="00DD14D8"/>
    <w:rsid w:val="00DD440D"/>
    <w:rsid w:val="00DD6055"/>
    <w:rsid w:val="00DE6644"/>
    <w:rsid w:val="00E149EF"/>
    <w:rsid w:val="00E2784D"/>
    <w:rsid w:val="00E83ADB"/>
    <w:rsid w:val="00E86130"/>
    <w:rsid w:val="00E9565A"/>
    <w:rsid w:val="00EA1804"/>
    <w:rsid w:val="00EB49F9"/>
    <w:rsid w:val="00EE27C7"/>
    <w:rsid w:val="00EE27E4"/>
    <w:rsid w:val="00EE5E85"/>
    <w:rsid w:val="00EF6CC7"/>
    <w:rsid w:val="00F0136F"/>
    <w:rsid w:val="00F07515"/>
    <w:rsid w:val="00F167AF"/>
    <w:rsid w:val="00F2193B"/>
    <w:rsid w:val="00F2252A"/>
    <w:rsid w:val="00F27066"/>
    <w:rsid w:val="00F33E4A"/>
    <w:rsid w:val="00F47027"/>
    <w:rsid w:val="00F47C13"/>
    <w:rsid w:val="00F57FC8"/>
    <w:rsid w:val="00F80A0F"/>
    <w:rsid w:val="00F824C3"/>
    <w:rsid w:val="00F83DCD"/>
    <w:rsid w:val="00FA437A"/>
    <w:rsid w:val="00FA70D0"/>
    <w:rsid w:val="00FB0FA8"/>
    <w:rsid w:val="00FB6465"/>
    <w:rsid w:val="00FC29B9"/>
    <w:rsid w:val="00FD09B2"/>
    <w:rsid w:val="00FD5254"/>
    <w:rsid w:val="00F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6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45AB4"/>
    <w:rPr>
      <w:rFonts w:eastAsia="Courier New"/>
      <w:szCs w:val="20"/>
    </w:rPr>
  </w:style>
  <w:style w:type="character" w:customStyle="1" w:styleId="a4">
    <w:name w:val="Текст Знак"/>
    <w:basedOn w:val="a0"/>
    <w:link w:val="a3"/>
    <w:rsid w:val="00745AB4"/>
    <w:rPr>
      <w:rFonts w:ascii="Calibri" w:eastAsia="Courier New" w:hAnsi="Calibri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D35AE6"/>
    <w:pPr>
      <w:ind w:left="720"/>
      <w:contextualSpacing/>
    </w:pPr>
  </w:style>
  <w:style w:type="character" w:customStyle="1" w:styleId="a7">
    <w:name w:val="Знак Знак"/>
    <w:uiPriority w:val="99"/>
    <w:rsid w:val="00016F17"/>
    <w:rPr>
      <w:rFonts w:ascii="Courier New" w:eastAsia="Times New Roman" w:hAnsi="Courier New"/>
    </w:rPr>
  </w:style>
  <w:style w:type="paragraph" w:styleId="a8">
    <w:name w:val="Balloon Text"/>
    <w:basedOn w:val="a"/>
    <w:link w:val="a9"/>
    <w:uiPriority w:val="99"/>
    <w:semiHidden/>
    <w:unhideWhenUsed/>
    <w:rsid w:val="00AB4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46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5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2"/>
      <w:lang w:eastAsia="ru-RU"/>
    </w:rPr>
  </w:style>
  <w:style w:type="character" w:customStyle="1" w:styleId="a6">
    <w:name w:val="Абзац списка Знак"/>
    <w:link w:val="a5"/>
    <w:uiPriority w:val="34"/>
    <w:locked/>
    <w:rsid w:val="002D528A"/>
    <w:rPr>
      <w:rFonts w:ascii="Calibri" w:eastAsia="Times New Roman" w:hAnsi="Calibri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D2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6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45AB4"/>
    <w:rPr>
      <w:rFonts w:eastAsia="Courier New"/>
      <w:szCs w:val="20"/>
    </w:rPr>
  </w:style>
  <w:style w:type="character" w:customStyle="1" w:styleId="a4">
    <w:name w:val="Текст Знак"/>
    <w:basedOn w:val="a0"/>
    <w:link w:val="a3"/>
    <w:rsid w:val="00745AB4"/>
    <w:rPr>
      <w:rFonts w:ascii="Calibri" w:eastAsia="Courier New" w:hAnsi="Calibri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35AE6"/>
    <w:pPr>
      <w:ind w:left="720"/>
      <w:contextualSpacing/>
    </w:pPr>
  </w:style>
  <w:style w:type="character" w:customStyle="1" w:styleId="a7">
    <w:name w:val="Знак Знак"/>
    <w:uiPriority w:val="99"/>
    <w:rsid w:val="00016F17"/>
    <w:rPr>
      <w:rFonts w:ascii="Courier New" w:eastAsia="Times New Roman" w:hAnsi="Courier New"/>
    </w:rPr>
  </w:style>
  <w:style w:type="paragraph" w:styleId="a8">
    <w:name w:val="Balloon Text"/>
    <w:basedOn w:val="a"/>
    <w:link w:val="a9"/>
    <w:uiPriority w:val="99"/>
    <w:semiHidden/>
    <w:unhideWhenUsed/>
    <w:rsid w:val="00AB4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46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5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CD8CC-5D7E-469E-A5CE-8EF1CF0B1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</TotalTime>
  <Pages>4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по Ивановской области</Company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Виктория Викторовна</dc:creator>
  <cp:keywords/>
  <dc:description/>
  <cp:lastModifiedBy>Хорошкина Мария Александровна</cp:lastModifiedBy>
  <cp:revision>166</cp:revision>
  <cp:lastPrinted>2025-08-11T06:49:00Z</cp:lastPrinted>
  <dcterms:created xsi:type="dcterms:W3CDTF">2023-09-19T09:45:00Z</dcterms:created>
  <dcterms:modified xsi:type="dcterms:W3CDTF">2026-01-30T11:38:00Z</dcterms:modified>
</cp:coreProperties>
</file>